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69E6" w14:textId="224F53F3" w:rsidR="00695712" w:rsidRDefault="00695712" w:rsidP="00695712">
      <w:pPr>
        <w:spacing w:after="0"/>
        <w:jc w:val="center"/>
        <w:rPr>
          <w:rFonts w:ascii="Times New Roman" w:hAnsi="Times New Roman" w:cs="Times New Roman"/>
          <w:b/>
          <w:bCs/>
        </w:rPr>
      </w:pPr>
      <w:r>
        <w:rPr>
          <w:rFonts w:ascii="Times New Roman" w:hAnsi="Times New Roman" w:cs="Times New Roman"/>
          <w:b/>
          <w:bCs/>
        </w:rPr>
        <w:t>WALWORTH COUNTY BOARD OF COMMISSIONERS</w:t>
      </w:r>
    </w:p>
    <w:p w14:paraId="7C6ABB60" w14:textId="08140969" w:rsidR="00695712" w:rsidRDefault="00695712" w:rsidP="00695712">
      <w:pPr>
        <w:spacing w:after="0"/>
        <w:jc w:val="center"/>
        <w:rPr>
          <w:rFonts w:ascii="Times New Roman" w:hAnsi="Times New Roman" w:cs="Times New Roman"/>
          <w:b/>
          <w:bCs/>
        </w:rPr>
      </w:pPr>
      <w:r>
        <w:rPr>
          <w:rFonts w:ascii="Times New Roman" w:hAnsi="Times New Roman" w:cs="Times New Roman"/>
          <w:b/>
          <w:bCs/>
        </w:rPr>
        <w:t>MINUTES OF PROCEEDINGS</w:t>
      </w:r>
    </w:p>
    <w:p w14:paraId="089D6F0E" w14:textId="60A8894F" w:rsidR="00695712" w:rsidRDefault="00695712" w:rsidP="00695712">
      <w:pPr>
        <w:spacing w:after="0"/>
        <w:jc w:val="center"/>
        <w:rPr>
          <w:rFonts w:ascii="Times New Roman" w:hAnsi="Times New Roman" w:cs="Times New Roman"/>
          <w:b/>
          <w:bCs/>
        </w:rPr>
      </w:pPr>
      <w:r>
        <w:rPr>
          <w:rFonts w:ascii="Times New Roman" w:hAnsi="Times New Roman" w:cs="Times New Roman"/>
          <w:b/>
          <w:bCs/>
        </w:rPr>
        <w:t>February 10, 2026, 9:00 a.m.</w:t>
      </w:r>
    </w:p>
    <w:p w14:paraId="26729824" w14:textId="77777777" w:rsidR="00695712" w:rsidRDefault="00695712" w:rsidP="00695712">
      <w:pPr>
        <w:spacing w:after="0"/>
        <w:jc w:val="center"/>
        <w:rPr>
          <w:rFonts w:ascii="Times New Roman" w:hAnsi="Times New Roman" w:cs="Times New Roman"/>
          <w:b/>
          <w:bCs/>
        </w:rPr>
      </w:pPr>
    </w:p>
    <w:p w14:paraId="570254E1" w14:textId="2F020961" w:rsidR="00695712" w:rsidRDefault="00695712" w:rsidP="00695712">
      <w:pPr>
        <w:spacing w:after="0"/>
        <w:rPr>
          <w:rFonts w:ascii="Times New Roman" w:hAnsi="Times New Roman" w:cs="Times New Roman"/>
        </w:rPr>
      </w:pPr>
      <w:r>
        <w:rPr>
          <w:rFonts w:ascii="Times New Roman" w:hAnsi="Times New Roman" w:cs="Times New Roman"/>
          <w:b/>
          <w:bCs/>
        </w:rPr>
        <w:t xml:space="preserve">Call to Order: </w:t>
      </w:r>
      <w:r>
        <w:rPr>
          <w:rFonts w:ascii="Times New Roman" w:hAnsi="Times New Roman" w:cs="Times New Roman"/>
        </w:rPr>
        <w:t>Chairman Carlson called the meeting to order at 9:00 a.m.</w:t>
      </w:r>
    </w:p>
    <w:p w14:paraId="23FE83EF" w14:textId="77777777" w:rsidR="00695712" w:rsidRDefault="00695712" w:rsidP="00695712">
      <w:pPr>
        <w:spacing w:after="0"/>
        <w:rPr>
          <w:rFonts w:ascii="Times New Roman" w:hAnsi="Times New Roman" w:cs="Times New Roman"/>
        </w:rPr>
      </w:pPr>
    </w:p>
    <w:p w14:paraId="168E62A1" w14:textId="49F1355D" w:rsidR="00695712" w:rsidRPr="00AA5722" w:rsidRDefault="004E3DFC" w:rsidP="00695712">
      <w:pPr>
        <w:spacing w:after="0"/>
        <w:rPr>
          <w:rFonts w:ascii="Times New Roman" w:hAnsi="Times New Roman" w:cs="Times New Roman"/>
        </w:rPr>
      </w:pPr>
      <w:r>
        <w:rPr>
          <w:rFonts w:ascii="Times New Roman" w:hAnsi="Times New Roman" w:cs="Times New Roman"/>
          <w:b/>
          <w:bCs/>
        </w:rPr>
        <w:t>In Attendance:</w:t>
      </w:r>
      <w:r w:rsidR="00AA5722">
        <w:rPr>
          <w:rFonts w:ascii="Times New Roman" w:hAnsi="Times New Roman" w:cs="Times New Roman"/>
          <w:b/>
          <w:bCs/>
        </w:rPr>
        <w:t xml:space="preserve"> </w:t>
      </w:r>
      <w:r w:rsidR="00AA5722">
        <w:rPr>
          <w:rFonts w:ascii="Times New Roman" w:hAnsi="Times New Roman" w:cs="Times New Roman"/>
        </w:rPr>
        <w:t>Commissioners Randy Carlson, Jim Houck, Duane Mohr, Justin Jungwirth, Scott Schilling via phone, and Auditor Kim Dills. The public in attendance was Rory Thorstenson, Linda Beaman, Joan Hettich, LaDean Hettich, John Keller, Patrick Ballensky, Michael Vander Vorst, Collin Brockel, Ron Opheim, Scott Schanzenbach, Todd Goetz, Don Smith, Dave Heuer, Dan Heil, Rose Schumacher, Lisa Merkel, Todd Wagner, and Lyle Perman.</w:t>
      </w:r>
    </w:p>
    <w:p w14:paraId="11485D11" w14:textId="77777777" w:rsidR="004E3DFC" w:rsidRDefault="004E3DFC" w:rsidP="00695712">
      <w:pPr>
        <w:spacing w:after="0"/>
        <w:rPr>
          <w:rFonts w:ascii="Times New Roman" w:hAnsi="Times New Roman" w:cs="Times New Roman"/>
          <w:b/>
          <w:bCs/>
        </w:rPr>
      </w:pPr>
    </w:p>
    <w:p w14:paraId="184F54A1" w14:textId="0FC14927" w:rsidR="004E3DFC" w:rsidRDefault="004E3DFC" w:rsidP="00695712">
      <w:pPr>
        <w:spacing w:after="0"/>
        <w:rPr>
          <w:rFonts w:ascii="Times New Roman" w:hAnsi="Times New Roman" w:cs="Times New Roman"/>
        </w:rPr>
      </w:pPr>
      <w:r>
        <w:rPr>
          <w:rFonts w:ascii="Times New Roman" w:hAnsi="Times New Roman" w:cs="Times New Roman"/>
          <w:b/>
          <w:bCs/>
        </w:rPr>
        <w:t xml:space="preserve">Pledge of Allegiance: </w:t>
      </w:r>
      <w:r>
        <w:rPr>
          <w:rFonts w:ascii="Times New Roman" w:hAnsi="Times New Roman" w:cs="Times New Roman"/>
        </w:rPr>
        <w:t>Pledge of Allegiance was recited by all those in attendance.</w:t>
      </w:r>
    </w:p>
    <w:p w14:paraId="39A161D2" w14:textId="77777777" w:rsidR="004E3DFC" w:rsidRDefault="004E3DFC" w:rsidP="00695712">
      <w:pPr>
        <w:spacing w:after="0"/>
        <w:rPr>
          <w:rFonts w:ascii="Times New Roman" w:hAnsi="Times New Roman" w:cs="Times New Roman"/>
        </w:rPr>
      </w:pPr>
    </w:p>
    <w:p w14:paraId="527E6D17" w14:textId="70383A4F" w:rsidR="004E3DFC" w:rsidRDefault="004E3DFC" w:rsidP="00695712">
      <w:pPr>
        <w:spacing w:after="0"/>
        <w:rPr>
          <w:rFonts w:ascii="Times New Roman" w:hAnsi="Times New Roman" w:cs="Times New Roman"/>
          <w:b/>
          <w:bCs/>
          <w:u w:val="single"/>
        </w:rPr>
      </w:pPr>
      <w:r>
        <w:rPr>
          <w:rFonts w:ascii="Times New Roman" w:hAnsi="Times New Roman" w:cs="Times New Roman"/>
          <w:b/>
          <w:bCs/>
          <w:u w:val="single"/>
        </w:rPr>
        <w:t>Convene as County Commission</w:t>
      </w:r>
    </w:p>
    <w:p w14:paraId="08BCCE90" w14:textId="3F664428" w:rsidR="004E3DFC" w:rsidRDefault="004E3DFC" w:rsidP="00695712">
      <w:pPr>
        <w:spacing w:after="0"/>
        <w:rPr>
          <w:rFonts w:ascii="Times New Roman" w:hAnsi="Times New Roman" w:cs="Times New Roman"/>
        </w:rPr>
      </w:pPr>
      <w:r>
        <w:rPr>
          <w:rFonts w:ascii="Times New Roman" w:hAnsi="Times New Roman" w:cs="Times New Roman"/>
          <w:b/>
          <w:bCs/>
        </w:rPr>
        <w:t xml:space="preserve">Agenda: </w:t>
      </w:r>
      <w:r w:rsidR="00AC4269">
        <w:rPr>
          <w:rFonts w:ascii="Times New Roman" w:hAnsi="Times New Roman" w:cs="Times New Roman"/>
        </w:rPr>
        <w:t>Houck moved to approve the agenda and seconded by Mohr. Roll call vote, all voting yes. Motion carried.</w:t>
      </w:r>
    </w:p>
    <w:p w14:paraId="428B32C7" w14:textId="77777777" w:rsidR="00AC4269" w:rsidRDefault="00AC4269" w:rsidP="00695712">
      <w:pPr>
        <w:spacing w:after="0"/>
        <w:rPr>
          <w:rFonts w:ascii="Times New Roman" w:hAnsi="Times New Roman" w:cs="Times New Roman"/>
        </w:rPr>
      </w:pPr>
    </w:p>
    <w:p w14:paraId="1DB0E629" w14:textId="70366A2D" w:rsidR="00AC4269" w:rsidRDefault="00AC4269" w:rsidP="00695712">
      <w:pPr>
        <w:spacing w:after="0"/>
        <w:rPr>
          <w:rFonts w:ascii="Times New Roman" w:hAnsi="Times New Roman" w:cs="Times New Roman"/>
        </w:rPr>
      </w:pPr>
      <w:r>
        <w:rPr>
          <w:rFonts w:ascii="Times New Roman" w:hAnsi="Times New Roman" w:cs="Times New Roman"/>
          <w:b/>
          <w:bCs/>
        </w:rPr>
        <w:t xml:space="preserve">Claims: </w:t>
      </w:r>
      <w:r>
        <w:rPr>
          <w:rFonts w:ascii="Times New Roman" w:hAnsi="Times New Roman" w:cs="Times New Roman"/>
        </w:rPr>
        <w:t>Houck moved to approve the claims</w:t>
      </w:r>
      <w:r w:rsidR="00802FE4">
        <w:rPr>
          <w:rFonts w:ascii="Times New Roman" w:hAnsi="Times New Roman" w:cs="Times New Roman"/>
        </w:rPr>
        <w:t xml:space="preserve"> and seconded by Jungwirth. Roll call vote, all voting yes. Motion carried.</w:t>
      </w:r>
    </w:p>
    <w:p w14:paraId="0ABF5618" w14:textId="77777777" w:rsidR="00C77D54" w:rsidRDefault="00802FE4" w:rsidP="00695712">
      <w:pPr>
        <w:spacing w:after="0"/>
        <w:rPr>
          <w:rFonts w:ascii="Times New Roman" w:hAnsi="Times New Roman" w:cs="Times New Roman"/>
        </w:rPr>
      </w:pPr>
      <w:r>
        <w:rPr>
          <w:rFonts w:ascii="Times New Roman" w:hAnsi="Times New Roman" w:cs="Times New Roman"/>
          <w:b/>
          <w:bCs/>
          <w:u w:val="single"/>
        </w:rPr>
        <w:t>Claims:</w:t>
      </w:r>
      <w:r>
        <w:rPr>
          <w:rFonts w:ascii="Times New Roman" w:hAnsi="Times New Roman" w:cs="Times New Roman"/>
        </w:rPr>
        <w:t xml:space="preserve"> </w:t>
      </w:r>
      <w:proofErr w:type="spellStart"/>
      <w:r>
        <w:rPr>
          <w:rFonts w:ascii="Times New Roman" w:hAnsi="Times New Roman" w:cs="Times New Roman"/>
        </w:rPr>
        <w:t>Agtegra</w:t>
      </w:r>
      <w:proofErr w:type="spellEnd"/>
      <w:r>
        <w:rPr>
          <w:rFonts w:ascii="Times New Roman" w:hAnsi="Times New Roman" w:cs="Times New Roman"/>
        </w:rPr>
        <w:t xml:space="preserve"> Cooperative, $2,574.71 supplies/utilities; </w:t>
      </w:r>
      <w:proofErr w:type="spellStart"/>
      <w:r>
        <w:rPr>
          <w:rFonts w:ascii="Times New Roman" w:hAnsi="Times New Roman" w:cs="Times New Roman"/>
        </w:rPr>
        <w:t>Agtegra</w:t>
      </w:r>
      <w:proofErr w:type="spellEnd"/>
      <w:r>
        <w:rPr>
          <w:rFonts w:ascii="Times New Roman" w:hAnsi="Times New Roman" w:cs="Times New Roman"/>
        </w:rPr>
        <w:t xml:space="preserve"> Cooperative Java, $289.19 supplies; </w:t>
      </w:r>
      <w:proofErr w:type="spellStart"/>
      <w:r>
        <w:rPr>
          <w:rFonts w:ascii="Times New Roman" w:hAnsi="Times New Roman" w:cs="Times New Roman"/>
        </w:rPr>
        <w:t>Agtegra</w:t>
      </w:r>
      <w:proofErr w:type="spellEnd"/>
      <w:r>
        <w:rPr>
          <w:rFonts w:ascii="Times New Roman" w:hAnsi="Times New Roman" w:cs="Times New Roman"/>
        </w:rPr>
        <w:t xml:space="preserve"> Cooperative Herreid, $6,100.28 supplies; AMCS Canada Inc., $2,038.95 services and fees;</w:t>
      </w:r>
      <w:r w:rsidR="004A36CF">
        <w:rPr>
          <w:rFonts w:ascii="Times New Roman" w:hAnsi="Times New Roman" w:cs="Times New Roman"/>
        </w:rPr>
        <w:t xml:space="preserve"> AT&amp;T Mobility, $1,001.68 utilities; Auto Value Mobridge, $569.82 supplies; Auto Value Aberdeen, $1,094.22 supplies; Bankwest, $256.52 supplies; </w:t>
      </w:r>
      <w:r w:rsidR="00B84B72">
        <w:rPr>
          <w:rFonts w:ascii="Times New Roman" w:hAnsi="Times New Roman" w:cs="Times New Roman"/>
        </w:rPr>
        <w:t>Bantz, Gosch &amp; Cremer LLC, $73.00 services &amp; fees; Beadle County, $13,355.00 inmate adult boarding/inmate juvenile boarding; Beadles Chevrolet-Buick-GMC, $1,663.09 repairs and maintenance; Beck Law Office, $56.25 services and fees; Beitelspacher Farms, $250.00 refund of utility easement;</w:t>
      </w:r>
      <w:r w:rsidR="00700D2E">
        <w:rPr>
          <w:rFonts w:ascii="Times New Roman" w:hAnsi="Times New Roman" w:cs="Times New Roman"/>
        </w:rPr>
        <w:t xml:space="preserve"> Bowdle IND School District, $9,073.49 January 2026 Apportionment; Bowdle Rural Fire District, $142.87 January 2026 Apportionment; Brandt, Kristi A., $1,595.95 services and fees; Bridges Against Domestic Violence, $126.50 domestic abuse fund payout; Brown County Sheriff, $17,550.00 inmate adult boarding/inmate juvenile boarding;</w:t>
      </w:r>
      <w:r w:rsidR="004F618C">
        <w:rPr>
          <w:rFonts w:ascii="Times New Roman" w:hAnsi="Times New Roman" w:cs="Times New Roman"/>
        </w:rPr>
        <w:t xml:space="preserve"> Butler Machinery Co, $445,947.47 supplies/services and fees/rentals/auto and major equipment; </w:t>
      </w:r>
      <w:proofErr w:type="spellStart"/>
      <w:r w:rsidR="004F618C">
        <w:rPr>
          <w:rFonts w:ascii="Times New Roman" w:hAnsi="Times New Roman" w:cs="Times New Roman"/>
        </w:rPr>
        <w:t>CamWal</w:t>
      </w:r>
      <w:proofErr w:type="spellEnd"/>
      <w:r w:rsidR="004F618C">
        <w:rPr>
          <w:rFonts w:ascii="Times New Roman" w:hAnsi="Times New Roman" w:cs="Times New Roman"/>
        </w:rPr>
        <w:t xml:space="preserve"> Electric Cooperative, $2,389.56 services and fees/utilities/</w:t>
      </w:r>
      <w:r w:rsidR="00FB04EA">
        <w:rPr>
          <w:rFonts w:ascii="Times New Roman" w:hAnsi="Times New Roman" w:cs="Times New Roman"/>
        </w:rPr>
        <w:t xml:space="preserve">supplies; Cardmember Services – BW, $8,049.55 services and fees/repairs and maintenance/supplies/inmate meals/travel; </w:t>
      </w:r>
      <w:r w:rsidR="007A38AD">
        <w:rPr>
          <w:rFonts w:ascii="Times New Roman" w:hAnsi="Times New Roman" w:cs="Times New Roman"/>
        </w:rPr>
        <w:t>Cedar Shore Resort, $330.38 travel; Central Diesel Sales Inc., $3,977.97 supplies; Chicago Motors Inc., $51,790.00 auto and major equipment; CHS River Plains, $</w:t>
      </w:r>
      <w:r w:rsidR="00D7510B">
        <w:rPr>
          <w:rFonts w:ascii="Times New Roman" w:hAnsi="Times New Roman" w:cs="Times New Roman"/>
        </w:rPr>
        <w:t xml:space="preserve">36.60 supplies; </w:t>
      </w:r>
      <w:r w:rsidR="0055145E">
        <w:rPr>
          <w:rFonts w:ascii="Times New Roman" w:hAnsi="Times New Roman" w:cs="Times New Roman"/>
        </w:rPr>
        <w:t>Cogley Law Office Prof LLC, $</w:t>
      </w:r>
      <w:r w:rsidR="00011007">
        <w:rPr>
          <w:rFonts w:ascii="Times New Roman" w:hAnsi="Times New Roman" w:cs="Times New Roman"/>
        </w:rPr>
        <w:t>2,102.10 services and fees; Cole Papers, $508.94 supplies; Coleman Law, $6,148.90 services and fees; Comfort Inn and Suites, $339.00 travel; Community Counseling Services, $35.98 inmate medical</w:t>
      </w:r>
      <w:r w:rsidR="00516C49">
        <w:rPr>
          <w:rFonts w:ascii="Times New Roman" w:hAnsi="Times New Roman" w:cs="Times New Roman"/>
        </w:rPr>
        <w:t>; Connecting Point/</w:t>
      </w:r>
      <w:proofErr w:type="spellStart"/>
      <w:r w:rsidR="00516C49">
        <w:rPr>
          <w:rFonts w:ascii="Times New Roman" w:hAnsi="Times New Roman" w:cs="Times New Roman"/>
        </w:rPr>
        <w:t>TwoTrees</w:t>
      </w:r>
      <w:proofErr w:type="spellEnd"/>
      <w:r w:rsidR="00516C49">
        <w:rPr>
          <w:rFonts w:ascii="Times New Roman" w:hAnsi="Times New Roman" w:cs="Times New Roman"/>
        </w:rPr>
        <w:t xml:space="preserve"> Technologies, $5,672.74 services and fees/equipment/repairs and maintenance/supplies; Dakota Glass and Alignment LLC, $433.21 </w:t>
      </w:r>
      <w:r w:rsidR="00516C49">
        <w:rPr>
          <w:rFonts w:ascii="Times New Roman" w:hAnsi="Times New Roman" w:cs="Times New Roman"/>
        </w:rPr>
        <w:lastRenderedPageBreak/>
        <w:t xml:space="preserve">repairs and maintenance; D-Ware Inc., $4,900.00 services and fees; </w:t>
      </w:r>
      <w:r w:rsidR="00486174">
        <w:rPr>
          <w:rFonts w:ascii="Times New Roman" w:hAnsi="Times New Roman" w:cs="Times New Roman"/>
        </w:rPr>
        <w:t xml:space="preserve">Dacotah Bank, $1,094.05 furniture and equipment/supplies/services and fees/postage/publishing/utilities; </w:t>
      </w:r>
      <w:proofErr w:type="spellStart"/>
      <w:r w:rsidR="00486174">
        <w:rPr>
          <w:rFonts w:ascii="Times New Roman" w:hAnsi="Times New Roman" w:cs="Times New Roman"/>
        </w:rPr>
        <w:t>Dakotabilities</w:t>
      </w:r>
      <w:proofErr w:type="spellEnd"/>
      <w:r w:rsidR="00486174">
        <w:rPr>
          <w:rFonts w:ascii="Times New Roman" w:hAnsi="Times New Roman" w:cs="Times New Roman"/>
        </w:rPr>
        <w:t xml:space="preserve">, $180.00 services and fees; Dean Schaefer Court Reporting, $132.00 services and fees; Dewey County Treasurer, $6,000.00 grants to other entities; Election Systems &amp; Software, $1,907.25 services and fees; </w:t>
      </w:r>
      <w:r w:rsidR="00E4439D">
        <w:rPr>
          <w:rFonts w:ascii="Times New Roman" w:hAnsi="Times New Roman" w:cs="Times New Roman"/>
        </w:rPr>
        <w:t xml:space="preserve">Fox Law Firm PLLC, $207.57 services and fees; </w:t>
      </w:r>
      <w:r w:rsidR="00486174">
        <w:rPr>
          <w:rFonts w:ascii="Times New Roman" w:hAnsi="Times New Roman" w:cs="Times New Roman"/>
        </w:rPr>
        <w:t>Gas N Goodies, $</w:t>
      </w:r>
      <w:r w:rsidR="00E4439D">
        <w:rPr>
          <w:rFonts w:ascii="Times New Roman" w:hAnsi="Times New Roman" w:cs="Times New Roman"/>
        </w:rPr>
        <w:t>34.86 supplies; Great Western Tire, $971.60 supplies; HDR Engineering Inc., $9,027.00 services and fees; Heartland Waste Management Inc., $</w:t>
      </w:r>
      <w:r w:rsidR="00640813">
        <w:rPr>
          <w:rFonts w:ascii="Times New Roman" w:hAnsi="Times New Roman" w:cs="Times New Roman"/>
        </w:rPr>
        <w:t xml:space="preserve">210.00 utilities; Horn Law Office LLC, $204.00 services and fees; Hoven Coop Service Company, $1,846.47 supplies; Hoven IND School, $5,592.34 January 2026 Apportionment; Hughes County Finance Office, $735.00 inmate adult boarding; </w:t>
      </w:r>
      <w:r w:rsidR="006D3AF1">
        <w:rPr>
          <w:rFonts w:ascii="Times New Roman" w:hAnsi="Times New Roman" w:cs="Times New Roman"/>
        </w:rPr>
        <w:t xml:space="preserve">Hunter, Colton, $100.00 services and fees; IDEMIA Identity and Security USA, $3,359.00 services and fees; Integrated Tech and Security, $234.44 supplies/services and fees; </w:t>
      </w:r>
      <w:r w:rsidR="00F54B9E">
        <w:rPr>
          <w:rFonts w:ascii="Times New Roman" w:hAnsi="Times New Roman" w:cs="Times New Roman"/>
        </w:rPr>
        <w:t xml:space="preserve">J &amp; J Auto/John Stefanich DBA, $8,783.60 furniture and equipment; </w:t>
      </w:r>
      <w:r w:rsidR="006D3AF1">
        <w:rPr>
          <w:rFonts w:ascii="Times New Roman" w:hAnsi="Times New Roman" w:cs="Times New Roman"/>
        </w:rPr>
        <w:t>City of Java, $</w:t>
      </w:r>
      <w:r w:rsidR="00F54B9E">
        <w:rPr>
          <w:rFonts w:ascii="Times New Roman" w:hAnsi="Times New Roman" w:cs="Times New Roman"/>
        </w:rPr>
        <w:t>52</w:t>
      </w:r>
      <w:r w:rsidR="006D3AF1">
        <w:rPr>
          <w:rFonts w:ascii="Times New Roman" w:hAnsi="Times New Roman" w:cs="Times New Roman"/>
        </w:rPr>
        <w:t xml:space="preserve">.00 utilities; Java Fire District, $250.00 refund utility easement; </w:t>
      </w:r>
      <w:r w:rsidR="00F54B9E">
        <w:rPr>
          <w:rFonts w:ascii="Times New Roman" w:hAnsi="Times New Roman" w:cs="Times New Roman"/>
        </w:rPr>
        <w:t>Java Rural Fire District, $442.13 January 2026 Apportionment; JD Repair LLC, $721.73 services and fees/supplies; Johnson Controls Building, $2,763.93 courthouse buildings; JSJ Inc., $41.88 supplies; Katterhagen, Mark, $24.00 services and fees; Kennedy Pier Knoff and Loftus, $</w:t>
      </w:r>
      <w:r w:rsidR="00430753">
        <w:rPr>
          <w:rFonts w:ascii="Times New Roman" w:hAnsi="Times New Roman" w:cs="Times New Roman"/>
        </w:rPr>
        <w:t xml:space="preserve">865.20 services and fees; Kens Western Lumber, $238.95 supplies; KLJ Engineering LLC, $7,409.80 services and fees; </w:t>
      </w:r>
      <w:proofErr w:type="spellStart"/>
      <w:r w:rsidR="00430753">
        <w:rPr>
          <w:rFonts w:ascii="Times New Roman" w:hAnsi="Times New Roman" w:cs="Times New Roman"/>
        </w:rPr>
        <w:t>Kroontje</w:t>
      </w:r>
      <w:proofErr w:type="spellEnd"/>
      <w:r w:rsidR="00430753">
        <w:rPr>
          <w:rFonts w:ascii="Times New Roman" w:hAnsi="Times New Roman" w:cs="Times New Roman"/>
        </w:rPr>
        <w:t xml:space="preserve">, Mark K., $9,881.58 services and fees; </w:t>
      </w:r>
      <w:proofErr w:type="spellStart"/>
      <w:r w:rsidR="00430753">
        <w:rPr>
          <w:rFonts w:ascii="Times New Roman" w:hAnsi="Times New Roman" w:cs="Times New Roman"/>
        </w:rPr>
        <w:t>Lacal</w:t>
      </w:r>
      <w:proofErr w:type="spellEnd"/>
      <w:r w:rsidR="00430753">
        <w:rPr>
          <w:rFonts w:ascii="Times New Roman" w:hAnsi="Times New Roman" w:cs="Times New Roman"/>
        </w:rPr>
        <w:t xml:space="preserve"> Equipment, $2,869.68 supplies; Larson, Val, $24.00 services and fees; Lewis and Clark Behavioral Health Services Inc., $225.00 services and fees; </w:t>
      </w:r>
      <w:r w:rsidR="0075001F">
        <w:rPr>
          <w:rFonts w:ascii="Times New Roman" w:hAnsi="Times New Roman" w:cs="Times New Roman"/>
        </w:rPr>
        <w:t xml:space="preserve">Maes, Janice, $5.30 December Reimbursement; </w:t>
      </w:r>
      <w:r w:rsidR="00B23353">
        <w:rPr>
          <w:rFonts w:ascii="Times New Roman" w:hAnsi="Times New Roman" w:cs="Times New Roman"/>
        </w:rPr>
        <w:t>Mid-American Research Chemical, $831.03 supplies; Marco Inc., $407.76 rentals</w:t>
      </w:r>
      <w:r w:rsidR="00A21001">
        <w:rPr>
          <w:rFonts w:ascii="Times New Roman" w:hAnsi="Times New Roman" w:cs="Times New Roman"/>
        </w:rPr>
        <w:t>; Matheson Tri-Gas Inc., $352.20 rentals; McLeod’s Printing and Office, $510.08 supplies; Menards, $49.97 supplies; Midcontinent Communications, $351.04 utilities;</w:t>
      </w:r>
      <w:r w:rsidR="00400947">
        <w:rPr>
          <w:rFonts w:ascii="Times New Roman" w:hAnsi="Times New Roman" w:cs="Times New Roman"/>
        </w:rPr>
        <w:t xml:space="preserve"> Mobridge Ace Hardware, $89.99 supplies; </w:t>
      </w:r>
      <w:r w:rsidR="00E84E3A">
        <w:rPr>
          <w:rFonts w:ascii="Times New Roman" w:hAnsi="Times New Roman" w:cs="Times New Roman"/>
        </w:rPr>
        <w:t>City of Mobridge, $</w:t>
      </w:r>
      <w:r w:rsidR="00F931AE">
        <w:rPr>
          <w:rFonts w:ascii="Times New Roman" w:hAnsi="Times New Roman" w:cs="Times New Roman"/>
        </w:rPr>
        <w:t xml:space="preserve">42,882.91 January 2026 Apportionment; City of Mobridge, $15,863.99 services and fees/utilities; Mobridge Gas Company, $32.00 supplies; </w:t>
      </w:r>
      <w:r w:rsidR="002E68CC">
        <w:rPr>
          <w:rFonts w:ascii="Times New Roman" w:hAnsi="Times New Roman" w:cs="Times New Roman"/>
        </w:rPr>
        <w:t xml:space="preserve">Mobridge Pit Stop Inc., $130.32 supplies; Mobridge-Pollock School District, $88,016.18 January 2026 Apportionment; Mobridge Regional Hospital and Medical Clinic, $9,122.01 inmate medical/States Atty BA/Drug Testing; Mobridge Tribune, $992.61 publishing; Montana-Dakota </w:t>
      </w:r>
      <w:proofErr w:type="spellStart"/>
      <w:r w:rsidR="002E68CC">
        <w:rPr>
          <w:rFonts w:ascii="Times New Roman" w:hAnsi="Times New Roman" w:cs="Times New Roman"/>
        </w:rPr>
        <w:t>Utilties</w:t>
      </w:r>
      <w:proofErr w:type="spellEnd"/>
      <w:r w:rsidR="002E68CC">
        <w:rPr>
          <w:rFonts w:ascii="Times New Roman" w:hAnsi="Times New Roman" w:cs="Times New Roman"/>
        </w:rPr>
        <w:t>, $</w:t>
      </w:r>
      <w:r w:rsidR="00F73EE6">
        <w:rPr>
          <w:rFonts w:ascii="Times New Roman" w:hAnsi="Times New Roman" w:cs="Times New Roman"/>
        </w:rPr>
        <w:t>6,759.44 utilities; National Sheriff’s Association, $125.00 services and fees; NESDCAP, $3,500.00 grants and other entities;</w:t>
      </w:r>
      <w:r w:rsidR="00071BA8">
        <w:rPr>
          <w:rFonts w:ascii="Times New Roman" w:hAnsi="Times New Roman" w:cs="Times New Roman"/>
        </w:rPr>
        <w:t xml:space="preserve"> Northeast Council of Governments, $9,989.06 services and fees;</w:t>
      </w:r>
      <w:r w:rsidR="00F73EE6">
        <w:rPr>
          <w:rFonts w:ascii="Times New Roman" w:hAnsi="Times New Roman" w:cs="Times New Roman"/>
        </w:rPr>
        <w:t xml:space="preserve"> Newman Traffic Signs, $3,971.08 supplies; </w:t>
      </w:r>
      <w:r w:rsidR="00071BA8">
        <w:rPr>
          <w:rFonts w:ascii="Times New Roman" w:hAnsi="Times New Roman" w:cs="Times New Roman"/>
        </w:rPr>
        <w:t>Pennington County Jail, $135.26 services and fees; Pennington County Treasurer, $215.00 services and fees; Precision Small Engine Service, $74.99 supplies; Quality Welding Service, $23.00 supplies; Quill Corporation, $1,903.04 supplies; Roberts County, $6,429.00 repairs and maintenance/</w:t>
      </w:r>
      <w:r w:rsidR="00DD492B">
        <w:rPr>
          <w:rFonts w:ascii="Times New Roman" w:hAnsi="Times New Roman" w:cs="Times New Roman"/>
        </w:rPr>
        <w:t xml:space="preserve">inmate adult boarding; Runnings Supply Inc., $439.83 supplies; Saber Shred Solutions Inc., $3,980.00 services and fees; </w:t>
      </w:r>
      <w:r w:rsidR="004A7358">
        <w:rPr>
          <w:rFonts w:ascii="Times New Roman" w:hAnsi="Times New Roman" w:cs="Times New Roman"/>
        </w:rPr>
        <w:t xml:space="preserve">Schneider Geospatial LLC, $8,996.40 services and fees; </w:t>
      </w:r>
      <w:proofErr w:type="spellStart"/>
      <w:r w:rsidR="004A7358">
        <w:rPr>
          <w:rFonts w:ascii="Times New Roman" w:hAnsi="Times New Roman" w:cs="Times New Roman"/>
        </w:rPr>
        <w:t>Schochenmaier</w:t>
      </w:r>
      <w:proofErr w:type="spellEnd"/>
      <w:r w:rsidR="004A7358">
        <w:rPr>
          <w:rFonts w:ascii="Times New Roman" w:hAnsi="Times New Roman" w:cs="Times New Roman"/>
        </w:rPr>
        <w:t>, Hannah $283.46 supplies/postage;</w:t>
      </w:r>
      <w:r w:rsidR="00FA0C60">
        <w:rPr>
          <w:rFonts w:ascii="Times New Roman" w:hAnsi="Times New Roman" w:cs="Times New Roman"/>
        </w:rPr>
        <w:t xml:space="preserve"> SD Department of Transportation, $275.36 services and fees;</w:t>
      </w:r>
      <w:r w:rsidR="003856F5">
        <w:rPr>
          <w:rFonts w:ascii="Times New Roman" w:hAnsi="Times New Roman" w:cs="Times New Roman"/>
        </w:rPr>
        <w:t xml:space="preserve"> SD Public Health Laboratory, $785.00 States Atty BA/Drug Testing; South Dakota State Treasurer, $313,914.55 State ROD Fees AHO/State MV Fees AHO</w:t>
      </w:r>
      <w:r w:rsidR="003F4C9A">
        <w:rPr>
          <w:rFonts w:ascii="Times New Roman" w:hAnsi="Times New Roman" w:cs="Times New Roman"/>
        </w:rPr>
        <w:t>; SDACHS, $600.00 travel;</w:t>
      </w:r>
      <w:r w:rsidR="00FA0C60">
        <w:rPr>
          <w:rFonts w:ascii="Times New Roman" w:hAnsi="Times New Roman" w:cs="Times New Roman"/>
        </w:rPr>
        <w:t xml:space="preserve"> SDACO M&amp;P Fund, $260.00 January 2026 M&amp;P Remittance/</w:t>
      </w:r>
      <w:r w:rsidR="003856F5">
        <w:rPr>
          <w:rFonts w:ascii="Times New Roman" w:hAnsi="Times New Roman" w:cs="Times New Roman"/>
        </w:rPr>
        <w:t>December 2025 M&amp;P Remittance</w:t>
      </w:r>
      <w:r w:rsidR="00FA0C60">
        <w:rPr>
          <w:rFonts w:ascii="Times New Roman" w:hAnsi="Times New Roman" w:cs="Times New Roman"/>
        </w:rPr>
        <w:t>;</w:t>
      </w:r>
      <w:r w:rsidR="003F4C9A">
        <w:rPr>
          <w:rFonts w:ascii="Times New Roman" w:hAnsi="Times New Roman" w:cs="Times New Roman"/>
        </w:rPr>
        <w:t xml:space="preserve"> South Dakota DANR, $1,810.09 December and </w:t>
      </w:r>
      <w:r w:rsidR="003F4C9A">
        <w:rPr>
          <w:rFonts w:ascii="Times New Roman" w:hAnsi="Times New Roman" w:cs="Times New Roman"/>
        </w:rPr>
        <w:lastRenderedPageBreak/>
        <w:t>January landfill tonnage;</w:t>
      </w:r>
      <w:r w:rsidR="00954EF8">
        <w:rPr>
          <w:rFonts w:ascii="Times New Roman" w:hAnsi="Times New Roman" w:cs="Times New Roman"/>
        </w:rPr>
        <w:t xml:space="preserve"> SDPAA, $111,157.47 insurance; SDEMA, $50.00 services and fees; SD Sheriff’s Association, $659.45 services and fees; Selby Ambulance Service Inc., $22,500.00 ambulance subsidy; Selby Area School, $113,217.61 January 2026 Apportionment; City of Selby, $10,691.04 January 2026 Apportionment; Selby Auto Sales &amp; Service, $400.93 utilities/</w:t>
      </w:r>
      <w:r w:rsidR="004677ED">
        <w:rPr>
          <w:rFonts w:ascii="Times New Roman" w:hAnsi="Times New Roman" w:cs="Times New Roman"/>
        </w:rPr>
        <w:t xml:space="preserve">supplies/repairs and maintenance; City of Selby, $561.64 utilities; Selby Oil Company, $644.00 repairs and maintenance/services and fees/supplies; Selby Record, $854.05 publishing; Senior Nutrition Center, $234.00 inmate meals; </w:t>
      </w:r>
      <w:proofErr w:type="spellStart"/>
      <w:r w:rsidR="004677ED">
        <w:rPr>
          <w:rFonts w:ascii="Times New Roman" w:hAnsi="Times New Roman" w:cs="Times New Roman"/>
        </w:rPr>
        <w:t>Servall</w:t>
      </w:r>
      <w:proofErr w:type="spellEnd"/>
      <w:r w:rsidR="004677ED">
        <w:rPr>
          <w:rFonts w:ascii="Times New Roman" w:hAnsi="Times New Roman" w:cs="Times New Roman"/>
        </w:rPr>
        <w:t xml:space="preserve"> Uniform &amp; Linen, $600.29 rentals/services and fees; Shorty’s One Stop, $969.43 travel/</w:t>
      </w:r>
      <w:r w:rsidR="00265D45">
        <w:rPr>
          <w:rFonts w:ascii="Times New Roman" w:hAnsi="Times New Roman" w:cs="Times New Roman"/>
        </w:rPr>
        <w:t>supplies; Slater Oil &amp; LP Gas, $9,583.54 utilities/supplies; Stern Oil Co. Inc., $894.85 supplies; Taliaferro Law Firm, $2,404.00 services and fees; Team Laboratory Chemical LLC, $544.50 supplies; Thompson, Daryl &amp; Diane, $</w:t>
      </w:r>
      <w:r w:rsidR="000901DB">
        <w:rPr>
          <w:rFonts w:ascii="Times New Roman" w:hAnsi="Times New Roman" w:cs="Times New Roman"/>
        </w:rPr>
        <w:t xml:space="preserve">250.00 refund utility easement; Tri-State Water Inc., $109.50 rentals; Town of </w:t>
      </w:r>
      <w:proofErr w:type="spellStart"/>
      <w:r w:rsidR="000901DB">
        <w:rPr>
          <w:rFonts w:ascii="Times New Roman" w:hAnsi="Times New Roman" w:cs="Times New Roman"/>
        </w:rPr>
        <w:t>Akaska</w:t>
      </w:r>
      <w:proofErr w:type="spellEnd"/>
      <w:r w:rsidR="000901DB">
        <w:rPr>
          <w:rFonts w:ascii="Times New Roman" w:hAnsi="Times New Roman" w:cs="Times New Roman"/>
        </w:rPr>
        <w:t>, $4,007.82 January 2026 Apportionment;</w:t>
      </w:r>
      <w:r w:rsidR="0057679A">
        <w:rPr>
          <w:rFonts w:ascii="Times New Roman" w:hAnsi="Times New Roman" w:cs="Times New Roman"/>
        </w:rPr>
        <w:t xml:space="preserve"> Town of Glenham, $1,265.00 January 2026 Apportionment; Town of Java, $9,852.35 January 2026 Apportionment; Town of Lowry, $142.44 January 2026 Apportionment; Uniform Center, $805.00 supplies; Valley Telecommunications, $268.35 utilities; Vanguard Appraisals Inc., $1,400.00 services and fees; Venture Communications, $1,021.83 utilities; Verizon, $104.20 utilities; Walk-N-Roll, $985.86 supplies; Walworth County Treasurer, $992.40 AHF Tax Sale; WEB Water Development, $134.79 utilities; West River Telecommunications, $164.25 utilities; Yankton County Treasurer, $527.75 services and fees; Yellow Robe, $1,800.00 services and fees.</w:t>
      </w:r>
    </w:p>
    <w:p w14:paraId="26AA5011" w14:textId="77777777" w:rsidR="001F5D66" w:rsidRDefault="001F5D66" w:rsidP="00695712">
      <w:pPr>
        <w:spacing w:after="0"/>
        <w:rPr>
          <w:rFonts w:ascii="Times New Roman" w:hAnsi="Times New Roman" w:cs="Times New Roman"/>
        </w:rPr>
      </w:pPr>
    </w:p>
    <w:p w14:paraId="6C718B0C" w14:textId="4AFAADD0" w:rsidR="00186305" w:rsidRDefault="00716F69" w:rsidP="00695712">
      <w:pPr>
        <w:spacing w:after="0"/>
        <w:rPr>
          <w:rFonts w:ascii="Times New Roman" w:hAnsi="Times New Roman" w:cs="Times New Roman"/>
        </w:rPr>
      </w:pPr>
      <w:r>
        <w:rPr>
          <w:rFonts w:ascii="Times New Roman" w:hAnsi="Times New Roman" w:cs="Times New Roman"/>
          <w:b/>
          <w:bCs/>
        </w:rPr>
        <w:t>Monthly January Payroll Report</w:t>
      </w:r>
      <w:r w:rsidR="006308FD">
        <w:rPr>
          <w:rFonts w:ascii="Times New Roman" w:hAnsi="Times New Roman" w:cs="Times New Roman"/>
          <w:b/>
          <w:bCs/>
        </w:rPr>
        <w:t xml:space="preserve">: </w:t>
      </w:r>
      <w:r w:rsidR="006308FD">
        <w:rPr>
          <w:rFonts w:ascii="Times New Roman" w:hAnsi="Times New Roman" w:cs="Times New Roman"/>
        </w:rPr>
        <w:t>Commissioners, $8,054.90; Auditor, $21,324.33; Treasurer, $14,470.29; States Attorney, $16,041.91; Government Building, $5,795.20; DOE, $15,950.74; ROD, $11,958.84; Veteran Service, $2,650.54; Sheriff, $86,455.34; Cor</w:t>
      </w:r>
      <w:r w:rsidR="00A70467">
        <w:rPr>
          <w:rFonts w:ascii="Times New Roman" w:hAnsi="Times New Roman" w:cs="Times New Roman"/>
        </w:rPr>
        <w:t>oner, $750.00; EM, $7,782.27; Highway, $53,154.24; Landfill, $27,957.85.</w:t>
      </w:r>
    </w:p>
    <w:p w14:paraId="191C92E8" w14:textId="77777777" w:rsidR="00186305" w:rsidRDefault="00186305" w:rsidP="00695712">
      <w:pPr>
        <w:spacing w:after="0"/>
        <w:rPr>
          <w:rFonts w:ascii="Times New Roman" w:hAnsi="Times New Roman" w:cs="Times New Roman"/>
        </w:rPr>
      </w:pPr>
      <w:r>
        <w:rPr>
          <w:rFonts w:ascii="Times New Roman" w:hAnsi="Times New Roman" w:cs="Times New Roman"/>
        </w:rPr>
        <w:t>Walworth County’s Share of the following:</w:t>
      </w:r>
    </w:p>
    <w:p w14:paraId="7C8D62EE" w14:textId="6B3BE374" w:rsidR="001F5D66" w:rsidRPr="00492366" w:rsidRDefault="00186305" w:rsidP="00695712">
      <w:pPr>
        <w:spacing w:after="0"/>
        <w:rPr>
          <w:rFonts w:ascii="Times New Roman" w:hAnsi="Times New Roman" w:cs="Times New Roman"/>
        </w:rPr>
      </w:pPr>
      <w:r>
        <w:rPr>
          <w:rFonts w:ascii="Times New Roman" w:hAnsi="Times New Roman" w:cs="Times New Roman"/>
        </w:rPr>
        <w:t>Social Security and Medicare, $40,502.30;</w:t>
      </w:r>
      <w:r w:rsidR="004E73F6">
        <w:rPr>
          <w:rFonts w:ascii="Times New Roman" w:hAnsi="Times New Roman" w:cs="Times New Roman"/>
        </w:rPr>
        <w:t xml:space="preserve"> Health Insurance, $38,238.32; South Dakota Retirement System, $32,386.12; Health Saving Account, $9,337.89; Ambulance Insurance, $703.00; Life Insurance, $1,151.62; Vision, $377.76.</w:t>
      </w:r>
      <w:r w:rsidR="00492366">
        <w:rPr>
          <w:rFonts w:ascii="Times New Roman" w:hAnsi="Times New Roman" w:cs="Times New Roman"/>
        </w:rPr>
        <w:t xml:space="preserve"> </w:t>
      </w:r>
    </w:p>
    <w:p w14:paraId="38708CCB" w14:textId="77777777" w:rsidR="00C77D54" w:rsidRDefault="00C77D54" w:rsidP="00695712">
      <w:pPr>
        <w:spacing w:after="0"/>
        <w:rPr>
          <w:rFonts w:ascii="Times New Roman" w:hAnsi="Times New Roman" w:cs="Times New Roman"/>
        </w:rPr>
      </w:pPr>
    </w:p>
    <w:p w14:paraId="08FF00F6" w14:textId="77777777" w:rsidR="004352BF" w:rsidRDefault="00C77D54" w:rsidP="00695712">
      <w:pPr>
        <w:spacing w:after="0"/>
        <w:rPr>
          <w:rFonts w:ascii="Times New Roman" w:hAnsi="Times New Roman" w:cs="Times New Roman"/>
        </w:rPr>
      </w:pPr>
      <w:r>
        <w:rPr>
          <w:rFonts w:ascii="Times New Roman" w:hAnsi="Times New Roman" w:cs="Times New Roman"/>
          <w:b/>
          <w:bCs/>
        </w:rPr>
        <w:t xml:space="preserve">Land Lease Auction: </w:t>
      </w:r>
      <w:r w:rsidR="004352BF">
        <w:rPr>
          <w:rFonts w:ascii="Times New Roman" w:hAnsi="Times New Roman" w:cs="Times New Roman"/>
        </w:rPr>
        <w:t>Chairman Carlson declared that it was time for the County Land Lease Auction. The leases are for three years beginning February 10, 2026. Public Auction commenced with the following results:</w:t>
      </w:r>
    </w:p>
    <w:p w14:paraId="27544809" w14:textId="09ED3B1D" w:rsidR="00005F60" w:rsidRDefault="00CC2ED0" w:rsidP="00695712">
      <w:pPr>
        <w:spacing w:after="0"/>
        <w:rPr>
          <w:rFonts w:ascii="Times New Roman" w:hAnsi="Times New Roman" w:cs="Times New Roman"/>
        </w:rPr>
      </w:pPr>
      <w:r>
        <w:rPr>
          <w:rFonts w:ascii="Times New Roman" w:hAnsi="Times New Roman" w:cs="Times New Roman"/>
        </w:rPr>
        <w:t>Tract 1:</w:t>
      </w:r>
      <w:r w:rsidR="00005F60">
        <w:rPr>
          <w:rFonts w:ascii="Times New Roman" w:hAnsi="Times New Roman" w:cs="Times New Roman"/>
        </w:rPr>
        <w:t xml:space="preserve"> Landfill Tract located in NE1/4 36-T124-R79, Walworth County, SD – 30 acres – </w:t>
      </w:r>
      <w:r w:rsidR="00632BF7">
        <w:rPr>
          <w:rFonts w:ascii="Times New Roman" w:hAnsi="Times New Roman" w:cs="Times New Roman"/>
        </w:rPr>
        <w:t xml:space="preserve">John Keller – </w:t>
      </w:r>
      <w:r w:rsidR="00005F60">
        <w:rPr>
          <w:rFonts w:ascii="Times New Roman" w:hAnsi="Times New Roman" w:cs="Times New Roman"/>
        </w:rPr>
        <w:t>$1,000.00/year</w:t>
      </w:r>
    </w:p>
    <w:p w14:paraId="3CBCBA6D" w14:textId="07BAE7F6" w:rsidR="00005F60" w:rsidRDefault="00CC2ED0" w:rsidP="00695712">
      <w:pPr>
        <w:spacing w:after="0"/>
        <w:rPr>
          <w:rFonts w:ascii="Times New Roman" w:hAnsi="Times New Roman" w:cs="Times New Roman"/>
        </w:rPr>
      </w:pPr>
      <w:r>
        <w:rPr>
          <w:rFonts w:ascii="Times New Roman" w:hAnsi="Times New Roman" w:cs="Times New Roman"/>
        </w:rPr>
        <w:t xml:space="preserve">Tract 2: </w:t>
      </w:r>
      <w:r w:rsidR="00005F60">
        <w:rPr>
          <w:rFonts w:ascii="Times New Roman" w:hAnsi="Times New Roman" w:cs="Times New Roman"/>
        </w:rPr>
        <w:t>E1/2NE1/4 8-T124-R76, Walworth County, SD – 73.2 acres – Collin Brockel –$1,850.00/year</w:t>
      </w:r>
    </w:p>
    <w:p w14:paraId="60F883AC" w14:textId="71751F78" w:rsidR="00CC2ED0" w:rsidRDefault="00CC2ED0" w:rsidP="00695712">
      <w:pPr>
        <w:spacing w:after="0"/>
        <w:rPr>
          <w:rFonts w:ascii="Times New Roman" w:hAnsi="Times New Roman" w:cs="Times New Roman"/>
        </w:rPr>
      </w:pPr>
      <w:r>
        <w:rPr>
          <w:rFonts w:ascii="Times New Roman" w:hAnsi="Times New Roman" w:cs="Times New Roman"/>
        </w:rPr>
        <w:t>Tract 3: W1/2NE1/4 8-T124-R76, Walworth County, SD – 80 acres – Collin Brockel – $600.00/year</w:t>
      </w:r>
    </w:p>
    <w:p w14:paraId="34E4B370" w14:textId="7AF7172A" w:rsidR="00CC2ED0" w:rsidRDefault="00CC2ED0" w:rsidP="00695712">
      <w:pPr>
        <w:spacing w:after="0"/>
        <w:rPr>
          <w:rFonts w:ascii="Times New Roman" w:hAnsi="Times New Roman" w:cs="Times New Roman"/>
        </w:rPr>
      </w:pPr>
      <w:r>
        <w:rPr>
          <w:rFonts w:ascii="Times New Roman" w:hAnsi="Times New Roman" w:cs="Times New Roman"/>
        </w:rPr>
        <w:t>Tract 4: SE1/4 5-T124-R76, Walworth County, SD – 111.3 acres – Rory Thorstenson – $3,950.00/year</w:t>
      </w:r>
    </w:p>
    <w:p w14:paraId="4F6F7DE6" w14:textId="4FE6BD6E" w:rsidR="00CC2ED0" w:rsidRDefault="00CC2ED0" w:rsidP="00695712">
      <w:pPr>
        <w:spacing w:after="0"/>
        <w:rPr>
          <w:rFonts w:ascii="Times New Roman" w:hAnsi="Times New Roman" w:cs="Times New Roman"/>
        </w:rPr>
      </w:pPr>
      <w:r>
        <w:rPr>
          <w:rFonts w:ascii="Times New Roman" w:hAnsi="Times New Roman" w:cs="Times New Roman"/>
        </w:rPr>
        <w:lastRenderedPageBreak/>
        <w:t>Tract 5: SE1/4 5-T124-R76, Walworth County, SD – 37 acres – Ron Opheim – $1,000.00/year</w:t>
      </w:r>
    </w:p>
    <w:p w14:paraId="54509BA7" w14:textId="3408D1A9" w:rsidR="00005F60" w:rsidRDefault="00005F60" w:rsidP="00695712">
      <w:pPr>
        <w:spacing w:after="0"/>
        <w:rPr>
          <w:rFonts w:ascii="Times New Roman" w:hAnsi="Times New Roman" w:cs="Times New Roman"/>
        </w:rPr>
      </w:pPr>
      <w:r>
        <w:rPr>
          <w:rFonts w:ascii="Times New Roman" w:hAnsi="Times New Roman" w:cs="Times New Roman"/>
        </w:rPr>
        <w:t>Mohr moved to remove the building which is located on the following description real estate in the County of Walworth, South Dakota: GPS 45-30.225N, 100-02, 170W 6</w:t>
      </w:r>
      <w:r w:rsidRPr="00005F60">
        <w:rPr>
          <w:rFonts w:ascii="Times New Roman" w:hAnsi="Times New Roman" w:cs="Times New Roman"/>
          <w:vertAlign w:val="superscript"/>
        </w:rPr>
        <w:t>th</w:t>
      </w:r>
      <w:r>
        <w:rPr>
          <w:rFonts w:ascii="Times New Roman" w:hAnsi="Times New Roman" w:cs="Times New Roman"/>
        </w:rPr>
        <w:t xml:space="preserve"> Ave Bangor Street, Selby, South Dakota 57472 and seconded by Houck. Roll call vote, all voting yes. Motion carried.</w:t>
      </w:r>
    </w:p>
    <w:p w14:paraId="03F21DC6" w14:textId="0ACCA684" w:rsidR="004B5FDC" w:rsidRDefault="004B5FDC" w:rsidP="00695712">
      <w:pPr>
        <w:spacing w:after="0"/>
        <w:rPr>
          <w:rFonts w:ascii="Times New Roman" w:hAnsi="Times New Roman" w:cs="Times New Roman"/>
        </w:rPr>
      </w:pPr>
      <w:r>
        <w:rPr>
          <w:rFonts w:ascii="Times New Roman" w:hAnsi="Times New Roman" w:cs="Times New Roman"/>
        </w:rPr>
        <w:t>Houck moved to take out the sublease portion of the land lease contract and seconded by Mohr. Roll call vote, all voting yes. Motion carried.</w:t>
      </w:r>
    </w:p>
    <w:p w14:paraId="6E70E640" w14:textId="77777777" w:rsidR="00005F60" w:rsidRDefault="00005F60" w:rsidP="00695712">
      <w:pPr>
        <w:spacing w:after="0"/>
        <w:rPr>
          <w:rFonts w:ascii="Times New Roman" w:hAnsi="Times New Roman" w:cs="Times New Roman"/>
        </w:rPr>
      </w:pPr>
    </w:p>
    <w:p w14:paraId="53E2F37F" w14:textId="681CC634" w:rsidR="00CC2ED0" w:rsidRDefault="00005F60" w:rsidP="00695712">
      <w:pPr>
        <w:spacing w:after="0"/>
        <w:rPr>
          <w:rFonts w:ascii="Times New Roman" w:hAnsi="Times New Roman" w:cs="Times New Roman"/>
        </w:rPr>
      </w:pPr>
      <w:r>
        <w:rPr>
          <w:rFonts w:ascii="Times New Roman" w:hAnsi="Times New Roman" w:cs="Times New Roman"/>
          <w:b/>
          <w:bCs/>
        </w:rPr>
        <w:t>Executive Session</w:t>
      </w:r>
      <w:r w:rsidR="00797C1B">
        <w:rPr>
          <w:rFonts w:ascii="Times New Roman" w:hAnsi="Times New Roman" w:cs="Times New Roman"/>
          <w:b/>
          <w:bCs/>
        </w:rPr>
        <w:t xml:space="preserve"> SDCL 1-25-2(1) Personnel: </w:t>
      </w:r>
      <w:r w:rsidR="00413BE0">
        <w:rPr>
          <w:rFonts w:ascii="Times New Roman" w:hAnsi="Times New Roman" w:cs="Times New Roman"/>
        </w:rPr>
        <w:t>Houck moved to remove executive session for personnel and seconded by Jungwirth. Roll call vote, Jungwirth – yes, Carlson – yes, Houck – yes, Mohr – yes, Schilling – no. Motion carried.</w:t>
      </w:r>
    </w:p>
    <w:p w14:paraId="1AB116B6" w14:textId="77777777" w:rsidR="007F56FD" w:rsidRDefault="007F56FD" w:rsidP="00695712">
      <w:pPr>
        <w:spacing w:after="0"/>
        <w:rPr>
          <w:rFonts w:ascii="Times New Roman" w:hAnsi="Times New Roman" w:cs="Times New Roman"/>
        </w:rPr>
      </w:pPr>
    </w:p>
    <w:p w14:paraId="6B0188F8" w14:textId="2CEFA794" w:rsidR="00632BF7" w:rsidRDefault="00632BF7" w:rsidP="00695712">
      <w:pPr>
        <w:spacing w:after="0"/>
        <w:rPr>
          <w:rFonts w:ascii="Times New Roman" w:hAnsi="Times New Roman" w:cs="Times New Roman"/>
        </w:rPr>
      </w:pPr>
      <w:r>
        <w:rPr>
          <w:rFonts w:ascii="Times New Roman" w:hAnsi="Times New Roman" w:cs="Times New Roman"/>
          <w:b/>
          <w:bCs/>
        </w:rPr>
        <w:t>Minutes from January 6</w:t>
      </w:r>
      <w:r w:rsidRPr="00632BF7">
        <w:rPr>
          <w:rFonts w:ascii="Times New Roman" w:hAnsi="Times New Roman" w:cs="Times New Roman"/>
          <w:b/>
          <w:bCs/>
          <w:vertAlign w:val="superscript"/>
        </w:rPr>
        <w:t>th</w:t>
      </w:r>
      <w:r>
        <w:rPr>
          <w:rFonts w:ascii="Times New Roman" w:hAnsi="Times New Roman" w:cs="Times New Roman"/>
          <w:b/>
          <w:bCs/>
        </w:rPr>
        <w:t xml:space="preserve">, </w:t>
      </w:r>
      <w:proofErr w:type="gramStart"/>
      <w:r>
        <w:rPr>
          <w:rFonts w:ascii="Times New Roman" w:hAnsi="Times New Roman" w:cs="Times New Roman"/>
          <w:b/>
          <w:bCs/>
        </w:rPr>
        <w:t>2026</w:t>
      </w:r>
      <w:proofErr w:type="gramEnd"/>
      <w:r>
        <w:rPr>
          <w:rFonts w:ascii="Times New Roman" w:hAnsi="Times New Roman" w:cs="Times New Roman"/>
          <w:b/>
          <w:bCs/>
        </w:rPr>
        <w:t xml:space="preserve"> Commission Meeting: </w:t>
      </w:r>
      <w:r>
        <w:rPr>
          <w:rFonts w:ascii="Times New Roman" w:hAnsi="Times New Roman" w:cs="Times New Roman"/>
        </w:rPr>
        <w:t>Jungwirth moved to approve the minutes from January 6</w:t>
      </w:r>
      <w:r w:rsidRPr="00632BF7">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2026</w:t>
      </w:r>
      <w:proofErr w:type="gramEnd"/>
      <w:r>
        <w:rPr>
          <w:rFonts w:ascii="Times New Roman" w:hAnsi="Times New Roman" w:cs="Times New Roman"/>
        </w:rPr>
        <w:t xml:space="preserve"> commission meeting and seconded by Houck. Roll call vote, all voting yes. Motion carried.</w:t>
      </w:r>
    </w:p>
    <w:p w14:paraId="3E6320F1" w14:textId="77777777" w:rsidR="004B5FDC" w:rsidRDefault="004B5FDC" w:rsidP="00695712">
      <w:pPr>
        <w:spacing w:after="0"/>
        <w:rPr>
          <w:rFonts w:ascii="Times New Roman" w:hAnsi="Times New Roman" w:cs="Times New Roman"/>
        </w:rPr>
      </w:pPr>
    </w:p>
    <w:p w14:paraId="7F7B039B" w14:textId="77777777" w:rsidR="00632BF7" w:rsidRDefault="00632BF7" w:rsidP="00695712">
      <w:pPr>
        <w:spacing w:after="0"/>
        <w:rPr>
          <w:rFonts w:ascii="Times New Roman" w:hAnsi="Times New Roman" w:cs="Times New Roman"/>
        </w:rPr>
      </w:pPr>
      <w:r>
        <w:rPr>
          <w:rFonts w:ascii="Times New Roman" w:hAnsi="Times New Roman" w:cs="Times New Roman"/>
          <w:b/>
          <w:bCs/>
        </w:rPr>
        <w:t xml:space="preserve">Highway: </w:t>
      </w:r>
      <w:r>
        <w:rPr>
          <w:rFonts w:ascii="Times New Roman" w:hAnsi="Times New Roman" w:cs="Times New Roman"/>
        </w:rPr>
        <w:t>Houck moved to approve setting sealed bids to be opened at next commission meeting and seconded by Mohr. Roll call vote, all voting yes. Motion carried.</w:t>
      </w:r>
    </w:p>
    <w:p w14:paraId="498BF988" w14:textId="77777777" w:rsidR="00632BF7" w:rsidRDefault="00632BF7" w:rsidP="00695712">
      <w:pPr>
        <w:spacing w:after="0"/>
        <w:rPr>
          <w:rFonts w:ascii="Times New Roman" w:hAnsi="Times New Roman" w:cs="Times New Roman"/>
        </w:rPr>
      </w:pPr>
      <w:r>
        <w:rPr>
          <w:rFonts w:ascii="Times New Roman" w:hAnsi="Times New Roman" w:cs="Times New Roman"/>
        </w:rPr>
        <w:t>Jungwirth moved to approve annual bridge inspection engineer selection of IMEG and seconded by Houck. Roll call vote, all voting yes. Motion carried.</w:t>
      </w:r>
    </w:p>
    <w:p w14:paraId="3F494EB2" w14:textId="77777777" w:rsidR="00D076FA" w:rsidRDefault="00D076FA" w:rsidP="00695712">
      <w:pPr>
        <w:spacing w:after="0"/>
        <w:rPr>
          <w:rFonts w:ascii="Times New Roman" w:hAnsi="Times New Roman" w:cs="Times New Roman"/>
        </w:rPr>
      </w:pPr>
    </w:p>
    <w:p w14:paraId="34178CE6" w14:textId="789032A9" w:rsidR="00F04F75" w:rsidRDefault="00F04F75" w:rsidP="00F04F75">
      <w:pPr>
        <w:spacing w:after="0"/>
        <w:jc w:val="center"/>
        <w:rPr>
          <w:rFonts w:ascii="Times New Roman" w:hAnsi="Times New Roman" w:cs="Times New Roman"/>
          <w:b/>
          <w:bCs/>
        </w:rPr>
      </w:pPr>
      <w:r>
        <w:rPr>
          <w:rFonts w:ascii="Times New Roman" w:hAnsi="Times New Roman" w:cs="Times New Roman"/>
          <w:b/>
          <w:bCs/>
        </w:rPr>
        <w:t>BRIDGE REINSPECTION</w:t>
      </w:r>
    </w:p>
    <w:p w14:paraId="13C570DE" w14:textId="2BF72D44" w:rsidR="00F04F75" w:rsidRDefault="00F04F75" w:rsidP="00F04F75">
      <w:pPr>
        <w:spacing w:after="0"/>
        <w:jc w:val="center"/>
        <w:rPr>
          <w:rFonts w:ascii="Times New Roman" w:hAnsi="Times New Roman" w:cs="Times New Roman"/>
          <w:b/>
          <w:bCs/>
        </w:rPr>
      </w:pPr>
      <w:r>
        <w:rPr>
          <w:rFonts w:ascii="Times New Roman" w:hAnsi="Times New Roman" w:cs="Times New Roman"/>
          <w:b/>
          <w:bCs/>
        </w:rPr>
        <w:t>PROGRAM RESOLUTION</w:t>
      </w:r>
    </w:p>
    <w:p w14:paraId="6E98C796" w14:textId="72FBFBFA" w:rsidR="00F04F75" w:rsidRDefault="00F04F75" w:rsidP="00F04F75">
      <w:pPr>
        <w:spacing w:after="0"/>
        <w:jc w:val="center"/>
        <w:rPr>
          <w:rFonts w:ascii="Times New Roman" w:hAnsi="Times New Roman" w:cs="Times New Roman"/>
          <w:b/>
          <w:bCs/>
        </w:rPr>
      </w:pPr>
      <w:r>
        <w:rPr>
          <w:rFonts w:ascii="Times New Roman" w:hAnsi="Times New Roman" w:cs="Times New Roman"/>
          <w:b/>
          <w:bCs/>
        </w:rPr>
        <w:t>FOR USE WITH SDDOT RETAINER CONTRACTS</w:t>
      </w:r>
    </w:p>
    <w:p w14:paraId="0EC9AACA" w14:textId="32084434" w:rsidR="00F04F75" w:rsidRDefault="00F04F75" w:rsidP="00F04F75">
      <w:pPr>
        <w:spacing w:after="0"/>
        <w:rPr>
          <w:rFonts w:ascii="Times New Roman" w:hAnsi="Times New Roman" w:cs="Times New Roman"/>
        </w:rPr>
      </w:pPr>
      <w:r>
        <w:rPr>
          <w:rFonts w:ascii="Times New Roman" w:hAnsi="Times New Roman" w:cs="Times New Roman"/>
          <w:b/>
          <w:bCs/>
          <w:u w:val="single"/>
        </w:rPr>
        <w:t>WHEREAS,</w:t>
      </w:r>
      <w:r>
        <w:rPr>
          <w:rFonts w:ascii="Times New Roman" w:hAnsi="Times New Roman" w:cs="Times New Roman"/>
        </w:rPr>
        <w:t xml:space="preserve"> 23 CFR 650 Subpart C, requires initial inspection of all bridges and reinspection at intervals not to exceed two years </w:t>
      </w:r>
      <w:proofErr w:type="gramStart"/>
      <w:r>
        <w:rPr>
          <w:rFonts w:ascii="Times New Roman" w:hAnsi="Times New Roman" w:cs="Times New Roman"/>
        </w:rPr>
        <w:t>with the exception of</w:t>
      </w:r>
      <w:proofErr w:type="gramEnd"/>
      <w:r>
        <w:rPr>
          <w:rFonts w:ascii="Times New Roman" w:hAnsi="Times New Roman" w:cs="Times New Roman"/>
        </w:rPr>
        <w:t xml:space="preserve"> reinforced concrete box culverts that meet specific criteria. These culverts are reinspected at intervals not to exceed</w:t>
      </w:r>
      <w:r w:rsidR="00D076FA">
        <w:rPr>
          <w:rFonts w:ascii="Times New Roman" w:hAnsi="Times New Roman" w:cs="Times New Roman"/>
        </w:rPr>
        <w:t xml:space="preserve"> four years.</w:t>
      </w:r>
    </w:p>
    <w:p w14:paraId="20AC0FDE" w14:textId="1FA3F805" w:rsidR="00D076FA" w:rsidRDefault="00D076FA" w:rsidP="00F04F75">
      <w:pPr>
        <w:spacing w:after="0"/>
        <w:rPr>
          <w:rFonts w:ascii="Times New Roman" w:hAnsi="Times New Roman" w:cs="Times New Roman"/>
        </w:rPr>
      </w:pPr>
      <w:r>
        <w:rPr>
          <w:rFonts w:ascii="Times New Roman" w:hAnsi="Times New Roman" w:cs="Times New Roman"/>
          <w:b/>
          <w:bCs/>
          <w:u w:val="single"/>
        </w:rPr>
        <w:t>THEREFORE,</w:t>
      </w:r>
      <w:r>
        <w:rPr>
          <w:rFonts w:ascii="Times New Roman" w:hAnsi="Times New Roman" w:cs="Times New Roman"/>
        </w:rPr>
        <w:t xml:space="preserve"> Walworth County is desirous of participating in the Bridge Inspection Program.</w:t>
      </w:r>
    </w:p>
    <w:p w14:paraId="60B3B66F" w14:textId="30AD37A7" w:rsidR="00D076FA" w:rsidRDefault="00D076FA" w:rsidP="00F04F75">
      <w:pPr>
        <w:spacing w:after="0"/>
        <w:rPr>
          <w:rFonts w:ascii="Times New Roman" w:hAnsi="Times New Roman" w:cs="Times New Roman"/>
        </w:rPr>
      </w:pPr>
      <w:r>
        <w:rPr>
          <w:rFonts w:ascii="Times New Roman" w:hAnsi="Times New Roman" w:cs="Times New Roman"/>
        </w:rPr>
        <w:t>The County requests SDDOT to hire IMEG (Consulting Engineers) for the inspection work. SDDOT will secure federal approvals, make payments to the Consulting Engineer for inspection services rendered, and bill the County for 20% of the cost. The County will be responsible for the required 20% matching funds.</w:t>
      </w:r>
    </w:p>
    <w:p w14:paraId="376516EE" w14:textId="6C38FD8A" w:rsidR="00D076FA" w:rsidRDefault="00D076FA" w:rsidP="00F04F75">
      <w:pPr>
        <w:spacing w:after="0"/>
        <w:rPr>
          <w:rFonts w:ascii="Times New Roman" w:hAnsi="Times New Roman" w:cs="Times New Roman"/>
        </w:rPr>
      </w:pPr>
      <w:r>
        <w:rPr>
          <w:rFonts w:ascii="Times New Roman" w:hAnsi="Times New Roman" w:cs="Times New Roman"/>
        </w:rPr>
        <w:t>Dated this 10</w:t>
      </w:r>
      <w:r w:rsidRPr="00D076FA">
        <w:rPr>
          <w:rFonts w:ascii="Times New Roman" w:hAnsi="Times New Roman" w:cs="Times New Roman"/>
          <w:vertAlign w:val="superscript"/>
        </w:rPr>
        <w:t>th</w:t>
      </w:r>
      <w:r>
        <w:rPr>
          <w:rFonts w:ascii="Times New Roman" w:hAnsi="Times New Roman" w:cs="Times New Roman"/>
        </w:rPr>
        <w:t xml:space="preserve"> day of </w:t>
      </w:r>
      <w:proofErr w:type="gramStart"/>
      <w:r>
        <w:rPr>
          <w:rFonts w:ascii="Times New Roman" w:hAnsi="Times New Roman" w:cs="Times New Roman"/>
        </w:rPr>
        <w:t>February,</w:t>
      </w:r>
      <w:proofErr w:type="gramEnd"/>
      <w:r>
        <w:rPr>
          <w:rFonts w:ascii="Times New Roman" w:hAnsi="Times New Roman" w:cs="Times New Roman"/>
        </w:rPr>
        <w:t xml:space="preserve"> 2026, at Selby, South Dakota. Board of County Commissioners of Walworth County</w:t>
      </w:r>
    </w:p>
    <w:p w14:paraId="3FF76683" w14:textId="77777777" w:rsidR="00D076FA" w:rsidRPr="00D076FA" w:rsidRDefault="00D076FA" w:rsidP="00F04F75">
      <w:pPr>
        <w:spacing w:after="0"/>
        <w:rPr>
          <w:rFonts w:ascii="Times New Roman" w:hAnsi="Times New Roman" w:cs="Times New Roman"/>
        </w:rPr>
      </w:pPr>
    </w:p>
    <w:p w14:paraId="4C9BD6A3" w14:textId="1AAAF3C2" w:rsidR="004B5FDC" w:rsidRDefault="004B5FDC" w:rsidP="00695712">
      <w:pPr>
        <w:spacing w:after="0"/>
        <w:rPr>
          <w:rFonts w:ascii="Times New Roman" w:hAnsi="Times New Roman" w:cs="Times New Roman"/>
        </w:rPr>
      </w:pPr>
      <w:r>
        <w:rPr>
          <w:rFonts w:ascii="Times New Roman" w:hAnsi="Times New Roman" w:cs="Times New Roman"/>
        </w:rPr>
        <w:t>Jungwirth moved to approve payment estimates to Anderson Contractors for bridge improvement project</w:t>
      </w:r>
      <w:r w:rsidR="00F04F75">
        <w:rPr>
          <w:rFonts w:ascii="Times New Roman" w:hAnsi="Times New Roman" w:cs="Times New Roman"/>
        </w:rPr>
        <w:t>s</w:t>
      </w:r>
      <w:r>
        <w:rPr>
          <w:rFonts w:ascii="Times New Roman" w:hAnsi="Times New Roman" w:cs="Times New Roman"/>
        </w:rPr>
        <w:t xml:space="preserve"> and seconded by Houck. Roll call vote,</w:t>
      </w:r>
      <w:r w:rsidR="007E3D9A">
        <w:rPr>
          <w:rFonts w:ascii="Times New Roman" w:hAnsi="Times New Roman" w:cs="Times New Roman"/>
        </w:rPr>
        <w:t xml:space="preserve"> Carlson – yes, Houck – yes, Mohr – yes, Schilling – no, Jungwirth – yes</w:t>
      </w:r>
      <w:r>
        <w:rPr>
          <w:rFonts w:ascii="Times New Roman" w:hAnsi="Times New Roman" w:cs="Times New Roman"/>
        </w:rPr>
        <w:t xml:space="preserve">. Motion carried. </w:t>
      </w:r>
      <w:r w:rsidR="00F04F75">
        <w:rPr>
          <w:rFonts w:ascii="Times New Roman" w:hAnsi="Times New Roman" w:cs="Times New Roman"/>
        </w:rPr>
        <w:t>Project BRO 8065(00)24-2, PCN 09RA</w:t>
      </w:r>
      <w:r>
        <w:rPr>
          <w:rFonts w:ascii="Times New Roman" w:hAnsi="Times New Roman" w:cs="Times New Roman"/>
        </w:rPr>
        <w:t xml:space="preserve"> with a cost of $11,749.85, and </w:t>
      </w:r>
      <w:r w:rsidR="00F04F75">
        <w:rPr>
          <w:rFonts w:ascii="Times New Roman" w:hAnsi="Times New Roman" w:cs="Times New Roman"/>
        </w:rPr>
        <w:t xml:space="preserve">project BRO 8065(00)24-1, PCN 09R9 </w:t>
      </w:r>
      <w:r>
        <w:rPr>
          <w:rFonts w:ascii="Times New Roman" w:hAnsi="Times New Roman" w:cs="Times New Roman"/>
        </w:rPr>
        <w:t xml:space="preserve">with a cost of $6,814.10 with a </w:t>
      </w:r>
      <w:r w:rsidR="00F04F75">
        <w:rPr>
          <w:rFonts w:ascii="Times New Roman" w:hAnsi="Times New Roman" w:cs="Times New Roman"/>
        </w:rPr>
        <w:t>one-year</w:t>
      </w:r>
      <w:r>
        <w:rPr>
          <w:rFonts w:ascii="Times New Roman" w:hAnsi="Times New Roman" w:cs="Times New Roman"/>
        </w:rPr>
        <w:t xml:space="preserve"> warranty.</w:t>
      </w:r>
    </w:p>
    <w:p w14:paraId="593BDEBF" w14:textId="77777777" w:rsidR="00D076FA" w:rsidRDefault="00D076FA" w:rsidP="00695712">
      <w:pPr>
        <w:spacing w:after="0"/>
        <w:rPr>
          <w:rFonts w:ascii="Times New Roman" w:hAnsi="Times New Roman" w:cs="Times New Roman"/>
        </w:rPr>
      </w:pPr>
    </w:p>
    <w:p w14:paraId="09342104" w14:textId="16D7B10E" w:rsidR="00D076FA" w:rsidRDefault="00D076FA" w:rsidP="00695712">
      <w:pPr>
        <w:spacing w:after="0"/>
        <w:rPr>
          <w:rFonts w:ascii="Times New Roman" w:hAnsi="Times New Roman" w:cs="Times New Roman"/>
        </w:rPr>
      </w:pPr>
      <w:r>
        <w:rPr>
          <w:rFonts w:ascii="Times New Roman" w:hAnsi="Times New Roman" w:cs="Times New Roman"/>
          <w:b/>
          <w:bCs/>
        </w:rPr>
        <w:t xml:space="preserve">Commission: </w:t>
      </w:r>
      <w:r>
        <w:rPr>
          <w:rFonts w:ascii="Times New Roman" w:hAnsi="Times New Roman" w:cs="Times New Roman"/>
        </w:rPr>
        <w:t>Commissioner Jungwirth left the meeting at 9:32 a.m.</w:t>
      </w:r>
    </w:p>
    <w:p w14:paraId="62048A9D" w14:textId="77777777" w:rsidR="00D076FA" w:rsidRDefault="00D076FA" w:rsidP="00695712">
      <w:pPr>
        <w:spacing w:after="0"/>
        <w:rPr>
          <w:rFonts w:ascii="Times New Roman" w:hAnsi="Times New Roman" w:cs="Times New Roman"/>
        </w:rPr>
      </w:pPr>
    </w:p>
    <w:p w14:paraId="27C36740" w14:textId="2B4D85BB" w:rsidR="00D076FA" w:rsidRDefault="00D076FA" w:rsidP="00695712">
      <w:pPr>
        <w:spacing w:after="0"/>
        <w:rPr>
          <w:rFonts w:ascii="Times New Roman" w:hAnsi="Times New Roman" w:cs="Times New Roman"/>
        </w:rPr>
      </w:pPr>
      <w:r>
        <w:rPr>
          <w:rFonts w:ascii="Times New Roman" w:hAnsi="Times New Roman" w:cs="Times New Roman"/>
          <w:b/>
          <w:bCs/>
        </w:rPr>
        <w:t>EM:</w:t>
      </w:r>
      <w:r>
        <w:rPr>
          <w:rFonts w:ascii="Times New Roman" w:hAnsi="Times New Roman" w:cs="Times New Roman"/>
        </w:rPr>
        <w:t xml:space="preserve"> </w:t>
      </w:r>
      <w:r w:rsidR="00CF4C68">
        <w:rPr>
          <w:rFonts w:ascii="Times New Roman" w:hAnsi="Times New Roman" w:cs="Times New Roman"/>
        </w:rPr>
        <w:t>Mohr made a motion to do a cash transfer from 101 (General Fund) to 226 (Emergency Management Fund) in the amount of $157,229.00 and seconded by Houck. Roll call vote, Houck – yes, Mohr – yes, Schilling – no, Jungwirth – yes, Carlson – yes. Motion carried.</w:t>
      </w:r>
    </w:p>
    <w:p w14:paraId="658E62DA" w14:textId="77777777" w:rsidR="00490C25" w:rsidRDefault="00490C25" w:rsidP="00695712">
      <w:pPr>
        <w:spacing w:after="0"/>
        <w:rPr>
          <w:rFonts w:ascii="Times New Roman" w:hAnsi="Times New Roman" w:cs="Times New Roman"/>
        </w:rPr>
      </w:pPr>
    </w:p>
    <w:p w14:paraId="3920A3E9" w14:textId="2E68775C" w:rsidR="00490C25" w:rsidRDefault="00C32F94" w:rsidP="00695712">
      <w:pPr>
        <w:spacing w:after="0"/>
        <w:rPr>
          <w:rFonts w:ascii="Times New Roman" w:hAnsi="Times New Roman" w:cs="Times New Roman"/>
        </w:rPr>
      </w:pPr>
      <w:r>
        <w:rPr>
          <w:rFonts w:ascii="Times New Roman" w:hAnsi="Times New Roman" w:cs="Times New Roman"/>
          <w:b/>
          <w:bCs/>
        </w:rPr>
        <w:t>Poor Liens</w:t>
      </w:r>
      <w:r w:rsidR="00490C25">
        <w:rPr>
          <w:rFonts w:ascii="Times New Roman" w:hAnsi="Times New Roman" w:cs="Times New Roman"/>
          <w:b/>
          <w:bCs/>
        </w:rPr>
        <w:t xml:space="preserve">: </w:t>
      </w:r>
      <w:r w:rsidR="00BF4D8C">
        <w:rPr>
          <w:rFonts w:ascii="Times New Roman" w:hAnsi="Times New Roman" w:cs="Times New Roman"/>
        </w:rPr>
        <w:t>Houck moved to deny</w:t>
      </w:r>
      <w:r w:rsidR="00210555">
        <w:rPr>
          <w:rFonts w:ascii="Times New Roman" w:hAnsi="Times New Roman" w:cs="Times New Roman"/>
        </w:rPr>
        <w:t xml:space="preserve"> case</w:t>
      </w:r>
      <w:r w:rsidR="00BF4D8C">
        <w:rPr>
          <w:rFonts w:ascii="Times New Roman" w:hAnsi="Times New Roman" w:cs="Times New Roman"/>
        </w:rPr>
        <w:t xml:space="preserve"> M2019B2</w:t>
      </w:r>
      <w:r w:rsidR="00210555">
        <w:rPr>
          <w:rFonts w:ascii="Times New Roman" w:hAnsi="Times New Roman" w:cs="Times New Roman"/>
        </w:rPr>
        <w:t xml:space="preserve"> for $4,695.10 and seconded by Mohr. Roll call vote, all voting yes. Motion carried.</w:t>
      </w:r>
    </w:p>
    <w:p w14:paraId="3D1C2CF3" w14:textId="3F696F7A" w:rsidR="00210555" w:rsidRDefault="00210555" w:rsidP="00695712">
      <w:pPr>
        <w:spacing w:after="0"/>
        <w:rPr>
          <w:rFonts w:ascii="Times New Roman" w:hAnsi="Times New Roman" w:cs="Times New Roman"/>
        </w:rPr>
      </w:pPr>
      <w:r>
        <w:rPr>
          <w:rFonts w:ascii="Times New Roman" w:hAnsi="Times New Roman" w:cs="Times New Roman"/>
        </w:rPr>
        <w:t>Houck moved to deny case M2019B3 for $41,810.50 and seconded by Mohr</w:t>
      </w:r>
      <w:r w:rsidR="0079276A">
        <w:rPr>
          <w:rFonts w:ascii="Times New Roman" w:hAnsi="Times New Roman" w:cs="Times New Roman"/>
        </w:rPr>
        <w:t>. Roll call vote, all voting yes. Motion carried.</w:t>
      </w:r>
    </w:p>
    <w:p w14:paraId="11D755DD" w14:textId="59A286E0" w:rsidR="00210555" w:rsidRDefault="00205341" w:rsidP="00695712">
      <w:pPr>
        <w:spacing w:after="0"/>
        <w:rPr>
          <w:rFonts w:ascii="Times New Roman" w:hAnsi="Times New Roman" w:cs="Times New Roman"/>
        </w:rPr>
      </w:pPr>
      <w:r>
        <w:rPr>
          <w:rFonts w:ascii="Times New Roman" w:hAnsi="Times New Roman" w:cs="Times New Roman"/>
        </w:rPr>
        <w:t>Mohr moved to deny case M2020A2 which had no UB4 form and seconded by Houck. Roll call vote, all voting yes. Motion carried.</w:t>
      </w:r>
    </w:p>
    <w:p w14:paraId="2EDF7345" w14:textId="77777777" w:rsidR="00210555" w:rsidRDefault="00210555" w:rsidP="00695712">
      <w:pPr>
        <w:spacing w:after="0"/>
        <w:rPr>
          <w:rFonts w:ascii="Times New Roman" w:hAnsi="Times New Roman" w:cs="Times New Roman"/>
        </w:rPr>
      </w:pPr>
    </w:p>
    <w:p w14:paraId="7248BCAA" w14:textId="1209AC6C" w:rsidR="00210555" w:rsidRDefault="00210555" w:rsidP="00695712">
      <w:pPr>
        <w:spacing w:after="0"/>
        <w:rPr>
          <w:rFonts w:ascii="Times New Roman" w:hAnsi="Times New Roman" w:cs="Times New Roman"/>
        </w:rPr>
      </w:pPr>
      <w:r>
        <w:rPr>
          <w:rFonts w:ascii="Times New Roman" w:hAnsi="Times New Roman" w:cs="Times New Roman"/>
          <w:b/>
          <w:bCs/>
        </w:rPr>
        <w:t xml:space="preserve">ROD: </w:t>
      </w:r>
      <w:r>
        <w:rPr>
          <w:rFonts w:ascii="Times New Roman" w:hAnsi="Times New Roman" w:cs="Times New Roman"/>
        </w:rPr>
        <w:t>Mohr moved to approve granting Sydney Schick to</w:t>
      </w:r>
      <w:r w:rsidR="0079276A">
        <w:rPr>
          <w:rFonts w:ascii="Times New Roman" w:hAnsi="Times New Roman" w:cs="Times New Roman"/>
        </w:rPr>
        <w:t xml:space="preserve"> be added to the checking account and to</w:t>
      </w:r>
      <w:r>
        <w:rPr>
          <w:rFonts w:ascii="Times New Roman" w:hAnsi="Times New Roman" w:cs="Times New Roman"/>
        </w:rPr>
        <w:t xml:space="preserve"> have web </w:t>
      </w:r>
      <w:r w:rsidR="0079276A">
        <w:rPr>
          <w:rFonts w:ascii="Times New Roman" w:hAnsi="Times New Roman" w:cs="Times New Roman"/>
        </w:rPr>
        <w:t xml:space="preserve">access with view </w:t>
      </w:r>
      <w:r>
        <w:rPr>
          <w:rFonts w:ascii="Times New Roman" w:hAnsi="Times New Roman" w:cs="Times New Roman"/>
        </w:rPr>
        <w:t>only and seconded by Houck. Roll call vote, all voting yes. Motion carried.</w:t>
      </w:r>
    </w:p>
    <w:p w14:paraId="624A20D1" w14:textId="77777777" w:rsidR="0079276A" w:rsidRDefault="0079276A" w:rsidP="00695712">
      <w:pPr>
        <w:spacing w:after="0"/>
        <w:rPr>
          <w:rFonts w:ascii="Times New Roman" w:hAnsi="Times New Roman" w:cs="Times New Roman"/>
        </w:rPr>
      </w:pPr>
    </w:p>
    <w:p w14:paraId="53BD7293" w14:textId="0A594B07" w:rsidR="0079276A" w:rsidRDefault="00190521" w:rsidP="00695712">
      <w:pPr>
        <w:spacing w:after="0"/>
        <w:rPr>
          <w:rFonts w:ascii="Times New Roman" w:hAnsi="Times New Roman" w:cs="Times New Roman"/>
        </w:rPr>
      </w:pPr>
      <w:r>
        <w:rPr>
          <w:rFonts w:ascii="Times New Roman" w:hAnsi="Times New Roman" w:cs="Times New Roman"/>
          <w:b/>
          <w:bCs/>
        </w:rPr>
        <w:t xml:space="preserve">Landfill: </w:t>
      </w:r>
      <w:r>
        <w:rPr>
          <w:rFonts w:ascii="Times New Roman" w:hAnsi="Times New Roman" w:cs="Times New Roman"/>
        </w:rPr>
        <w:t>Mohr moved to table the discussion on a proposal sent to the landfill by Jamie Dietterle, Executive Director of Housing for the City of Mobridge and seconded by Houck. Roll call vote, all voting yes. Motion carried.</w:t>
      </w:r>
    </w:p>
    <w:p w14:paraId="7A04D25E" w14:textId="77777777" w:rsidR="001C2C1C" w:rsidRDefault="001C2C1C" w:rsidP="00695712">
      <w:pPr>
        <w:spacing w:after="0"/>
        <w:rPr>
          <w:rFonts w:ascii="Times New Roman" w:hAnsi="Times New Roman" w:cs="Times New Roman"/>
        </w:rPr>
      </w:pPr>
    </w:p>
    <w:p w14:paraId="02927F42" w14:textId="2BF90CE8" w:rsidR="001C2C1C" w:rsidRDefault="001C2C1C" w:rsidP="00695712">
      <w:pPr>
        <w:spacing w:after="0"/>
        <w:rPr>
          <w:rFonts w:ascii="Times New Roman" w:hAnsi="Times New Roman" w:cs="Times New Roman"/>
        </w:rPr>
      </w:pPr>
      <w:r>
        <w:rPr>
          <w:rFonts w:ascii="Times New Roman" w:hAnsi="Times New Roman" w:cs="Times New Roman"/>
          <w:b/>
          <w:bCs/>
        </w:rPr>
        <w:t xml:space="preserve">Sheriff: </w:t>
      </w:r>
      <w:r>
        <w:rPr>
          <w:rFonts w:ascii="Times New Roman" w:hAnsi="Times New Roman" w:cs="Times New Roman"/>
        </w:rPr>
        <w:t>Mohr moved to approve the travel request for SRO Conference in Deadwood for Don Knecht from June 9</w:t>
      </w:r>
      <w:r w:rsidRPr="001C2C1C">
        <w:rPr>
          <w:rFonts w:ascii="Times New Roman" w:hAnsi="Times New Roman" w:cs="Times New Roman"/>
          <w:vertAlign w:val="superscript"/>
        </w:rPr>
        <w:t>th</w:t>
      </w:r>
      <w:r>
        <w:rPr>
          <w:rFonts w:ascii="Times New Roman" w:hAnsi="Times New Roman" w:cs="Times New Roman"/>
        </w:rPr>
        <w:t xml:space="preserve"> – 11</w:t>
      </w:r>
      <w:r w:rsidRPr="001C2C1C">
        <w:rPr>
          <w:rFonts w:ascii="Times New Roman" w:hAnsi="Times New Roman" w:cs="Times New Roman"/>
          <w:vertAlign w:val="superscript"/>
        </w:rPr>
        <w:t>t</w:t>
      </w:r>
      <w:r>
        <w:rPr>
          <w:rFonts w:ascii="Times New Roman" w:hAnsi="Times New Roman" w:cs="Times New Roman"/>
          <w:vertAlign w:val="superscript"/>
        </w:rPr>
        <w:t xml:space="preserve">h </w:t>
      </w:r>
      <w:r>
        <w:rPr>
          <w:rFonts w:ascii="Times New Roman" w:hAnsi="Times New Roman" w:cs="Times New Roman"/>
        </w:rPr>
        <w:t>and seconded by Houck. Roll call vote, all voting yes. Motion carried.</w:t>
      </w:r>
    </w:p>
    <w:p w14:paraId="65A863E3" w14:textId="45FC0753" w:rsidR="001C2C1C" w:rsidRDefault="001C2C1C" w:rsidP="00695712">
      <w:pPr>
        <w:spacing w:after="0"/>
        <w:rPr>
          <w:rFonts w:ascii="Times New Roman" w:hAnsi="Times New Roman" w:cs="Times New Roman"/>
        </w:rPr>
      </w:pPr>
      <w:r>
        <w:rPr>
          <w:rFonts w:ascii="Times New Roman" w:hAnsi="Times New Roman" w:cs="Times New Roman"/>
        </w:rPr>
        <w:t>Houck moved to approve the travel request for Sheriff’s Conference in Deadwood for Josh Boll and Travis Bentz from April 13</w:t>
      </w:r>
      <w:r w:rsidRPr="001C2C1C">
        <w:rPr>
          <w:rFonts w:ascii="Times New Roman" w:hAnsi="Times New Roman" w:cs="Times New Roman"/>
          <w:vertAlign w:val="superscript"/>
        </w:rPr>
        <w:t>th</w:t>
      </w:r>
      <w:r>
        <w:rPr>
          <w:rFonts w:ascii="Times New Roman" w:hAnsi="Times New Roman" w:cs="Times New Roman"/>
        </w:rPr>
        <w:t xml:space="preserve"> – 16</w:t>
      </w:r>
      <w:r w:rsidRPr="001C2C1C">
        <w:rPr>
          <w:rFonts w:ascii="Times New Roman" w:hAnsi="Times New Roman" w:cs="Times New Roman"/>
          <w:vertAlign w:val="superscript"/>
        </w:rPr>
        <w:t>th</w:t>
      </w:r>
      <w:r>
        <w:rPr>
          <w:rFonts w:ascii="Times New Roman" w:hAnsi="Times New Roman" w:cs="Times New Roman"/>
        </w:rPr>
        <w:t xml:space="preserve"> and seconded by Jungwirth. Roll call vote, all voting yes. Motion carried.</w:t>
      </w:r>
    </w:p>
    <w:p w14:paraId="73D16896" w14:textId="717A16E1" w:rsidR="001C2C1C" w:rsidRPr="001C2C1C" w:rsidRDefault="001C2C1C" w:rsidP="00695712">
      <w:pPr>
        <w:spacing w:after="0"/>
        <w:rPr>
          <w:rFonts w:ascii="Times New Roman" w:hAnsi="Times New Roman" w:cs="Times New Roman"/>
        </w:rPr>
      </w:pPr>
      <w:r>
        <w:rPr>
          <w:rFonts w:ascii="Times New Roman" w:hAnsi="Times New Roman" w:cs="Times New Roman"/>
        </w:rPr>
        <w:t xml:space="preserve">Schilling moved to approve Edmunds County Jail Contract for eight beds for $321,200.00 (8 bed/day x 365 days x $110.00/bed/day = $321,200.00) and seconded by Mohr. Roll call vote, </w:t>
      </w:r>
      <w:r w:rsidR="001F5D66">
        <w:rPr>
          <w:rFonts w:ascii="Times New Roman" w:hAnsi="Times New Roman" w:cs="Times New Roman"/>
        </w:rPr>
        <w:t>Houck – yes, Mohr – yes, Schilling – yes, Jungwirth – no, Carlson – yes. Motion carried.</w:t>
      </w:r>
    </w:p>
    <w:p w14:paraId="42302C5A" w14:textId="77777777" w:rsidR="00632BF7" w:rsidRDefault="00632BF7" w:rsidP="00695712">
      <w:pPr>
        <w:spacing w:after="0"/>
        <w:rPr>
          <w:rFonts w:ascii="Times New Roman" w:hAnsi="Times New Roman" w:cs="Times New Roman"/>
        </w:rPr>
      </w:pPr>
    </w:p>
    <w:p w14:paraId="37CDEE90" w14:textId="12C4A3A0" w:rsidR="00632BF7" w:rsidRDefault="007D4F09" w:rsidP="00695712">
      <w:pPr>
        <w:spacing w:after="0"/>
        <w:rPr>
          <w:rFonts w:ascii="Times New Roman" w:hAnsi="Times New Roman" w:cs="Times New Roman"/>
        </w:rPr>
      </w:pPr>
      <w:r>
        <w:rPr>
          <w:rFonts w:ascii="Times New Roman" w:hAnsi="Times New Roman" w:cs="Times New Roman"/>
          <w:b/>
          <w:bCs/>
        </w:rPr>
        <w:t xml:space="preserve">Abatement: </w:t>
      </w:r>
      <w:r>
        <w:rPr>
          <w:rFonts w:ascii="Times New Roman" w:hAnsi="Times New Roman" w:cs="Times New Roman"/>
        </w:rPr>
        <w:t>Houck moved to abate record number 7117 for an amount of $30.00 and seconded by Mohr. Roll call vote, all voting yes. Motion carried.</w:t>
      </w:r>
    </w:p>
    <w:p w14:paraId="702A4ABE" w14:textId="1DE07505" w:rsidR="007D4F09" w:rsidRDefault="007D4F09" w:rsidP="00695712">
      <w:pPr>
        <w:spacing w:after="0"/>
        <w:rPr>
          <w:rFonts w:ascii="Times New Roman" w:hAnsi="Times New Roman" w:cs="Times New Roman"/>
        </w:rPr>
      </w:pPr>
      <w:r>
        <w:rPr>
          <w:rFonts w:ascii="Times New Roman" w:hAnsi="Times New Roman" w:cs="Times New Roman"/>
        </w:rPr>
        <w:t>Houck moved to abate record number 4512 for an amount of $284.44 and seconded by Schilling. Roll call vote, all voting yes. Motion carried.</w:t>
      </w:r>
    </w:p>
    <w:p w14:paraId="64AF72A8" w14:textId="77777777" w:rsidR="007D4F09" w:rsidRDefault="007D4F09" w:rsidP="00695712">
      <w:pPr>
        <w:spacing w:after="0"/>
        <w:rPr>
          <w:rFonts w:ascii="Times New Roman" w:hAnsi="Times New Roman" w:cs="Times New Roman"/>
        </w:rPr>
      </w:pPr>
    </w:p>
    <w:p w14:paraId="443F3978" w14:textId="6C99A1E4" w:rsidR="007D4F09" w:rsidRPr="007D4F09" w:rsidRDefault="007D4F09" w:rsidP="00695712">
      <w:pPr>
        <w:spacing w:after="0"/>
        <w:rPr>
          <w:rFonts w:ascii="Times New Roman" w:hAnsi="Times New Roman" w:cs="Times New Roman"/>
        </w:rPr>
      </w:pPr>
      <w:r>
        <w:rPr>
          <w:rFonts w:ascii="Times New Roman" w:hAnsi="Times New Roman" w:cs="Times New Roman"/>
          <w:b/>
          <w:bCs/>
        </w:rPr>
        <w:t xml:space="preserve">Commissioner Travel: </w:t>
      </w:r>
      <w:r>
        <w:rPr>
          <w:rFonts w:ascii="Times New Roman" w:hAnsi="Times New Roman" w:cs="Times New Roman"/>
        </w:rPr>
        <w:t>Mohr moved to table commissioner travel to next meeting and seconded by Houck. Roll call vote, all voting yes. Motion carried.</w:t>
      </w:r>
    </w:p>
    <w:p w14:paraId="7F9BEED6" w14:textId="77777777" w:rsidR="00632BF7" w:rsidRDefault="00632BF7" w:rsidP="00695712">
      <w:pPr>
        <w:spacing w:after="0"/>
        <w:rPr>
          <w:rFonts w:ascii="Times New Roman" w:hAnsi="Times New Roman" w:cs="Times New Roman"/>
        </w:rPr>
      </w:pPr>
    </w:p>
    <w:p w14:paraId="5BC48683" w14:textId="6BB5B95A" w:rsidR="00FF4B0D" w:rsidRDefault="00FF4B0D" w:rsidP="00695712">
      <w:pPr>
        <w:spacing w:after="0"/>
        <w:rPr>
          <w:rFonts w:ascii="Times New Roman" w:hAnsi="Times New Roman" w:cs="Times New Roman"/>
        </w:rPr>
      </w:pPr>
      <w:r>
        <w:rPr>
          <w:rFonts w:ascii="Times New Roman" w:hAnsi="Times New Roman" w:cs="Times New Roman"/>
          <w:b/>
          <w:bCs/>
        </w:rPr>
        <w:lastRenderedPageBreak/>
        <w:t xml:space="preserve">Open Meeting Laws: </w:t>
      </w:r>
      <w:r>
        <w:rPr>
          <w:rFonts w:ascii="Times New Roman" w:hAnsi="Times New Roman" w:cs="Times New Roman"/>
        </w:rPr>
        <w:t>Mohr</w:t>
      </w:r>
      <w:r w:rsidR="00B671E3">
        <w:rPr>
          <w:rFonts w:ascii="Times New Roman" w:hAnsi="Times New Roman" w:cs="Times New Roman"/>
        </w:rPr>
        <w:t xml:space="preserve"> moved to have Chairman Carlson sign the open meeting laws acknowledgement and seconded by Houck. Roll call vote, all voting yes. Motion carried.</w:t>
      </w:r>
    </w:p>
    <w:p w14:paraId="20F8BEA7" w14:textId="77777777" w:rsidR="00B671E3" w:rsidRDefault="00B671E3" w:rsidP="00695712">
      <w:pPr>
        <w:spacing w:after="0"/>
        <w:rPr>
          <w:rFonts w:ascii="Times New Roman" w:hAnsi="Times New Roman" w:cs="Times New Roman"/>
        </w:rPr>
      </w:pPr>
    </w:p>
    <w:p w14:paraId="0A883FB4" w14:textId="3A48F71A" w:rsidR="00632BF7" w:rsidRDefault="00B671E3" w:rsidP="00695712">
      <w:pPr>
        <w:spacing w:after="0"/>
        <w:rPr>
          <w:rFonts w:ascii="Times New Roman" w:hAnsi="Times New Roman" w:cs="Times New Roman"/>
        </w:rPr>
      </w:pPr>
      <w:r>
        <w:rPr>
          <w:rFonts w:ascii="Times New Roman" w:hAnsi="Times New Roman" w:cs="Times New Roman"/>
          <w:b/>
          <w:bCs/>
        </w:rPr>
        <w:t xml:space="preserve">SDPAA: </w:t>
      </w:r>
      <w:r w:rsidR="00082828">
        <w:rPr>
          <w:rFonts w:ascii="Times New Roman" w:hAnsi="Times New Roman" w:cs="Times New Roman"/>
        </w:rPr>
        <w:t>Houck moved to approve signing SDPAA update on the Intergovernmental contract and seconded by Mohr. Roll call vote, all voting yes. Motion carried.</w:t>
      </w:r>
    </w:p>
    <w:p w14:paraId="56969AEA" w14:textId="77777777" w:rsidR="00082828" w:rsidRDefault="00082828" w:rsidP="00695712">
      <w:pPr>
        <w:spacing w:after="0"/>
        <w:rPr>
          <w:rFonts w:ascii="Times New Roman" w:hAnsi="Times New Roman" w:cs="Times New Roman"/>
        </w:rPr>
      </w:pPr>
    </w:p>
    <w:p w14:paraId="2D8F5C7C" w14:textId="00025213" w:rsidR="00082828" w:rsidRDefault="00082828" w:rsidP="00695712">
      <w:pPr>
        <w:spacing w:after="0"/>
        <w:rPr>
          <w:rFonts w:ascii="Times New Roman" w:hAnsi="Times New Roman" w:cs="Times New Roman"/>
        </w:rPr>
      </w:pPr>
      <w:r>
        <w:rPr>
          <w:rFonts w:ascii="Times New Roman" w:hAnsi="Times New Roman" w:cs="Times New Roman"/>
          <w:b/>
          <w:bCs/>
        </w:rPr>
        <w:t xml:space="preserve">VSO: </w:t>
      </w:r>
      <w:r>
        <w:rPr>
          <w:rFonts w:ascii="Times New Roman" w:hAnsi="Times New Roman" w:cs="Times New Roman"/>
        </w:rPr>
        <w:t xml:space="preserve">Mohr moved to approve a request for State aid for the salary of County Veterans </w:t>
      </w:r>
      <w:r w:rsidR="00773FB3">
        <w:rPr>
          <w:rFonts w:ascii="Times New Roman" w:hAnsi="Times New Roman" w:cs="Times New Roman"/>
        </w:rPr>
        <w:t>Service Officer</w:t>
      </w:r>
      <w:r>
        <w:rPr>
          <w:rFonts w:ascii="Times New Roman" w:hAnsi="Times New Roman" w:cs="Times New Roman"/>
        </w:rPr>
        <w:t xml:space="preserve"> and seconded by </w:t>
      </w:r>
      <w:r w:rsidR="00773FB3">
        <w:rPr>
          <w:rFonts w:ascii="Times New Roman" w:hAnsi="Times New Roman" w:cs="Times New Roman"/>
        </w:rPr>
        <w:t>Houck. Roll call vote, all voting yes. Motion carried.</w:t>
      </w:r>
    </w:p>
    <w:p w14:paraId="1762DD46" w14:textId="77777777" w:rsidR="00773FB3" w:rsidRDefault="00773FB3" w:rsidP="00695712">
      <w:pPr>
        <w:spacing w:after="0"/>
        <w:rPr>
          <w:rFonts w:ascii="Times New Roman" w:hAnsi="Times New Roman" w:cs="Times New Roman"/>
        </w:rPr>
      </w:pPr>
    </w:p>
    <w:p w14:paraId="2441BFE4" w14:textId="53639691" w:rsidR="00773FB3" w:rsidRDefault="00773FB3" w:rsidP="00773FB3">
      <w:pPr>
        <w:spacing w:after="0"/>
        <w:jc w:val="center"/>
        <w:rPr>
          <w:rFonts w:ascii="Times New Roman" w:hAnsi="Times New Roman" w:cs="Times New Roman"/>
        </w:rPr>
      </w:pPr>
      <w:r>
        <w:rPr>
          <w:rFonts w:ascii="Times New Roman" w:hAnsi="Times New Roman" w:cs="Times New Roman"/>
        </w:rPr>
        <w:t>REQUEST FOR STATE AID FOR SALARY OF</w:t>
      </w:r>
    </w:p>
    <w:p w14:paraId="02D91525" w14:textId="5C50FB8A" w:rsidR="00773FB3" w:rsidRDefault="00773FB3" w:rsidP="00773FB3">
      <w:pPr>
        <w:spacing w:after="0"/>
        <w:jc w:val="center"/>
        <w:rPr>
          <w:rFonts w:ascii="Times New Roman" w:hAnsi="Times New Roman" w:cs="Times New Roman"/>
        </w:rPr>
      </w:pPr>
      <w:r>
        <w:rPr>
          <w:rFonts w:ascii="Times New Roman" w:hAnsi="Times New Roman" w:cs="Times New Roman"/>
        </w:rPr>
        <w:t>COUNTY VETERANS SERVICE OFFICER</w:t>
      </w:r>
    </w:p>
    <w:p w14:paraId="7E6A50CB" w14:textId="329C692A" w:rsidR="00773FB3" w:rsidRDefault="00773FB3" w:rsidP="00773FB3">
      <w:pPr>
        <w:spacing w:after="0"/>
        <w:rPr>
          <w:rFonts w:ascii="Times New Roman" w:hAnsi="Times New Roman" w:cs="Times New Roman"/>
        </w:rPr>
      </w:pPr>
      <w:r>
        <w:rPr>
          <w:rFonts w:ascii="Times New Roman" w:hAnsi="Times New Roman" w:cs="Times New Roman"/>
        </w:rPr>
        <w:t>Walworth County will participate under SDCL 33A-1-31 ‘State aid for salaries of County Veterans Service Officers (CVSO) – maximum reimbursement’ for the period January 1, 2026, to December 31, 2026, and continued each year thereafter, unless terminated by either the County or State. Based on the 2020 census, which sets our county’s population at 5,315. The annual salary paid for employment of a CVSO will not be less than $22,468.00.</w:t>
      </w:r>
    </w:p>
    <w:p w14:paraId="54D0DE86" w14:textId="77777777" w:rsidR="00773FB3" w:rsidRDefault="00773FB3" w:rsidP="00773FB3">
      <w:pPr>
        <w:spacing w:after="0"/>
        <w:rPr>
          <w:rFonts w:ascii="Times New Roman" w:hAnsi="Times New Roman" w:cs="Times New Roman"/>
        </w:rPr>
      </w:pPr>
    </w:p>
    <w:p w14:paraId="45F3B3A3" w14:textId="4B0F301D" w:rsidR="00773FB3" w:rsidRDefault="00773FB3" w:rsidP="00773FB3">
      <w:pPr>
        <w:spacing w:after="0"/>
        <w:rPr>
          <w:rFonts w:ascii="Times New Roman" w:hAnsi="Times New Roman" w:cs="Times New Roman"/>
        </w:rPr>
      </w:pPr>
      <w:r>
        <w:rPr>
          <w:rFonts w:ascii="Times New Roman" w:hAnsi="Times New Roman" w:cs="Times New Roman"/>
        </w:rPr>
        <w:t xml:space="preserve">Upon Compliance with 33A-1-26, 33A-1-31, and 33A-1-32, and committed our CVSO to attend: the SDDVA Annual Benefit School, one of SDDVA’s mini conferences, </w:t>
      </w:r>
      <w:proofErr w:type="gramStart"/>
      <w:r>
        <w:rPr>
          <w:rFonts w:ascii="Times New Roman" w:hAnsi="Times New Roman" w:cs="Times New Roman"/>
        </w:rPr>
        <w:t>host</w:t>
      </w:r>
      <w:proofErr w:type="gramEnd"/>
      <w:r>
        <w:rPr>
          <w:rFonts w:ascii="Times New Roman" w:hAnsi="Times New Roman" w:cs="Times New Roman"/>
        </w:rPr>
        <w:t xml:space="preserve"> at least one veteran outreach event each quarter, and a new CVSO will participate in those mentioned above</w:t>
      </w:r>
      <w:r w:rsidR="007F56FD">
        <w:rPr>
          <w:rFonts w:ascii="Times New Roman" w:hAnsi="Times New Roman" w:cs="Times New Roman"/>
        </w:rPr>
        <w:t>, as well as SDDVA’s new VSO training program.</w:t>
      </w:r>
    </w:p>
    <w:p w14:paraId="73C13E6F" w14:textId="77777777" w:rsidR="007F56FD" w:rsidRDefault="007F56FD" w:rsidP="00773FB3">
      <w:pPr>
        <w:spacing w:after="0"/>
        <w:rPr>
          <w:rFonts w:ascii="Times New Roman" w:hAnsi="Times New Roman" w:cs="Times New Roman"/>
        </w:rPr>
      </w:pPr>
    </w:p>
    <w:p w14:paraId="298A9F23" w14:textId="003E1503" w:rsidR="007F56FD" w:rsidRDefault="007F56FD" w:rsidP="00773FB3">
      <w:pPr>
        <w:spacing w:after="0"/>
        <w:rPr>
          <w:rFonts w:ascii="Times New Roman" w:hAnsi="Times New Roman" w:cs="Times New Roman"/>
        </w:rPr>
      </w:pPr>
      <w:r>
        <w:rPr>
          <w:rFonts w:ascii="Times New Roman" w:hAnsi="Times New Roman" w:cs="Times New Roman"/>
        </w:rPr>
        <w:t>We request reimbursement as stated in SDCL 33A-1-32 at the end of the calendar year in which the expense occurs.</w:t>
      </w:r>
    </w:p>
    <w:p w14:paraId="12AA846A" w14:textId="77777777" w:rsidR="007F56FD" w:rsidRDefault="007F56FD" w:rsidP="00773FB3">
      <w:pPr>
        <w:spacing w:after="0"/>
        <w:rPr>
          <w:rFonts w:ascii="Times New Roman" w:hAnsi="Times New Roman" w:cs="Times New Roman"/>
        </w:rPr>
      </w:pPr>
    </w:p>
    <w:p w14:paraId="3B41AC1F" w14:textId="320B8D91" w:rsidR="007F56FD" w:rsidRDefault="007F56FD" w:rsidP="00773FB3">
      <w:pPr>
        <w:spacing w:after="0"/>
        <w:rPr>
          <w:rFonts w:ascii="Times New Roman" w:hAnsi="Times New Roman" w:cs="Times New Roman"/>
        </w:rPr>
      </w:pPr>
      <w:r>
        <w:rPr>
          <w:rFonts w:ascii="Times New Roman" w:hAnsi="Times New Roman" w:cs="Times New Roman"/>
        </w:rPr>
        <w:t xml:space="preserve">The action of the Board of County Commissioners stated their approval of this participation is </w:t>
      </w:r>
      <w:proofErr w:type="gramStart"/>
      <w:r>
        <w:rPr>
          <w:rFonts w:ascii="Times New Roman" w:hAnsi="Times New Roman" w:cs="Times New Roman"/>
        </w:rPr>
        <w:t>carried</w:t>
      </w:r>
      <w:proofErr w:type="gramEnd"/>
      <w:r>
        <w:rPr>
          <w:rFonts w:ascii="Times New Roman" w:hAnsi="Times New Roman" w:cs="Times New Roman"/>
        </w:rPr>
        <w:t xml:space="preserve"> in the minutes of the Commission meeting held on 2-10-2026.</w:t>
      </w:r>
    </w:p>
    <w:p w14:paraId="56351FA7" w14:textId="77777777" w:rsidR="00082828" w:rsidRPr="00082828" w:rsidRDefault="00082828" w:rsidP="00695712">
      <w:pPr>
        <w:spacing w:after="0"/>
        <w:rPr>
          <w:rFonts w:ascii="Times New Roman" w:hAnsi="Times New Roman" w:cs="Times New Roman"/>
        </w:rPr>
      </w:pPr>
    </w:p>
    <w:p w14:paraId="563C9DC5" w14:textId="6E5C35EF" w:rsidR="00632BF7" w:rsidRDefault="001476D8" w:rsidP="00695712">
      <w:pPr>
        <w:spacing w:after="0"/>
        <w:rPr>
          <w:rFonts w:ascii="Times New Roman" w:hAnsi="Times New Roman" w:cs="Times New Roman"/>
        </w:rPr>
      </w:pPr>
      <w:r>
        <w:rPr>
          <w:rFonts w:ascii="Times New Roman" w:hAnsi="Times New Roman" w:cs="Times New Roman"/>
          <w:b/>
          <w:bCs/>
        </w:rPr>
        <w:t xml:space="preserve">2026 Board Appointments: </w:t>
      </w:r>
      <w:r>
        <w:rPr>
          <w:rFonts w:ascii="Times New Roman" w:hAnsi="Times New Roman" w:cs="Times New Roman"/>
        </w:rPr>
        <w:t>911 Address Coordinator – Curt Rawstern; 4-H Program – Scott Schilling, Justin Jungwirth;</w:t>
      </w:r>
      <w:r>
        <w:rPr>
          <w:rFonts w:ascii="Times New Roman" w:hAnsi="Times New Roman" w:cs="Times New Roman"/>
          <w:b/>
          <w:bCs/>
        </w:rPr>
        <w:t xml:space="preserve"> </w:t>
      </w:r>
      <w:r>
        <w:rPr>
          <w:rFonts w:ascii="Times New Roman" w:hAnsi="Times New Roman" w:cs="Times New Roman"/>
        </w:rPr>
        <w:t xml:space="preserve">504 Task &amp; A.O.A – Scott Schilling; Ambulance – Justin Jungwirth, Duane Mohr; Assessor/DOE – Duane Mohr; Auditor – Justin Jungwirth; Building Maintenance – Scott Schilling, Justin Jungwirth; Emergency Manager – Justin Jungwirth; Emergency/Disaster Coordinator – Jeff Jensen, Josh Boll; Family Assistance Coordinator – Brenda </w:t>
      </w:r>
      <w:proofErr w:type="spellStart"/>
      <w:r>
        <w:rPr>
          <w:rFonts w:ascii="Times New Roman" w:hAnsi="Times New Roman" w:cs="Times New Roman"/>
        </w:rPr>
        <w:t>DeToy</w:t>
      </w:r>
      <w:proofErr w:type="spellEnd"/>
      <w:r>
        <w:rPr>
          <w:rFonts w:ascii="Times New Roman" w:hAnsi="Times New Roman" w:cs="Times New Roman"/>
        </w:rPr>
        <w:t>; Highway – Jim Houck, Randy Carlson; Insurance – Justin Jungwirth, Kim Dills; Investment &amp; Finance – Duane Mohr; Jail – Duane Mohr, Randy Carlson; Landfill – Jim Houck, Duane Mohr; North Central Regional 911 – Randy Carlson, Curt Rawstern; North Central Resource Conservation and Development – Scott Schilling; NECOG – Justin Jungwirth, Jim Houck;</w:t>
      </w:r>
      <w:r w:rsidR="009F68EC">
        <w:rPr>
          <w:rFonts w:ascii="Times New Roman" w:hAnsi="Times New Roman" w:cs="Times New Roman"/>
        </w:rPr>
        <w:t xml:space="preserve"> Personnel Policy </w:t>
      </w:r>
      <w:r w:rsidR="00A84B32">
        <w:rPr>
          <w:rFonts w:ascii="Times New Roman" w:hAnsi="Times New Roman" w:cs="Times New Roman"/>
        </w:rPr>
        <w:t>–</w:t>
      </w:r>
      <w:r w:rsidR="009F68EC">
        <w:rPr>
          <w:rFonts w:ascii="Times New Roman" w:hAnsi="Times New Roman" w:cs="Times New Roman"/>
        </w:rPr>
        <w:t xml:space="preserve"> </w:t>
      </w:r>
      <w:r w:rsidR="00A84B32">
        <w:rPr>
          <w:rFonts w:ascii="Times New Roman" w:hAnsi="Times New Roman" w:cs="Times New Roman"/>
        </w:rPr>
        <w:t xml:space="preserve">Jim Houck, Randy Carlson, Duane Mohr, Scott Schilling, Justin Jungwirth, Kim Dills, Leah Holder, Brenda DeToy, Tom Hannan, Josh Boll; Purchasing – Duane Mohr, Kim Dills, Leah Holder; Regional Aging Council – Scott Schilling; Register of Deeds – Duane Mohr; Sheriff – </w:t>
      </w:r>
      <w:r w:rsidR="00A84B32">
        <w:rPr>
          <w:rFonts w:ascii="Times New Roman" w:hAnsi="Times New Roman" w:cs="Times New Roman"/>
        </w:rPr>
        <w:lastRenderedPageBreak/>
        <w:t>Duane Mohr, Jim Houck; States Attorney – Jim Houck; Treasurer – Scott Schilling; Veterans Services – Justin Jungwirth; Veterans Service Officer – Peter Weinzirl; War Hawk Emergency Management – Jeff Jensen; Weed and Pest Board – Jim Houck, Scott Zambo, Tom Fiedler, Dave Ritter, Roger Walker.</w:t>
      </w:r>
    </w:p>
    <w:p w14:paraId="7ED50E2E" w14:textId="77777777" w:rsidR="00A84B32" w:rsidRDefault="00A84B32" w:rsidP="00695712">
      <w:pPr>
        <w:spacing w:after="0"/>
        <w:rPr>
          <w:rFonts w:ascii="Times New Roman" w:hAnsi="Times New Roman" w:cs="Times New Roman"/>
        </w:rPr>
      </w:pPr>
    </w:p>
    <w:p w14:paraId="38F0C88B" w14:textId="4E3AAA22" w:rsidR="00A84B32" w:rsidRDefault="00A84B32" w:rsidP="00695712">
      <w:pPr>
        <w:spacing w:after="0"/>
        <w:rPr>
          <w:rFonts w:ascii="Times New Roman" w:hAnsi="Times New Roman" w:cs="Times New Roman"/>
        </w:rPr>
      </w:pPr>
      <w:r>
        <w:rPr>
          <w:rFonts w:ascii="Times New Roman" w:hAnsi="Times New Roman" w:cs="Times New Roman"/>
          <w:b/>
          <w:bCs/>
        </w:rPr>
        <w:t>Auditor:</w:t>
      </w:r>
      <w:r>
        <w:rPr>
          <w:rFonts w:ascii="Times New Roman" w:hAnsi="Times New Roman" w:cs="Times New Roman"/>
        </w:rPr>
        <w:t xml:space="preserve"> Walworth County Auditor’s Accounts with the Walworth County Treasurer – To the Honorable Board of County Commissioners Walworth County: I hereby submit the following</w:t>
      </w:r>
      <w:r w:rsidR="00CD7481">
        <w:rPr>
          <w:rFonts w:ascii="Times New Roman" w:hAnsi="Times New Roman" w:cs="Times New Roman"/>
        </w:rPr>
        <w:t xml:space="preserve"> report of my examination of the cash and cash items in the hands of the Treasurer of this County as January 31, 2026. Dated this 4</w:t>
      </w:r>
      <w:r w:rsidR="00CD7481" w:rsidRPr="00CD7481">
        <w:rPr>
          <w:rFonts w:ascii="Times New Roman" w:hAnsi="Times New Roman" w:cs="Times New Roman"/>
          <w:vertAlign w:val="superscript"/>
        </w:rPr>
        <w:t>th</w:t>
      </w:r>
      <w:r w:rsidR="00CD7481">
        <w:rPr>
          <w:rFonts w:ascii="Times New Roman" w:hAnsi="Times New Roman" w:cs="Times New Roman"/>
        </w:rPr>
        <w:t xml:space="preserve"> day of </w:t>
      </w:r>
      <w:proofErr w:type="gramStart"/>
      <w:r w:rsidR="00CD7481">
        <w:rPr>
          <w:rFonts w:ascii="Times New Roman" w:hAnsi="Times New Roman" w:cs="Times New Roman"/>
        </w:rPr>
        <w:t>February,</w:t>
      </w:r>
      <w:proofErr w:type="gramEnd"/>
      <w:r w:rsidR="00CD7481">
        <w:rPr>
          <w:rFonts w:ascii="Times New Roman" w:hAnsi="Times New Roman" w:cs="Times New Roman"/>
        </w:rPr>
        <w:t xml:space="preserve"> 2026. Total amount of deposits in Checking/ISC Account $5,693,816.01. Total amount of checks and drafts in treasurer’s possession not exceeding three days itemized list of all cash items, check and drafts which have been in the treasurer’s possession over three days $700.00. </w:t>
      </w:r>
      <w:proofErr w:type="spellStart"/>
      <w:r w:rsidR="00CD7481">
        <w:rPr>
          <w:rFonts w:ascii="Times New Roman" w:hAnsi="Times New Roman" w:cs="Times New Roman"/>
        </w:rPr>
        <w:t>BankWest</w:t>
      </w:r>
      <w:proofErr w:type="spellEnd"/>
      <w:r w:rsidR="00CD7481">
        <w:rPr>
          <w:rFonts w:ascii="Times New Roman" w:hAnsi="Times New Roman" w:cs="Times New Roman"/>
        </w:rPr>
        <w:t xml:space="preserve"> Landfill Money Market Account $1,477,254.15; Total Investments $1,477,254.15; Total $7,171,770.16. The total represents state, county, schools, cities and township funds which will be transferred to each entity of government after being apportioned. We hereby attest that this is the account balances shown for Walworth County on the date listed above.</w:t>
      </w:r>
    </w:p>
    <w:p w14:paraId="2347AB89" w14:textId="77777777" w:rsidR="00773FB3" w:rsidRDefault="00773FB3" w:rsidP="00695712">
      <w:pPr>
        <w:spacing w:after="0"/>
        <w:rPr>
          <w:rFonts w:ascii="Times New Roman" w:hAnsi="Times New Roman" w:cs="Times New Roman"/>
        </w:rPr>
      </w:pPr>
    </w:p>
    <w:p w14:paraId="1B263E3F" w14:textId="7592A154" w:rsidR="00773FB3" w:rsidRDefault="00773FB3" w:rsidP="00695712">
      <w:pPr>
        <w:spacing w:after="0"/>
        <w:rPr>
          <w:rFonts w:ascii="Times New Roman" w:hAnsi="Times New Roman" w:cs="Times New Roman"/>
        </w:rPr>
      </w:pPr>
      <w:r>
        <w:rPr>
          <w:rFonts w:ascii="Times New Roman" w:hAnsi="Times New Roman" w:cs="Times New Roman"/>
        </w:rPr>
        <w:t>Mohr moved to approve Memorandum of Understanding between Dakota State University and Walworth County and seconded by Houck. Roll call vote, all voting yes. Motion carried.</w:t>
      </w:r>
    </w:p>
    <w:p w14:paraId="6C962F8A" w14:textId="77777777" w:rsidR="00773FB3" w:rsidRDefault="00773FB3" w:rsidP="00695712">
      <w:pPr>
        <w:spacing w:after="0"/>
        <w:rPr>
          <w:rFonts w:ascii="Times New Roman" w:hAnsi="Times New Roman" w:cs="Times New Roman"/>
        </w:rPr>
      </w:pPr>
    </w:p>
    <w:p w14:paraId="29F8AFB8" w14:textId="783C1EFA" w:rsidR="00773FB3" w:rsidRDefault="00773FB3" w:rsidP="00695712">
      <w:pPr>
        <w:spacing w:after="0"/>
        <w:rPr>
          <w:rFonts w:ascii="Times New Roman" w:hAnsi="Times New Roman" w:cs="Times New Roman"/>
        </w:rPr>
      </w:pPr>
      <w:r>
        <w:rPr>
          <w:rFonts w:ascii="Times New Roman" w:hAnsi="Times New Roman" w:cs="Times New Roman"/>
          <w:b/>
          <w:bCs/>
        </w:rPr>
        <w:t xml:space="preserve">New Business: </w:t>
      </w:r>
      <w:r>
        <w:rPr>
          <w:rFonts w:ascii="Times New Roman" w:hAnsi="Times New Roman" w:cs="Times New Roman"/>
        </w:rPr>
        <w:t>None</w:t>
      </w:r>
    </w:p>
    <w:p w14:paraId="23611835" w14:textId="77777777" w:rsidR="00773FB3" w:rsidRDefault="00773FB3" w:rsidP="00695712">
      <w:pPr>
        <w:spacing w:after="0"/>
        <w:rPr>
          <w:rFonts w:ascii="Times New Roman" w:hAnsi="Times New Roman" w:cs="Times New Roman"/>
        </w:rPr>
      </w:pPr>
    </w:p>
    <w:p w14:paraId="62DCC21C" w14:textId="340AA897" w:rsidR="00773FB3" w:rsidRDefault="00773FB3" w:rsidP="00695712">
      <w:pPr>
        <w:spacing w:after="0"/>
        <w:rPr>
          <w:rFonts w:ascii="Times New Roman" w:hAnsi="Times New Roman" w:cs="Times New Roman"/>
        </w:rPr>
      </w:pPr>
      <w:r>
        <w:rPr>
          <w:rFonts w:ascii="Times New Roman" w:hAnsi="Times New Roman" w:cs="Times New Roman"/>
          <w:b/>
          <w:bCs/>
        </w:rPr>
        <w:t xml:space="preserve">Old Business: </w:t>
      </w:r>
      <w:r>
        <w:rPr>
          <w:rFonts w:ascii="Times New Roman" w:hAnsi="Times New Roman" w:cs="Times New Roman"/>
        </w:rPr>
        <w:t>None</w:t>
      </w:r>
    </w:p>
    <w:p w14:paraId="4C5C060B" w14:textId="77777777" w:rsidR="00773FB3" w:rsidRDefault="00773FB3" w:rsidP="00695712">
      <w:pPr>
        <w:spacing w:after="0"/>
        <w:rPr>
          <w:rFonts w:ascii="Times New Roman" w:hAnsi="Times New Roman" w:cs="Times New Roman"/>
        </w:rPr>
      </w:pPr>
    </w:p>
    <w:p w14:paraId="7721A395" w14:textId="007C6646" w:rsidR="00773FB3" w:rsidRDefault="00773FB3" w:rsidP="00695712">
      <w:pPr>
        <w:spacing w:after="0"/>
        <w:rPr>
          <w:rFonts w:ascii="Times New Roman" w:hAnsi="Times New Roman" w:cs="Times New Roman"/>
        </w:rPr>
      </w:pPr>
      <w:r>
        <w:rPr>
          <w:rFonts w:ascii="Times New Roman" w:hAnsi="Times New Roman" w:cs="Times New Roman"/>
          <w:b/>
          <w:bCs/>
        </w:rPr>
        <w:t xml:space="preserve">Adjourn: </w:t>
      </w:r>
      <w:r>
        <w:rPr>
          <w:rFonts w:ascii="Times New Roman" w:hAnsi="Times New Roman" w:cs="Times New Roman"/>
        </w:rPr>
        <w:t>Houck moved to adjourn and seconded by Mohr. Roll call vote, all voting yes. Motion carried.</w:t>
      </w:r>
    </w:p>
    <w:p w14:paraId="3493F487" w14:textId="77777777" w:rsidR="00773FB3" w:rsidRDefault="00773FB3" w:rsidP="00695712">
      <w:pPr>
        <w:spacing w:after="0"/>
        <w:rPr>
          <w:rFonts w:ascii="Times New Roman" w:hAnsi="Times New Roman" w:cs="Times New Roman"/>
        </w:rPr>
      </w:pPr>
    </w:p>
    <w:p w14:paraId="2159492E" w14:textId="77777777" w:rsidR="00773FB3" w:rsidRPr="00502294" w:rsidRDefault="00773FB3" w:rsidP="00773FB3">
      <w:pPr>
        <w:ind w:right="-360"/>
        <w:jc w:val="both"/>
        <w:rPr>
          <w:b/>
          <w:bCs/>
        </w:rPr>
      </w:pPr>
      <w:r w:rsidRPr="00502294">
        <w:rPr>
          <w:b/>
          <w:bCs/>
        </w:rPr>
        <w:t>APPROVED:</w:t>
      </w:r>
      <w:r w:rsidRPr="00502294">
        <w:rPr>
          <w:b/>
          <w:bCs/>
        </w:rPr>
        <w:tab/>
      </w:r>
      <w:r w:rsidRPr="00502294">
        <w:rPr>
          <w:b/>
          <w:bCs/>
        </w:rPr>
        <w:tab/>
      </w:r>
      <w:r w:rsidRPr="00502294">
        <w:rPr>
          <w:b/>
          <w:bCs/>
        </w:rPr>
        <w:tab/>
      </w:r>
      <w:r w:rsidRPr="00502294">
        <w:rPr>
          <w:b/>
          <w:bCs/>
        </w:rPr>
        <w:tab/>
      </w:r>
      <w:r w:rsidRPr="00502294">
        <w:rPr>
          <w:b/>
          <w:bCs/>
        </w:rPr>
        <w:tab/>
      </w:r>
      <w:r w:rsidRPr="00502294">
        <w:rPr>
          <w:b/>
          <w:bCs/>
        </w:rPr>
        <w:tab/>
      </w:r>
      <w:r w:rsidRPr="00502294">
        <w:rPr>
          <w:b/>
          <w:bCs/>
        </w:rPr>
        <w:tab/>
      </w:r>
      <w:r w:rsidRPr="00502294">
        <w:rPr>
          <w:b/>
          <w:bCs/>
        </w:rPr>
        <w:tab/>
        <w:t>ATTEST:</w:t>
      </w:r>
    </w:p>
    <w:p w14:paraId="79593130" w14:textId="77777777" w:rsidR="00773FB3" w:rsidRPr="00502294" w:rsidRDefault="00773FB3" w:rsidP="00773FB3">
      <w:pPr>
        <w:ind w:right="-360"/>
        <w:jc w:val="both"/>
        <w:rPr>
          <w:b/>
          <w:bCs/>
        </w:rPr>
      </w:pPr>
    </w:p>
    <w:p w14:paraId="6DC10994" w14:textId="77777777" w:rsidR="00773FB3" w:rsidRPr="00502294" w:rsidRDefault="00773FB3" w:rsidP="00773FB3">
      <w:pPr>
        <w:ind w:right="-360"/>
        <w:jc w:val="both"/>
        <w:rPr>
          <w:b/>
          <w:bCs/>
        </w:rPr>
      </w:pPr>
    </w:p>
    <w:p w14:paraId="21995872" w14:textId="77777777" w:rsidR="00773FB3" w:rsidRPr="00502294" w:rsidRDefault="00773FB3" w:rsidP="00773FB3">
      <w:pPr>
        <w:ind w:right="-360"/>
        <w:jc w:val="both"/>
      </w:pPr>
      <w:r w:rsidRPr="00502294">
        <w:rPr>
          <w:b/>
          <w:bCs/>
        </w:rPr>
        <w:t>____________________________</w:t>
      </w:r>
      <w:proofErr w:type="gramStart"/>
      <w:r w:rsidRPr="00502294">
        <w:rPr>
          <w:b/>
          <w:bCs/>
        </w:rPr>
        <w:t>_</w:t>
      </w:r>
      <w:r w:rsidRPr="00502294">
        <w:rPr>
          <w:b/>
          <w:bCs/>
        </w:rPr>
        <w:tab/>
      </w:r>
      <w:r w:rsidRPr="00502294">
        <w:rPr>
          <w:b/>
          <w:bCs/>
        </w:rPr>
        <w:tab/>
      </w:r>
      <w:r w:rsidRPr="00502294">
        <w:rPr>
          <w:b/>
          <w:bCs/>
        </w:rPr>
        <w:tab/>
      </w:r>
      <w:r w:rsidRPr="00502294">
        <w:rPr>
          <w:b/>
          <w:bCs/>
        </w:rPr>
        <w:tab/>
      </w:r>
      <w:r w:rsidRPr="00502294">
        <w:rPr>
          <w:b/>
          <w:bCs/>
        </w:rPr>
        <w:tab/>
      </w:r>
      <w:proofErr w:type="gramEnd"/>
      <w:r w:rsidRPr="00502294">
        <w:rPr>
          <w:b/>
          <w:bCs/>
        </w:rPr>
        <w:t>__________________________</w:t>
      </w:r>
    </w:p>
    <w:p w14:paraId="12E2D3A0" w14:textId="77777777" w:rsidR="00773FB3" w:rsidRPr="00502294" w:rsidRDefault="00773FB3" w:rsidP="00773FB3">
      <w:pPr>
        <w:ind w:right="-360"/>
        <w:jc w:val="both"/>
        <w:rPr>
          <w:b/>
        </w:rPr>
      </w:pPr>
      <w:r w:rsidRPr="00502294">
        <w:rPr>
          <w:b/>
        </w:rPr>
        <w:t>CHAIRPERSON</w:t>
      </w:r>
      <w:r w:rsidRPr="00502294">
        <w:rPr>
          <w:b/>
        </w:rPr>
        <w:tab/>
      </w:r>
      <w:r w:rsidRPr="00502294">
        <w:rPr>
          <w:b/>
        </w:rPr>
        <w:tab/>
      </w:r>
      <w:r w:rsidRPr="00502294">
        <w:rPr>
          <w:b/>
        </w:rPr>
        <w:tab/>
      </w:r>
      <w:r w:rsidRPr="00502294">
        <w:rPr>
          <w:b/>
        </w:rPr>
        <w:tab/>
      </w:r>
      <w:r w:rsidRPr="00502294">
        <w:rPr>
          <w:b/>
        </w:rPr>
        <w:tab/>
      </w:r>
      <w:r w:rsidRPr="00502294">
        <w:rPr>
          <w:b/>
        </w:rPr>
        <w:tab/>
      </w:r>
      <w:r w:rsidRPr="00502294">
        <w:rPr>
          <w:b/>
        </w:rPr>
        <w:tab/>
      </w:r>
      <w:r w:rsidRPr="00502294">
        <w:rPr>
          <w:b/>
        </w:rPr>
        <w:tab/>
        <w:t>AUDITOR</w:t>
      </w:r>
    </w:p>
    <w:p w14:paraId="22DD5C2C" w14:textId="77777777" w:rsidR="00773FB3" w:rsidRPr="00502294" w:rsidRDefault="00773FB3" w:rsidP="00773FB3">
      <w:pPr>
        <w:ind w:right="-360"/>
        <w:jc w:val="both"/>
        <w:rPr>
          <w:b/>
        </w:rPr>
      </w:pPr>
    </w:p>
    <w:p w14:paraId="2125BC8F" w14:textId="77777777" w:rsidR="00773FB3" w:rsidRPr="00502294" w:rsidRDefault="00773FB3" w:rsidP="00773FB3">
      <w:pPr>
        <w:ind w:right="-360"/>
        <w:jc w:val="both"/>
        <w:rPr>
          <w:b/>
        </w:rPr>
      </w:pPr>
    </w:p>
    <w:p w14:paraId="3FBF72BF" w14:textId="77777777" w:rsidR="00773FB3" w:rsidRPr="00502294" w:rsidRDefault="00773FB3" w:rsidP="00773FB3">
      <w:pPr>
        <w:ind w:right="-360"/>
        <w:jc w:val="both"/>
      </w:pPr>
    </w:p>
    <w:p w14:paraId="3B130344" w14:textId="71B11F96" w:rsidR="00802FE4" w:rsidRPr="00A46035" w:rsidRDefault="00773FB3" w:rsidP="00A46035">
      <w:pPr>
        <w:ind w:right="-360"/>
        <w:jc w:val="both"/>
      </w:pPr>
      <w:r w:rsidRPr="00502294">
        <w:t xml:space="preserve">Published once at the total approximate cost of </w:t>
      </w:r>
      <w:proofErr w:type="gramStart"/>
      <w:r w:rsidRPr="00502294">
        <w:t>$__</w:t>
      </w:r>
      <w:proofErr w:type="gramEnd"/>
      <w:r w:rsidRPr="00502294">
        <w:t>_________</w:t>
      </w:r>
    </w:p>
    <w:sectPr w:rsidR="00802FE4" w:rsidRPr="00A4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12"/>
    <w:rsid w:val="00005F60"/>
    <w:rsid w:val="00011007"/>
    <w:rsid w:val="00033F3D"/>
    <w:rsid w:val="00036569"/>
    <w:rsid w:val="00071BA8"/>
    <w:rsid w:val="00082828"/>
    <w:rsid w:val="000901DB"/>
    <w:rsid w:val="00112328"/>
    <w:rsid w:val="001476D8"/>
    <w:rsid w:val="00186305"/>
    <w:rsid w:val="00190521"/>
    <w:rsid w:val="001C2C1C"/>
    <w:rsid w:val="001F5D66"/>
    <w:rsid w:val="00205341"/>
    <w:rsid w:val="00210555"/>
    <w:rsid w:val="00226BD5"/>
    <w:rsid w:val="00265D45"/>
    <w:rsid w:val="002B2851"/>
    <w:rsid w:val="002E68CC"/>
    <w:rsid w:val="003856F5"/>
    <w:rsid w:val="003B5B96"/>
    <w:rsid w:val="003C358A"/>
    <w:rsid w:val="003D6E08"/>
    <w:rsid w:val="003F4C9A"/>
    <w:rsid w:val="00400947"/>
    <w:rsid w:val="00413BE0"/>
    <w:rsid w:val="00430753"/>
    <w:rsid w:val="004352BF"/>
    <w:rsid w:val="004677ED"/>
    <w:rsid w:val="00486174"/>
    <w:rsid w:val="00490C25"/>
    <w:rsid w:val="00492366"/>
    <w:rsid w:val="004A36CF"/>
    <w:rsid w:val="004A7358"/>
    <w:rsid w:val="004B5FDC"/>
    <w:rsid w:val="004E3222"/>
    <w:rsid w:val="004E3DFC"/>
    <w:rsid w:val="004E73F6"/>
    <w:rsid w:val="004F1AF8"/>
    <w:rsid w:val="004F618C"/>
    <w:rsid w:val="00516C49"/>
    <w:rsid w:val="0055145E"/>
    <w:rsid w:val="0057679A"/>
    <w:rsid w:val="006308FD"/>
    <w:rsid w:val="00632BF7"/>
    <w:rsid w:val="00640813"/>
    <w:rsid w:val="00695712"/>
    <w:rsid w:val="006C7EF7"/>
    <w:rsid w:val="006D3AF1"/>
    <w:rsid w:val="00700D2E"/>
    <w:rsid w:val="00716F69"/>
    <w:rsid w:val="0075001F"/>
    <w:rsid w:val="00773FB3"/>
    <w:rsid w:val="0079276A"/>
    <w:rsid w:val="00797C1B"/>
    <w:rsid w:val="007A38AD"/>
    <w:rsid w:val="007D4F09"/>
    <w:rsid w:val="007E3D9A"/>
    <w:rsid w:val="007F56FD"/>
    <w:rsid w:val="00802FE4"/>
    <w:rsid w:val="00954EF8"/>
    <w:rsid w:val="009F68EC"/>
    <w:rsid w:val="00A21001"/>
    <w:rsid w:val="00A26B3C"/>
    <w:rsid w:val="00A46035"/>
    <w:rsid w:val="00A70467"/>
    <w:rsid w:val="00A84B32"/>
    <w:rsid w:val="00AA5722"/>
    <w:rsid w:val="00AC4269"/>
    <w:rsid w:val="00B23353"/>
    <w:rsid w:val="00B671E3"/>
    <w:rsid w:val="00B84B72"/>
    <w:rsid w:val="00BD593B"/>
    <w:rsid w:val="00BF4D8C"/>
    <w:rsid w:val="00C02463"/>
    <w:rsid w:val="00C32F94"/>
    <w:rsid w:val="00C77D54"/>
    <w:rsid w:val="00CC0F73"/>
    <w:rsid w:val="00CC2ED0"/>
    <w:rsid w:val="00CD7481"/>
    <w:rsid w:val="00CF4C68"/>
    <w:rsid w:val="00D076FA"/>
    <w:rsid w:val="00D7510B"/>
    <w:rsid w:val="00DD492B"/>
    <w:rsid w:val="00E4439D"/>
    <w:rsid w:val="00E84E3A"/>
    <w:rsid w:val="00F04F75"/>
    <w:rsid w:val="00F429BC"/>
    <w:rsid w:val="00F54B9E"/>
    <w:rsid w:val="00F73EE6"/>
    <w:rsid w:val="00F931AE"/>
    <w:rsid w:val="00FA0C60"/>
    <w:rsid w:val="00FB04EA"/>
    <w:rsid w:val="00FF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C133"/>
  <w15:chartTrackingRefBased/>
  <w15:docId w15:val="{16D66FF9-52CF-43F7-9874-7CF9605B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712"/>
    <w:rPr>
      <w:rFonts w:eastAsiaTheme="majorEastAsia" w:cstheme="majorBidi"/>
      <w:color w:val="272727" w:themeColor="text1" w:themeTint="D8"/>
    </w:rPr>
  </w:style>
  <w:style w:type="paragraph" w:styleId="Title">
    <w:name w:val="Title"/>
    <w:basedOn w:val="Normal"/>
    <w:next w:val="Normal"/>
    <w:link w:val="TitleChar"/>
    <w:uiPriority w:val="10"/>
    <w:qFormat/>
    <w:rsid w:val="00695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712"/>
    <w:pPr>
      <w:spacing w:before="160"/>
      <w:jc w:val="center"/>
    </w:pPr>
    <w:rPr>
      <w:i/>
      <w:iCs/>
      <w:color w:val="404040" w:themeColor="text1" w:themeTint="BF"/>
    </w:rPr>
  </w:style>
  <w:style w:type="character" w:customStyle="1" w:styleId="QuoteChar">
    <w:name w:val="Quote Char"/>
    <w:basedOn w:val="DefaultParagraphFont"/>
    <w:link w:val="Quote"/>
    <w:uiPriority w:val="29"/>
    <w:rsid w:val="00695712"/>
    <w:rPr>
      <w:i/>
      <w:iCs/>
      <w:color w:val="404040" w:themeColor="text1" w:themeTint="BF"/>
    </w:rPr>
  </w:style>
  <w:style w:type="paragraph" w:styleId="ListParagraph">
    <w:name w:val="List Paragraph"/>
    <w:basedOn w:val="Normal"/>
    <w:uiPriority w:val="34"/>
    <w:qFormat/>
    <w:rsid w:val="00695712"/>
    <w:pPr>
      <w:ind w:left="720"/>
      <w:contextualSpacing/>
    </w:pPr>
  </w:style>
  <w:style w:type="character" w:styleId="IntenseEmphasis">
    <w:name w:val="Intense Emphasis"/>
    <w:basedOn w:val="DefaultParagraphFont"/>
    <w:uiPriority w:val="21"/>
    <w:qFormat/>
    <w:rsid w:val="00695712"/>
    <w:rPr>
      <w:i/>
      <w:iCs/>
      <w:color w:val="0F4761" w:themeColor="accent1" w:themeShade="BF"/>
    </w:rPr>
  </w:style>
  <w:style w:type="paragraph" w:styleId="IntenseQuote">
    <w:name w:val="Intense Quote"/>
    <w:basedOn w:val="Normal"/>
    <w:next w:val="Normal"/>
    <w:link w:val="IntenseQuoteChar"/>
    <w:uiPriority w:val="30"/>
    <w:qFormat/>
    <w:rsid w:val="00695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712"/>
    <w:rPr>
      <w:i/>
      <w:iCs/>
      <w:color w:val="0F4761" w:themeColor="accent1" w:themeShade="BF"/>
    </w:rPr>
  </w:style>
  <w:style w:type="character" w:styleId="IntenseReference">
    <w:name w:val="Intense Reference"/>
    <w:basedOn w:val="DefaultParagraphFont"/>
    <w:uiPriority w:val="32"/>
    <w:qFormat/>
    <w:rsid w:val="00695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4613</TotalTime>
  <Pages>7</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 Auditor</cp:lastModifiedBy>
  <cp:revision>37</cp:revision>
  <dcterms:created xsi:type="dcterms:W3CDTF">2026-02-18T14:43:00Z</dcterms:created>
  <dcterms:modified xsi:type="dcterms:W3CDTF">2026-03-06T16:45:00Z</dcterms:modified>
</cp:coreProperties>
</file>