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7E46D" w14:textId="77777777" w:rsidR="00B6477C" w:rsidRPr="00F75C8C" w:rsidRDefault="00B6477C" w:rsidP="00B6477C">
      <w:pPr>
        <w:ind w:right="-360"/>
        <w:jc w:val="center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 xml:space="preserve">WALWORTH COUNTY BOARD OF COMMISSIONERS </w:t>
      </w:r>
    </w:p>
    <w:p w14:paraId="6D82F07A" w14:textId="77777777" w:rsidR="00B6477C" w:rsidRPr="00F75C8C" w:rsidRDefault="00B6477C" w:rsidP="00B6477C">
      <w:pPr>
        <w:ind w:right="-360"/>
        <w:jc w:val="center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>MINUTES OF PROCEEDINGS</w:t>
      </w:r>
    </w:p>
    <w:p w14:paraId="53507214" w14:textId="3D37DD5C" w:rsidR="00B6477C" w:rsidRDefault="00B6477C" w:rsidP="00B6477C">
      <w:pPr>
        <w:ind w:right="-360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December 31st</w:t>
      </w:r>
      <w:r w:rsidRPr="00F75C8C">
        <w:rPr>
          <w:rFonts w:ascii="Calibri" w:hAnsi="Calibri" w:cs="Calibri"/>
          <w:b/>
          <w:bCs/>
          <w:szCs w:val="24"/>
        </w:rPr>
        <w:t>, 2024, 9:00 a.m.</w:t>
      </w:r>
    </w:p>
    <w:p w14:paraId="18CDC598" w14:textId="77777777" w:rsidR="00B6477C" w:rsidRDefault="00B6477C" w:rsidP="00B6477C">
      <w:pPr>
        <w:ind w:right="-360"/>
        <w:jc w:val="center"/>
        <w:rPr>
          <w:rFonts w:ascii="Calibri" w:hAnsi="Calibri" w:cs="Calibri"/>
          <w:b/>
          <w:bCs/>
          <w:szCs w:val="24"/>
        </w:rPr>
      </w:pPr>
    </w:p>
    <w:p w14:paraId="1BB14B9F" w14:textId="77777777" w:rsidR="00B6477C" w:rsidRDefault="00B6477C" w:rsidP="00B6477C">
      <w:pPr>
        <w:ind w:right="-360"/>
        <w:jc w:val="center"/>
        <w:rPr>
          <w:rFonts w:ascii="Calibri" w:hAnsi="Calibri" w:cs="Calibri"/>
          <w:b/>
          <w:bCs/>
          <w:szCs w:val="24"/>
        </w:rPr>
      </w:pPr>
    </w:p>
    <w:p w14:paraId="7C8771DA" w14:textId="05B6832A" w:rsidR="00B6477C" w:rsidRDefault="00B6477C" w:rsidP="00B6477C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Call to Order: </w:t>
      </w:r>
      <w:r>
        <w:rPr>
          <w:rFonts w:ascii="Calibri" w:hAnsi="Calibri" w:cs="Calibri"/>
          <w:szCs w:val="24"/>
        </w:rPr>
        <w:t>Chairman Houck called the meeting to order at 9:00 a.m.</w:t>
      </w:r>
    </w:p>
    <w:p w14:paraId="3D9E5E40" w14:textId="77777777" w:rsidR="00B6477C" w:rsidRDefault="00B6477C" w:rsidP="00B6477C">
      <w:pPr>
        <w:ind w:right="-360"/>
        <w:rPr>
          <w:rFonts w:ascii="Calibri" w:hAnsi="Calibri" w:cs="Calibri"/>
          <w:szCs w:val="24"/>
        </w:rPr>
      </w:pPr>
    </w:p>
    <w:p w14:paraId="34A44B93" w14:textId="3E744D9B" w:rsidR="00B6477C" w:rsidRDefault="00B6477C" w:rsidP="00B6477C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In Attendance: </w:t>
      </w:r>
      <w:r>
        <w:rPr>
          <w:rFonts w:ascii="Calibri" w:hAnsi="Calibri" w:cs="Calibri"/>
          <w:szCs w:val="24"/>
        </w:rPr>
        <w:t>Commissioners Jim Houck, Duane Mohr, Kevin Holgard, Justin Jungwirth, Scott Schilling via phone, and Auditor Kim Dills.</w:t>
      </w:r>
      <w:r w:rsidR="005F763B">
        <w:rPr>
          <w:rFonts w:ascii="Calibri" w:hAnsi="Calibri" w:cs="Calibri"/>
          <w:szCs w:val="24"/>
        </w:rPr>
        <w:t xml:space="preserve"> The public in attendance was Jim </w:t>
      </w:r>
      <w:proofErr w:type="spellStart"/>
      <w:r w:rsidR="005F763B">
        <w:rPr>
          <w:rFonts w:ascii="Calibri" w:hAnsi="Calibri" w:cs="Calibri"/>
          <w:szCs w:val="24"/>
        </w:rPr>
        <w:t>Kihne</w:t>
      </w:r>
      <w:proofErr w:type="spellEnd"/>
      <w:r w:rsidR="005F763B">
        <w:rPr>
          <w:rFonts w:ascii="Calibri" w:hAnsi="Calibri" w:cs="Calibri"/>
          <w:szCs w:val="24"/>
        </w:rPr>
        <w:t>,</w:t>
      </w:r>
      <w:r w:rsidR="00DC27B7">
        <w:rPr>
          <w:rFonts w:ascii="Calibri" w:hAnsi="Calibri" w:cs="Calibri"/>
          <w:szCs w:val="24"/>
        </w:rPr>
        <w:t xml:space="preserve"> </w:t>
      </w:r>
      <w:r w:rsidR="005F763B">
        <w:rPr>
          <w:rFonts w:ascii="Calibri" w:hAnsi="Calibri" w:cs="Calibri"/>
          <w:szCs w:val="24"/>
        </w:rPr>
        <w:t>Randy Carlson</w:t>
      </w:r>
      <w:r w:rsidR="009A4C77">
        <w:rPr>
          <w:rFonts w:ascii="Calibri" w:hAnsi="Calibri" w:cs="Calibri"/>
          <w:szCs w:val="24"/>
        </w:rPr>
        <w:t>, and</w:t>
      </w:r>
      <w:r w:rsidR="006D782A">
        <w:rPr>
          <w:rFonts w:ascii="Calibri" w:hAnsi="Calibri" w:cs="Calibri"/>
          <w:szCs w:val="24"/>
        </w:rPr>
        <w:t xml:space="preserve"> Chelsey Sheridan</w:t>
      </w:r>
      <w:r w:rsidR="005F763B">
        <w:rPr>
          <w:rFonts w:ascii="Calibri" w:hAnsi="Calibri" w:cs="Calibri"/>
          <w:szCs w:val="24"/>
        </w:rPr>
        <w:t>.</w:t>
      </w:r>
    </w:p>
    <w:p w14:paraId="60993019" w14:textId="77777777" w:rsidR="00B6477C" w:rsidRDefault="00B6477C" w:rsidP="00B6477C">
      <w:pPr>
        <w:ind w:right="-360"/>
        <w:rPr>
          <w:rFonts w:ascii="Calibri" w:hAnsi="Calibri" w:cs="Calibri"/>
          <w:szCs w:val="24"/>
        </w:rPr>
      </w:pPr>
    </w:p>
    <w:p w14:paraId="29AE9E30" w14:textId="2E2843E4" w:rsidR="00B6477C" w:rsidRDefault="00B6477C" w:rsidP="00B6477C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Pledge of Allegiance: </w:t>
      </w:r>
      <w:r>
        <w:rPr>
          <w:rFonts w:ascii="Calibri" w:hAnsi="Calibri" w:cs="Calibri"/>
          <w:szCs w:val="24"/>
        </w:rPr>
        <w:t>The Pledge of Allegiance was recited by all those in attendance.</w:t>
      </w:r>
    </w:p>
    <w:p w14:paraId="654915F2" w14:textId="77777777" w:rsidR="00B6477C" w:rsidRDefault="00B6477C" w:rsidP="00B6477C">
      <w:pPr>
        <w:ind w:right="-360"/>
        <w:rPr>
          <w:rFonts w:ascii="Calibri" w:hAnsi="Calibri" w:cs="Calibri"/>
          <w:szCs w:val="24"/>
        </w:rPr>
      </w:pPr>
    </w:p>
    <w:p w14:paraId="6CFDDA9A" w14:textId="65250408" w:rsidR="00B6477C" w:rsidRDefault="005F763B" w:rsidP="00B6477C">
      <w:pPr>
        <w:ind w:right="-360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Convene as County Commission</w:t>
      </w:r>
    </w:p>
    <w:p w14:paraId="40DBDC5E" w14:textId="7A365E02" w:rsidR="005F763B" w:rsidRPr="002339BD" w:rsidRDefault="005F763B" w:rsidP="00B6477C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Agenda: </w:t>
      </w:r>
      <w:r w:rsidR="00B413A6">
        <w:rPr>
          <w:rFonts w:ascii="Calibri" w:hAnsi="Calibri" w:cs="Calibri"/>
          <w:szCs w:val="24"/>
        </w:rPr>
        <w:t xml:space="preserve">The agenda was amended to add Sheriff November reports. </w:t>
      </w:r>
      <w:r w:rsidR="002339BD">
        <w:rPr>
          <w:rFonts w:ascii="Calibri" w:hAnsi="Calibri" w:cs="Calibri"/>
          <w:szCs w:val="24"/>
        </w:rPr>
        <w:t xml:space="preserve">Mohr moved to approve the agenda </w:t>
      </w:r>
      <w:r w:rsidR="00B413A6">
        <w:rPr>
          <w:rFonts w:ascii="Calibri" w:hAnsi="Calibri" w:cs="Calibri"/>
          <w:szCs w:val="24"/>
        </w:rPr>
        <w:t xml:space="preserve">as amended </w:t>
      </w:r>
      <w:r w:rsidR="002339BD">
        <w:rPr>
          <w:rFonts w:ascii="Calibri" w:hAnsi="Calibri" w:cs="Calibri"/>
          <w:szCs w:val="24"/>
        </w:rPr>
        <w:t xml:space="preserve">and seconded by Jungwirth. All in favor, all voting </w:t>
      </w:r>
      <w:proofErr w:type="gramStart"/>
      <w:r w:rsidR="002339BD">
        <w:rPr>
          <w:rFonts w:ascii="Calibri" w:hAnsi="Calibri" w:cs="Calibri"/>
          <w:szCs w:val="24"/>
        </w:rPr>
        <w:t>aye</w:t>
      </w:r>
      <w:proofErr w:type="gramEnd"/>
      <w:r w:rsidR="002339BD">
        <w:rPr>
          <w:rFonts w:ascii="Calibri" w:hAnsi="Calibri" w:cs="Calibri"/>
          <w:szCs w:val="24"/>
        </w:rPr>
        <w:t>. Motion carried.</w:t>
      </w:r>
    </w:p>
    <w:p w14:paraId="31D7FDE4" w14:textId="77777777" w:rsidR="00F429BC" w:rsidRDefault="00F429BC"/>
    <w:p w14:paraId="752A4C9D" w14:textId="523FF80B" w:rsidR="009A4C77" w:rsidRPr="002339BD" w:rsidRDefault="009A4C77">
      <w:r>
        <w:rPr>
          <w:b/>
          <w:bCs/>
        </w:rPr>
        <w:t>Claims:</w:t>
      </w:r>
      <w:r w:rsidR="002339BD">
        <w:rPr>
          <w:b/>
          <w:bCs/>
        </w:rPr>
        <w:t xml:space="preserve"> </w:t>
      </w:r>
      <w:r w:rsidR="002339BD">
        <w:t>Jungwirth moved to approve the claims and seconded by Holgard. Roll call vote, all voting yes. Motion carried.</w:t>
      </w:r>
    </w:p>
    <w:p w14:paraId="383E482E" w14:textId="77777777" w:rsidR="00F937A1" w:rsidRDefault="009A4C77">
      <w:r>
        <w:rPr>
          <w:b/>
          <w:bCs/>
          <w:u w:val="single"/>
        </w:rPr>
        <w:t>Claims:</w:t>
      </w:r>
      <w:r w:rsidR="00B0169F">
        <w:t xml:space="preserve"> </w:t>
      </w:r>
      <w:proofErr w:type="spellStart"/>
      <w:r w:rsidR="00B0169F">
        <w:t>Agtegra</w:t>
      </w:r>
      <w:proofErr w:type="spellEnd"/>
      <w:r w:rsidR="00B0169F">
        <w:t xml:space="preserve"> Cooperative/Java $407.68 supplies; AMG Radiology Pierre $108.76 inmate medical; </w:t>
      </w:r>
      <w:r w:rsidR="005062C1">
        <w:t xml:space="preserve">Joe Arbach $500.00 services &amp; fees; AT&amp;T Mobility $616.60 utilities; Auto Value Mobridge $295.97 </w:t>
      </w:r>
      <w:r w:rsidR="00D918D4">
        <w:t xml:space="preserve">supplies; Auto Value Aberdeen $2,901.12 supplies; Avera Occupational Medicine $98.00 services &amp; fees; </w:t>
      </w:r>
      <w:r w:rsidR="000B10CA">
        <w:t>Avera St Mary’s Hospital $1,157.40 inmate medical; Bantz, Go</w:t>
      </w:r>
      <w:r w:rsidR="00CA430F">
        <w:t>sch &amp; Cremer LLC $115.51 services &amp; fees; Beadle County $14,960.00 inmate boarding adult/juvenile; Beadle Ford Inc. $2,071.11 repairs &amp; maintenance; Beadle Sales $350.91 repairs &amp; maintenance; Beadles Chevrolet-Buick-GMC $688.61 repairs &amp; maintenance; Vaughn Beck Law Office $3,879.88 services &amp; fees</w:t>
      </w:r>
      <w:r w:rsidR="00B52B72">
        <w:t xml:space="preserve">/travel; Best Westen </w:t>
      </w:r>
      <w:proofErr w:type="spellStart"/>
      <w:r w:rsidR="00B52B72">
        <w:t>Ramkota</w:t>
      </w:r>
      <w:proofErr w:type="spellEnd"/>
      <w:r w:rsidR="00B52B72">
        <w:t xml:space="preserve"> Rapid $1,040.00 travel; Kristi A. Brandt $871.40 services &amp; fees; Brown County Sheriff $8,750.00 juvenile boarding; Budget Furniture $369.00 supplies; Butler Machinery Co $4,509.90 supplies/services &amp; fees; C&amp;B Operations, LLC $3,225.00 rentals; </w:t>
      </w:r>
      <w:proofErr w:type="spellStart"/>
      <w:r w:rsidR="00EE7B33">
        <w:t>CamWal</w:t>
      </w:r>
      <w:proofErr w:type="spellEnd"/>
      <w:r w:rsidR="00EE7B33">
        <w:t xml:space="preserve"> Electric Cooperative $5,225.57 utilities/services &amp; fees/supplies; Cardmember services $3,313.73 repairs &amp; maintenance/</w:t>
      </w:r>
      <w:r w:rsidR="000B7AF9">
        <w:t xml:space="preserve">supplies/travel/inmate meals/poor indigent lodging; Central Diesel Sales Inc $453.67 supplies; City of State Center $1,700.00 supplies; Cogley Law Office Prof LLC $1,333.50 services &amp; fees; Cole Papers $250.67 supplies; Coleman Law $6,172.65 services &amp; fees; </w:t>
      </w:r>
      <w:r w:rsidR="006A7D6A">
        <w:t>Community Counseling Services $1,399.50 services &amp; fees; Connecting Point/</w:t>
      </w:r>
      <w:proofErr w:type="spellStart"/>
      <w:r w:rsidR="006A7D6A">
        <w:t>TwoTrees</w:t>
      </w:r>
      <w:proofErr w:type="spellEnd"/>
      <w:r w:rsidR="006A7D6A">
        <w:t xml:space="preserve"> Technologies $2,622.05 services &amp; fees; Coteau Des Prairies $464.53 inmate medical; Dakota Glass &amp; Alignment LLC $89.99 supplies; Dakota Oil $2,250.05 supplies; DRG Media Group $200.00 publishing; Family Pharmacy/Dady Drug $101.55 inmate medical; Fastenal Company $177.55 supplies; Fox Law Firm PLLC $172.47 services &amp; fees; Galls LLC $147.41 supplies; Graham Tire Aberdeen $564.00 repairs &amp; maintenance; Hase Plumbing Heating &amp; Air $34,</w:t>
      </w:r>
      <w:r w:rsidR="00051382">
        <w:t>940.72 supplies/services &amp; fees; Heartland Waste Management Inc. $60.00 utilities; Kevin Holgard $450.24 travel; Horn Law Office LLC $151.50 services &amp; fees; Hoven Coop Service Company $1,016.57 utilities/</w:t>
      </w:r>
      <w:r w:rsidR="00F3669B">
        <w:t xml:space="preserve">supplies; Hughes County Finance Office $2,047.50 November Adult Boarding; </w:t>
      </w:r>
      <w:r w:rsidR="00505FD9">
        <w:t xml:space="preserve">IDEMIA Identify &amp; Security USA $3,199.00 services &amp; fees; John Deere Financial $1,455.28 supplies; City of Java $23.00 utilities; Mark Katterhagen $3,071.82 services </w:t>
      </w:r>
      <w:r w:rsidR="00505FD9">
        <w:lastRenderedPageBreak/>
        <w:t xml:space="preserve">&amp; fees; Val Larson $18.00 services &amp; fees; </w:t>
      </w:r>
      <w:r w:rsidR="00E7541C">
        <w:t>City of Mobridge $58.97 utilities; Mobridge Manufacturing INC $1,950.00 repairs &amp; maintenance; Midcontinent Communications $168.39 utilities; Mobridge Pit Stop Inc $62.13 supplies; Mobridge Regional Hospital $</w:t>
      </w:r>
      <w:r w:rsidR="00553CFD">
        <w:t>3,335.86 services &amp; fees/inmate medical</w:t>
      </w:r>
      <w:r w:rsidR="00A44F9E">
        <w:t xml:space="preserve">; Duane Mohr $696.80 travel; Montana-Dakota Utilities $2,976.70 utilities; </w:t>
      </w:r>
      <w:r w:rsidR="000F68BE">
        <w:t xml:space="preserve">Motorola Solutions, Inc $96.00 Automotive &amp; </w:t>
      </w:r>
      <w:r w:rsidR="00F1477F">
        <w:t xml:space="preserve">Major Equipment; Pennington County Jail $736.90 adult boarding/services &amp; fees; </w:t>
      </w:r>
      <w:proofErr w:type="spellStart"/>
      <w:r w:rsidR="00F1477F">
        <w:t>Pheasantland</w:t>
      </w:r>
      <w:proofErr w:type="spellEnd"/>
      <w:r w:rsidR="00F1477F">
        <w:t xml:space="preserve"> Industries $193.86 supplies; Pomp’s Tire Service $10,048.88 supplies; Premier Equipment $1,649.98 supplies; Quill Corporation $527.65 supplies; Roberts County $7,182.51 adult </w:t>
      </w:r>
      <w:r w:rsidR="009C216D">
        <w:t>boarding/inmate medical/services &amp; fees; Runnings Supply Inc. $646.24 supplies; SD Dept Transportation $827.33 services &amp; fees; SD Public Health Laboratory $650.00 States Atty BA/Drug Testing; Selby Auto Sales &amp; Service $488.39 supplies/repairs &amp; maintenance;</w:t>
      </w:r>
      <w:r w:rsidR="008A4B4C">
        <w:t xml:space="preserve"> City of Selby $123.82 utilities; Selby Oil Company $310.20 repairs &amp; maintenance; Senior Nutrition Center $120.00 inmate meals; </w:t>
      </w:r>
      <w:proofErr w:type="spellStart"/>
      <w:r w:rsidR="008A4B4C">
        <w:t>Servall</w:t>
      </w:r>
      <w:proofErr w:type="spellEnd"/>
      <w:r w:rsidR="008A4B4C">
        <w:t xml:space="preserve"> Uniform &amp; Linen $325.16 rentals; Slater Oil &amp; LP Gas $3,608.25 utilities/supplies; </w:t>
      </w:r>
      <w:proofErr w:type="spellStart"/>
      <w:r w:rsidR="008A4B4C">
        <w:t>Sonnel</w:t>
      </w:r>
      <w:proofErr w:type="spellEnd"/>
      <w:r w:rsidR="008A4B4C">
        <w:t xml:space="preserve"> Technologies, LLC $9,744.79 Automotive &amp; Major Equipment; Stantec Consulting Services $7,600.00 services &amp; fees; Stateline Designs $260.71 supplies; Team Laboratory Chemical LLC $1,800.00 supplies; </w:t>
      </w:r>
      <w:proofErr w:type="spellStart"/>
      <w:r w:rsidR="008A4B4C">
        <w:t>Transource</w:t>
      </w:r>
      <w:proofErr w:type="spellEnd"/>
      <w:r w:rsidR="008A4B4C">
        <w:t xml:space="preserve"> Truck &amp; Equipment $1,901.90 </w:t>
      </w:r>
      <w:r w:rsidR="0018737C">
        <w:t>supplies; Two Way Solutions, Inc. $5,977.23 supplies/Automotive &amp; Major Equipment; Venture Communications Coop $912.96 utilities; Von Wald Law Offices LLC $2,501.47 services &amp; fees; Walworth County Treasurer $4,052.41 AHF Partial Payments; West River Telecommunications $109.36 utilities; Yankton County Treasurer</w:t>
      </w:r>
      <w:r w:rsidR="00F937A1">
        <w:t xml:space="preserve"> $50.00 services &amp; fees; Yellow Robe $1,844.53 services &amp; fees.</w:t>
      </w:r>
    </w:p>
    <w:p w14:paraId="3ABBCA77" w14:textId="77777777" w:rsidR="00F937A1" w:rsidRDefault="00F937A1"/>
    <w:p w14:paraId="76B778C5" w14:textId="4B7A84D3" w:rsidR="009C216D" w:rsidRDefault="009C216D">
      <w:r>
        <w:t xml:space="preserve"> </w:t>
      </w:r>
      <w:r w:rsidR="00B413A6">
        <w:rPr>
          <w:b/>
          <w:bCs/>
        </w:rPr>
        <w:t>Minutes from December 10</w:t>
      </w:r>
      <w:r w:rsidR="00B413A6" w:rsidRPr="00B413A6">
        <w:rPr>
          <w:b/>
          <w:bCs/>
          <w:vertAlign w:val="superscript"/>
        </w:rPr>
        <w:t>th</w:t>
      </w:r>
      <w:r w:rsidR="00B413A6">
        <w:rPr>
          <w:b/>
          <w:bCs/>
        </w:rPr>
        <w:t xml:space="preserve"> Commission Meeting: </w:t>
      </w:r>
      <w:r w:rsidR="00B413A6">
        <w:t>Holgard moved to approve the minutes from December 10</w:t>
      </w:r>
      <w:r w:rsidR="00B413A6" w:rsidRPr="00B413A6">
        <w:rPr>
          <w:vertAlign w:val="superscript"/>
        </w:rPr>
        <w:t>th</w:t>
      </w:r>
      <w:r w:rsidR="00B413A6">
        <w:t xml:space="preserve"> commission meeting and seconded by </w:t>
      </w:r>
      <w:r w:rsidR="00707DC9">
        <w:t xml:space="preserve">Mohr. All in favor, all voting </w:t>
      </w:r>
      <w:proofErr w:type="gramStart"/>
      <w:r w:rsidR="00707DC9">
        <w:t>aye</w:t>
      </w:r>
      <w:proofErr w:type="gramEnd"/>
      <w:r w:rsidR="00707DC9">
        <w:t>. Motion carried.</w:t>
      </w:r>
    </w:p>
    <w:p w14:paraId="44950847" w14:textId="77777777" w:rsidR="00707DC9" w:rsidRDefault="00707DC9"/>
    <w:p w14:paraId="44EDA321" w14:textId="7A6C8945" w:rsidR="00707DC9" w:rsidRDefault="00707DC9">
      <w:r>
        <w:rPr>
          <w:b/>
          <w:bCs/>
        </w:rPr>
        <w:t xml:space="preserve">EM: </w:t>
      </w:r>
      <w:r>
        <w:t xml:space="preserve">Holgard moved to approve the adoption of the Warhawk PDM plan and seconded by Mohr. All in favor, all voting </w:t>
      </w:r>
      <w:proofErr w:type="gramStart"/>
      <w:r>
        <w:t>aye</w:t>
      </w:r>
      <w:proofErr w:type="gramEnd"/>
      <w:r>
        <w:t>. Motion carried.</w:t>
      </w:r>
    </w:p>
    <w:p w14:paraId="5E575194" w14:textId="77777777" w:rsidR="00707DC9" w:rsidRDefault="00707DC9"/>
    <w:p w14:paraId="21EFD3BC" w14:textId="784959AB" w:rsidR="00707DC9" w:rsidRDefault="00707DC9">
      <w:r>
        <w:rPr>
          <w:b/>
          <w:bCs/>
        </w:rPr>
        <w:t>Highway:</w:t>
      </w:r>
      <w:r w:rsidR="0040202F">
        <w:rPr>
          <w:b/>
          <w:bCs/>
        </w:rPr>
        <w:t xml:space="preserve"> </w:t>
      </w:r>
      <w:r w:rsidR="0040202F">
        <w:t>Mohr moved to approve Tanner Dryer’s starting wage of $21.32 an hour and seconded by Jungwirth. Roll call vote, all voting yes. Motion carried.</w:t>
      </w:r>
    </w:p>
    <w:p w14:paraId="333CFB26" w14:textId="77777777" w:rsidR="0040202F" w:rsidRDefault="0040202F"/>
    <w:p w14:paraId="351ECFD9" w14:textId="07665169" w:rsidR="0040202F" w:rsidRDefault="0040202F">
      <w:r>
        <w:rPr>
          <w:b/>
          <w:bCs/>
        </w:rPr>
        <w:t xml:space="preserve">Sheriff: </w:t>
      </w:r>
      <w:r w:rsidR="005D310A">
        <w:t xml:space="preserve">Jungwirth moved to approve jail and JDC contract with Beadle County </w:t>
      </w:r>
      <w:r w:rsidR="00C82535">
        <w:t>with $105.00/per day for adults, and $325.00/per day for juvenile, and seconded by Mohr. Roll call vote, all voting yes. Motion carried.</w:t>
      </w:r>
    </w:p>
    <w:p w14:paraId="76E45C9C" w14:textId="262B6068" w:rsidR="00C82535" w:rsidRDefault="00C82535">
      <w:r>
        <w:t xml:space="preserve">Jungwirth moved to approve the budget supplement of $85,000 for 101-211-422.20 and seconded by Mohr. Roll call vote, Holgard: no, Mohr: yes, </w:t>
      </w:r>
      <w:r w:rsidR="00B2512F">
        <w:t>Schilling: yes, Jungwirth: yes, Houck: yes. Motion carried.</w:t>
      </w:r>
    </w:p>
    <w:p w14:paraId="49C4C53D" w14:textId="3857A1AC" w:rsidR="00B2512F" w:rsidRDefault="00B2512F">
      <w:r>
        <w:t>Jungwirth moved to approve the budget supplement of $70,500 for 101-211-411 and seconded by Mohr. Roll call vote, Holgard: no, Mohr: yes, Schilling: no, Jungwirth: yes, Houck: yes. Motion carried.</w:t>
      </w:r>
    </w:p>
    <w:p w14:paraId="418BCAD3" w14:textId="3CDAA5E8" w:rsidR="00B2512F" w:rsidRDefault="00B2512F">
      <w:r>
        <w:t>Mohr moved to approve the budget supplement of $29,000 for 101-211-422.10 and seconded by Jungwirth. Roll call vote, Holgard: no, Mohr: yes, Schilling: yes, Jungwirth: yes, Houck: yes. Motion carried.</w:t>
      </w:r>
    </w:p>
    <w:p w14:paraId="5A2EF6DD" w14:textId="4B577815" w:rsidR="00B2512F" w:rsidRDefault="00B2512F">
      <w:r>
        <w:t>Jungwirth moved to approve the budget supplement of $20,000 for 101-211-422.30 and seconded by Mohr. Roll call vote, all voting yes. Motion carried.</w:t>
      </w:r>
    </w:p>
    <w:p w14:paraId="119DB8D3" w14:textId="40A762C7" w:rsidR="00B2512F" w:rsidRDefault="00B2512F">
      <w:r>
        <w:lastRenderedPageBreak/>
        <w:t>Mohr moved to approve the budget supplement of $8,000 for 101-211-425.00 and seconded by Jungwirth. Roll call vote, Holgard: no, Mohr: yes, Schilling: yes, Jungwirth: yes, Houck: yes. Motion carried.</w:t>
      </w:r>
    </w:p>
    <w:p w14:paraId="4292E706" w14:textId="0B6C33A9" w:rsidR="00B2512F" w:rsidRDefault="00B2512F">
      <w:r>
        <w:t>Jungwirth moved to approve the budget supplement of $2,000 for 101-211-423.00</w:t>
      </w:r>
      <w:r w:rsidR="00366235">
        <w:t xml:space="preserve"> and seconded by Mohr. Roll call vote, all voting yes. Motion carried.</w:t>
      </w:r>
    </w:p>
    <w:p w14:paraId="03ED90A5" w14:textId="230047DC" w:rsidR="00366235" w:rsidRDefault="00366235">
      <w:r>
        <w:t>Mohr moved to approve the budget supplement of $500 for 101-211-427.00 and seconded by Jungwirth. Roll call vote, all voting yes. Motion carried.</w:t>
      </w:r>
    </w:p>
    <w:p w14:paraId="6E6F6DEB" w14:textId="77777777" w:rsidR="00366235" w:rsidRDefault="00366235"/>
    <w:p w14:paraId="6C81EEB5" w14:textId="69941D40" w:rsidR="00366235" w:rsidRDefault="00366235">
      <w:r>
        <w:rPr>
          <w:b/>
          <w:bCs/>
        </w:rPr>
        <w:t xml:space="preserve">Abatements: </w:t>
      </w:r>
      <w:r>
        <w:t>Holgard moved to abate record number 5681 for an amount of $31.75 and seconded by Jungwirth. Roll call vote, all voting yes. Motion carried.</w:t>
      </w:r>
    </w:p>
    <w:p w14:paraId="3CE6C232" w14:textId="7C0FBC12" w:rsidR="00BE52F9" w:rsidRDefault="00BE52F9">
      <w:r>
        <w:t>Holgard moved to abate record number 5153 for an amount of $1,413.46 and seconded by Jungwirth. Roll call vote, all voting yes. Motion carried.</w:t>
      </w:r>
    </w:p>
    <w:p w14:paraId="0D671CAC" w14:textId="622A270C" w:rsidR="00BE52F9" w:rsidRDefault="00BE52F9">
      <w:r>
        <w:t>Schilling moved to abate record number 5155 for an amount of $754.47 and seconded by Jungwirth. Roll call vote, all voting yes. Motion carried.</w:t>
      </w:r>
    </w:p>
    <w:p w14:paraId="67477F30" w14:textId="3E356FD2" w:rsidR="00BE52F9" w:rsidRDefault="00BE52F9">
      <w:r>
        <w:t>Mohr moved to abate record number 5156 for an amount of $769.82 and seconded by Jungwirth. Roll call vote, all voting yes. Motion carried.</w:t>
      </w:r>
    </w:p>
    <w:p w14:paraId="2916A1FB" w14:textId="464849E0" w:rsidR="00BE52F9" w:rsidRDefault="00BE52F9">
      <w:r>
        <w:t>Holgard moved to abate record number 5854 for an amount of $745.70 and seconded by Jungwirth. Roll call vote, all voting yes. Motion carried.</w:t>
      </w:r>
    </w:p>
    <w:p w14:paraId="63B9514C" w14:textId="18F0469F" w:rsidR="00BE52F9" w:rsidRDefault="00BE52F9">
      <w:r>
        <w:t>Holgard moved to abate record number 5823 for an amount of $2,983.24 and seconded by Jungwirth. Roll call vote, all voting yes. Motion carried.</w:t>
      </w:r>
    </w:p>
    <w:p w14:paraId="15A8B79C" w14:textId="5474B422" w:rsidR="00BE52F9" w:rsidRDefault="00BE52F9">
      <w:r>
        <w:t>Holgard moved to abate record number 5164 for an amount of $30.00 and seconded by Mohr. Roll call vote, all voting yes. Motion carried.</w:t>
      </w:r>
    </w:p>
    <w:p w14:paraId="61324EA4" w14:textId="783DC4BA" w:rsidR="00BE52F9" w:rsidRDefault="00BE52F9">
      <w:r>
        <w:t>Schilling moved to abate record number 5818 for an amount of $149.59 and seconded by Jungwirth. Roll call vote, all voting yes. Motion carried.</w:t>
      </w:r>
    </w:p>
    <w:p w14:paraId="48814267" w14:textId="43BEBB4B" w:rsidR="00BE52F9" w:rsidRDefault="007A320E">
      <w:r>
        <w:t>Mohr moved to abate record number 6316 for an amount of $120.66 and seconded by Schilling. Roll call vote, all voting yes. Motion carried.</w:t>
      </w:r>
    </w:p>
    <w:p w14:paraId="09B74670" w14:textId="285EA29D" w:rsidR="007A320E" w:rsidRDefault="007A320E">
      <w:r>
        <w:t>Mohr moved to abate record number 5852 for an amount of $2,501.53 and seconded by Jungwirth. Roll call vote, all voting yes. Motion carried.</w:t>
      </w:r>
    </w:p>
    <w:p w14:paraId="49D788B4" w14:textId="6B3B1D99" w:rsidR="007A320E" w:rsidRDefault="007A320E">
      <w:r>
        <w:t>Holgard moved to abate record number 5754 for an amount of $3,626.75 and seconded by Schilling. Roll call vote, all voting yes. Motion carried.</w:t>
      </w:r>
    </w:p>
    <w:p w14:paraId="4092C44F" w14:textId="3BFEA2AE" w:rsidR="007A320E" w:rsidRDefault="007A320E">
      <w:r>
        <w:t>Holgard moved to abate record number 6277 for an amount of $151.09 and seconded by Schilling. Roll call vote, all voting yes. Motion carried.</w:t>
      </w:r>
    </w:p>
    <w:p w14:paraId="34B75D1B" w14:textId="665FC55F" w:rsidR="007A320E" w:rsidRDefault="007A320E">
      <w:r>
        <w:t>Holgard moved to abate record number 7729 for an amount of $182.59 and seconded by Mohr. Roll call vote, all voting yes. Motion carried.</w:t>
      </w:r>
    </w:p>
    <w:p w14:paraId="0CFFB508" w14:textId="77777777" w:rsidR="007A320E" w:rsidRDefault="007A320E"/>
    <w:p w14:paraId="068FF055" w14:textId="265C9B4D" w:rsidR="007A320E" w:rsidRDefault="007A320E">
      <w:r>
        <w:rPr>
          <w:b/>
          <w:bCs/>
        </w:rPr>
        <w:t xml:space="preserve">Auditor: </w:t>
      </w:r>
      <w:r>
        <w:t>Jungwirth moved to approve the budget supplement of $16,000 for 207-225-422 and seconded by Mohr. Roll call vote, all voting yes. Motion carried.</w:t>
      </w:r>
    </w:p>
    <w:p w14:paraId="33A249F4" w14:textId="00493E64" w:rsidR="007A320E" w:rsidRDefault="007A320E">
      <w:r>
        <w:t>Holgard moved to approve the budget supplement of $75,000 for 101-161-422 and seconded by Jungwirth. Roll call vote, all voting yes. Motion carried.</w:t>
      </w:r>
    </w:p>
    <w:p w14:paraId="1F5667AF" w14:textId="77777777" w:rsidR="007A320E" w:rsidRDefault="007A320E"/>
    <w:p w14:paraId="7E673740" w14:textId="0AD0E911" w:rsidR="007A320E" w:rsidRPr="007A320E" w:rsidRDefault="007A320E">
      <w:r>
        <w:rPr>
          <w:b/>
          <w:bCs/>
        </w:rPr>
        <w:t xml:space="preserve">Old Business: </w:t>
      </w:r>
      <w:r>
        <w:t>None</w:t>
      </w:r>
    </w:p>
    <w:p w14:paraId="286D1C76" w14:textId="77777777" w:rsidR="007A320E" w:rsidRDefault="007A320E">
      <w:pPr>
        <w:rPr>
          <w:b/>
          <w:bCs/>
        </w:rPr>
      </w:pPr>
    </w:p>
    <w:p w14:paraId="2768533F" w14:textId="1C95A134" w:rsidR="007A320E" w:rsidRPr="007A320E" w:rsidRDefault="007A320E">
      <w:r>
        <w:rPr>
          <w:b/>
          <w:bCs/>
        </w:rPr>
        <w:t xml:space="preserve">New Business: </w:t>
      </w:r>
      <w:r>
        <w:t>None</w:t>
      </w:r>
    </w:p>
    <w:p w14:paraId="6DF60EE4" w14:textId="77777777" w:rsidR="007A320E" w:rsidRDefault="007A320E">
      <w:pPr>
        <w:rPr>
          <w:b/>
          <w:bCs/>
        </w:rPr>
      </w:pPr>
    </w:p>
    <w:p w14:paraId="6B9E0723" w14:textId="37D33501" w:rsidR="007A320E" w:rsidRDefault="007A320E">
      <w:r>
        <w:rPr>
          <w:b/>
          <w:bCs/>
        </w:rPr>
        <w:t xml:space="preserve">Adjourn: </w:t>
      </w:r>
      <w:r>
        <w:t xml:space="preserve">Holgard moved to adjourn and seconded by Jungwirth. All in favor, all voting </w:t>
      </w:r>
      <w:proofErr w:type="gramStart"/>
      <w:r>
        <w:t>aye</w:t>
      </w:r>
      <w:proofErr w:type="gramEnd"/>
      <w:r>
        <w:t>. Motion carried.</w:t>
      </w:r>
    </w:p>
    <w:p w14:paraId="7F02CF05" w14:textId="77777777" w:rsidR="0088210A" w:rsidRPr="00F75C8C" w:rsidRDefault="0088210A" w:rsidP="0088210A">
      <w:pPr>
        <w:ind w:right="-360"/>
        <w:jc w:val="both"/>
        <w:rPr>
          <w:rFonts w:ascii="Calibri" w:hAnsi="Calibri" w:cs="Calibri"/>
          <w:b/>
          <w:bCs/>
          <w:szCs w:val="24"/>
        </w:rPr>
      </w:pPr>
      <w:r w:rsidRPr="00F75C8C">
        <w:rPr>
          <w:rFonts w:ascii="Calibri" w:hAnsi="Calibri" w:cs="Calibri"/>
          <w:b/>
          <w:bCs/>
          <w:szCs w:val="24"/>
        </w:rPr>
        <w:lastRenderedPageBreak/>
        <w:t>APPROVED:</w:t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  <w:t>ATTEST:</w:t>
      </w:r>
    </w:p>
    <w:p w14:paraId="29CCDF04" w14:textId="77777777" w:rsidR="0088210A" w:rsidRPr="00F75C8C" w:rsidRDefault="0088210A" w:rsidP="0088210A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33945B05" w14:textId="77777777" w:rsidR="0088210A" w:rsidRPr="00F75C8C" w:rsidRDefault="0088210A" w:rsidP="0088210A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5D749BFE" w14:textId="77777777" w:rsidR="0088210A" w:rsidRPr="00F75C8C" w:rsidRDefault="0088210A" w:rsidP="0088210A">
      <w:pPr>
        <w:ind w:right="-360"/>
        <w:jc w:val="both"/>
        <w:rPr>
          <w:rFonts w:ascii="Calibri" w:hAnsi="Calibri" w:cs="Calibri"/>
          <w:szCs w:val="24"/>
        </w:rPr>
      </w:pPr>
      <w:r w:rsidRPr="00F75C8C">
        <w:rPr>
          <w:rFonts w:ascii="Calibri" w:hAnsi="Calibri" w:cs="Calibri"/>
          <w:b/>
          <w:bCs/>
          <w:szCs w:val="24"/>
        </w:rPr>
        <w:t>_____________________________</w:t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  <w:t>__________________________</w:t>
      </w:r>
    </w:p>
    <w:p w14:paraId="5D913C8F" w14:textId="77777777" w:rsidR="0088210A" w:rsidRPr="00F75C8C" w:rsidRDefault="0088210A" w:rsidP="0088210A">
      <w:pPr>
        <w:ind w:right="-360"/>
        <w:jc w:val="both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>CHAIRPERSON</w:t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  <w:t>AUDITOR</w:t>
      </w:r>
    </w:p>
    <w:p w14:paraId="27CD1943" w14:textId="77777777" w:rsidR="0088210A" w:rsidRPr="00F75C8C" w:rsidRDefault="0088210A" w:rsidP="0088210A">
      <w:pPr>
        <w:ind w:right="-360"/>
        <w:jc w:val="both"/>
        <w:rPr>
          <w:rFonts w:ascii="Calibri" w:hAnsi="Calibri" w:cs="Calibri"/>
          <w:b/>
          <w:szCs w:val="24"/>
        </w:rPr>
      </w:pPr>
    </w:p>
    <w:p w14:paraId="024ED49E" w14:textId="77777777" w:rsidR="0088210A" w:rsidRPr="00F75C8C" w:rsidRDefault="0088210A" w:rsidP="0088210A">
      <w:pPr>
        <w:ind w:right="-360"/>
        <w:jc w:val="both"/>
        <w:rPr>
          <w:rFonts w:ascii="Calibri" w:hAnsi="Calibri" w:cs="Calibri"/>
          <w:b/>
          <w:szCs w:val="24"/>
        </w:rPr>
      </w:pPr>
    </w:p>
    <w:p w14:paraId="253F6A7F" w14:textId="77777777" w:rsidR="0088210A" w:rsidRPr="00F75C8C" w:rsidRDefault="0088210A" w:rsidP="0088210A">
      <w:pPr>
        <w:ind w:right="-360"/>
        <w:jc w:val="both"/>
        <w:rPr>
          <w:rFonts w:ascii="Calibri" w:hAnsi="Calibri" w:cs="Calibri"/>
          <w:szCs w:val="24"/>
        </w:rPr>
      </w:pPr>
    </w:p>
    <w:p w14:paraId="0CE54D5A" w14:textId="77777777" w:rsidR="0088210A" w:rsidRPr="00F75C8C" w:rsidRDefault="0088210A" w:rsidP="0088210A">
      <w:pPr>
        <w:ind w:right="-360"/>
        <w:jc w:val="both"/>
        <w:rPr>
          <w:rFonts w:ascii="Calibri" w:hAnsi="Calibri" w:cs="Calibri"/>
          <w:szCs w:val="24"/>
        </w:rPr>
      </w:pPr>
      <w:r w:rsidRPr="00F75C8C">
        <w:rPr>
          <w:rFonts w:ascii="Calibri" w:hAnsi="Calibri" w:cs="Calibri"/>
          <w:szCs w:val="24"/>
        </w:rPr>
        <w:t>Published once at the total approximate cost of $____________</w:t>
      </w:r>
    </w:p>
    <w:p w14:paraId="0679857D" w14:textId="77777777" w:rsidR="0088210A" w:rsidRPr="007A320E" w:rsidRDefault="0088210A"/>
    <w:sectPr w:rsidR="0088210A" w:rsidRPr="007A3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7C"/>
    <w:rsid w:val="00051382"/>
    <w:rsid w:val="000B10CA"/>
    <w:rsid w:val="000B7AF9"/>
    <w:rsid w:val="000F68BE"/>
    <w:rsid w:val="0018737C"/>
    <w:rsid w:val="002339BD"/>
    <w:rsid w:val="00366235"/>
    <w:rsid w:val="003C358A"/>
    <w:rsid w:val="0040202F"/>
    <w:rsid w:val="00496F82"/>
    <w:rsid w:val="00505FD9"/>
    <w:rsid w:val="005062C1"/>
    <w:rsid w:val="00553CFD"/>
    <w:rsid w:val="005D27C0"/>
    <w:rsid w:val="005D310A"/>
    <w:rsid w:val="005F763B"/>
    <w:rsid w:val="006A7D6A"/>
    <w:rsid w:val="006D782A"/>
    <w:rsid w:val="00707DC9"/>
    <w:rsid w:val="007A320E"/>
    <w:rsid w:val="0088210A"/>
    <w:rsid w:val="008A4B4C"/>
    <w:rsid w:val="009A4C77"/>
    <w:rsid w:val="009C216D"/>
    <w:rsid w:val="00A44F9E"/>
    <w:rsid w:val="00B0169F"/>
    <w:rsid w:val="00B2512F"/>
    <w:rsid w:val="00B413A6"/>
    <w:rsid w:val="00B52B72"/>
    <w:rsid w:val="00B6477C"/>
    <w:rsid w:val="00BE52F9"/>
    <w:rsid w:val="00C82535"/>
    <w:rsid w:val="00CA430F"/>
    <w:rsid w:val="00D329B6"/>
    <w:rsid w:val="00D6112D"/>
    <w:rsid w:val="00D918D4"/>
    <w:rsid w:val="00DC27B7"/>
    <w:rsid w:val="00E7541C"/>
    <w:rsid w:val="00EE7B33"/>
    <w:rsid w:val="00F1477F"/>
    <w:rsid w:val="00F3669B"/>
    <w:rsid w:val="00F429BC"/>
    <w:rsid w:val="00F9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935B"/>
  <w15:chartTrackingRefBased/>
  <w15:docId w15:val="{6DE4AFB2-B4D5-457B-AD68-EDB5A76B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77C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77C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77C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77C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77C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77C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77C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77C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77C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77C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77C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4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77C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4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77C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4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7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Dep Auditor</cp:lastModifiedBy>
  <cp:revision>4</cp:revision>
  <dcterms:created xsi:type="dcterms:W3CDTF">2024-12-31T15:39:00Z</dcterms:created>
  <dcterms:modified xsi:type="dcterms:W3CDTF">2025-01-07T16:26:00Z</dcterms:modified>
</cp:coreProperties>
</file>