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7CA4" w14:textId="77777777" w:rsidR="002E11B3" w:rsidRPr="00143833" w:rsidRDefault="002E11B3" w:rsidP="002E11B3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WALWORTH COUNTY BOARD OF COMMISSIONERS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58AC85" w14:textId="77777777" w:rsidR="002E11B3" w:rsidRPr="00143833" w:rsidRDefault="002E11B3" w:rsidP="002E11B3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1ADF376C" w14:textId="7743CDDA" w:rsidR="002E11B3" w:rsidRDefault="002E11B3" w:rsidP="002E11B3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August 6, 2024, 9:00 a.m.</w:t>
      </w:r>
    </w:p>
    <w:p w14:paraId="65C74487" w14:textId="77777777" w:rsidR="002E11B3" w:rsidRDefault="002E11B3" w:rsidP="002E11B3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5494A" w14:textId="77777777" w:rsidR="002E11B3" w:rsidRDefault="002E11B3" w:rsidP="002E11B3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6CEBA" w14:textId="67272D82" w:rsidR="002E11B3" w:rsidRDefault="002E11B3" w:rsidP="002E11B3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Call to Order: </w:t>
      </w:r>
      <w:r>
        <w:rPr>
          <w:rFonts w:asciiTheme="minorHAnsi" w:hAnsiTheme="minorHAnsi" w:cstheme="minorHAnsi"/>
          <w:sz w:val="22"/>
          <w:szCs w:val="22"/>
        </w:rPr>
        <w:t>Chairman Houck called the meeting to order at 9:00 a.m.</w:t>
      </w:r>
    </w:p>
    <w:p w14:paraId="42E2ABC2" w14:textId="5B9F6468" w:rsidR="002E11B3" w:rsidRDefault="002E11B3" w:rsidP="002E11B3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>Commissioners Jim Houck, Kevin Holgard, Duane Mohr, Scott Schilling, Justin Jungwirth. Also, present was Auditor Kim Dills. The public in attendance was David Dubites, and Rochelle Forget.</w:t>
      </w:r>
    </w:p>
    <w:p w14:paraId="68761F34" w14:textId="5A4C17C6" w:rsidR="002E11B3" w:rsidRDefault="002E11B3" w:rsidP="002E11B3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Pledge of Allegiance:</w:t>
      </w:r>
      <w:r>
        <w:rPr>
          <w:rFonts w:asciiTheme="minorHAnsi" w:hAnsiTheme="minorHAnsi" w:cstheme="minorHAnsi"/>
          <w:sz w:val="22"/>
          <w:szCs w:val="22"/>
        </w:rPr>
        <w:t xml:space="preserve"> The Pledge of Allegiance was recited by those in attendance.</w:t>
      </w:r>
    </w:p>
    <w:p w14:paraId="08D3CC0C" w14:textId="7505DE4D" w:rsidR="002E11B3" w:rsidRDefault="002E11B3" w:rsidP="002E11B3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Convene as County Commission</w:t>
      </w:r>
    </w:p>
    <w:p w14:paraId="6C4F0A4F" w14:textId="7B294160" w:rsidR="002E11B3" w:rsidRPr="00152125" w:rsidRDefault="002E11B3" w:rsidP="002E11B3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Agenda:</w:t>
      </w:r>
      <w:r w:rsidR="00152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FC">
        <w:rPr>
          <w:rFonts w:asciiTheme="minorHAnsi" w:hAnsiTheme="minorHAnsi" w:cstheme="minorHAnsi"/>
          <w:sz w:val="22"/>
          <w:szCs w:val="22"/>
        </w:rPr>
        <w:t>The agenda was amended to add approval of Executive Session (Pe</w:t>
      </w:r>
      <w:r w:rsidR="004505DE">
        <w:rPr>
          <w:rFonts w:asciiTheme="minorHAnsi" w:hAnsiTheme="minorHAnsi" w:cstheme="minorHAnsi"/>
          <w:sz w:val="22"/>
          <w:szCs w:val="22"/>
        </w:rPr>
        <w:t>rsonnel</w:t>
      </w:r>
      <w:r w:rsidR="00855AFC">
        <w:rPr>
          <w:rFonts w:asciiTheme="minorHAnsi" w:hAnsiTheme="minorHAnsi" w:cstheme="minorHAnsi"/>
          <w:sz w:val="22"/>
          <w:szCs w:val="22"/>
        </w:rPr>
        <w:t>).</w:t>
      </w:r>
      <w:r w:rsidR="00152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2125">
        <w:rPr>
          <w:rFonts w:asciiTheme="minorHAnsi" w:hAnsiTheme="minorHAnsi" w:cstheme="minorHAnsi"/>
          <w:sz w:val="22"/>
          <w:szCs w:val="22"/>
        </w:rPr>
        <w:t xml:space="preserve">Holgard moved to approve the agenda </w:t>
      </w:r>
      <w:r w:rsidR="00855AFC">
        <w:rPr>
          <w:rFonts w:asciiTheme="minorHAnsi" w:hAnsiTheme="minorHAnsi" w:cstheme="minorHAnsi"/>
          <w:sz w:val="22"/>
          <w:szCs w:val="22"/>
        </w:rPr>
        <w:t xml:space="preserve">as amended </w:t>
      </w:r>
      <w:r w:rsidR="00152125">
        <w:rPr>
          <w:rFonts w:asciiTheme="minorHAnsi" w:hAnsiTheme="minorHAnsi" w:cstheme="minorHAnsi"/>
          <w:sz w:val="22"/>
          <w:szCs w:val="22"/>
        </w:rPr>
        <w:t>and seconded by Mohr. All in favor – all voting aye – motion carried.</w:t>
      </w:r>
    </w:p>
    <w:p w14:paraId="421E6FE4" w14:textId="00D7A5C8" w:rsidR="002E11B3" w:rsidRDefault="002E11B3" w:rsidP="002E11B3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Claims: </w:t>
      </w:r>
      <w:r>
        <w:rPr>
          <w:rFonts w:asciiTheme="minorHAnsi" w:hAnsiTheme="minorHAnsi" w:cstheme="minorHAnsi"/>
          <w:sz w:val="22"/>
          <w:szCs w:val="22"/>
        </w:rPr>
        <w:t xml:space="preserve">Jungwirth moved to approve the </w:t>
      </w:r>
      <w:r w:rsidR="00D64C17">
        <w:rPr>
          <w:rFonts w:asciiTheme="minorHAnsi" w:hAnsiTheme="minorHAnsi" w:cstheme="minorHAnsi"/>
          <w:sz w:val="22"/>
          <w:szCs w:val="22"/>
        </w:rPr>
        <w:t>claims and seconded by Schilling. Roll call vote – all voting yes – motion carried.</w:t>
      </w:r>
    </w:p>
    <w:p w14:paraId="34CE2FEC" w14:textId="0ADA6395" w:rsidR="00656226" w:rsidRPr="0083200D" w:rsidRDefault="00D64C17" w:rsidP="002E11B3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Claims:</w:t>
      </w:r>
      <w:r w:rsidR="0083200D">
        <w:rPr>
          <w:rFonts w:asciiTheme="minorHAnsi" w:hAnsiTheme="minorHAnsi" w:cstheme="minorHAnsi"/>
          <w:sz w:val="22"/>
          <w:szCs w:val="22"/>
        </w:rPr>
        <w:t xml:space="preserve"> Agtegra Java $1,630.05 supplies; AT&amp;T Mobility $497.39 </w:t>
      </w:r>
      <w:r w:rsidR="00656226">
        <w:rPr>
          <w:rFonts w:asciiTheme="minorHAnsi" w:hAnsiTheme="minorHAnsi" w:cstheme="minorHAnsi"/>
          <w:sz w:val="22"/>
          <w:szCs w:val="22"/>
        </w:rPr>
        <w:t>utilities; Auto Value Mobridge $763.93 supplies; Beadle Ford INC. $38.50 repairs &amp; maintenance; Beadles Chevrolet-Buick-GMC $718.80 repairs &amp; maintenance; Vaughn Beck Law Office $223.38 travel;</w:t>
      </w:r>
      <w:r w:rsidR="009A5EAC">
        <w:rPr>
          <w:rFonts w:asciiTheme="minorHAnsi" w:hAnsiTheme="minorHAnsi" w:cstheme="minorHAnsi"/>
          <w:sz w:val="22"/>
          <w:szCs w:val="22"/>
        </w:rPr>
        <w:t xml:space="preserve"> Butler Machinery CO $1,552.81 repairs &amp; maintenance/supplies; Central Diesel Sales INC $1,295.87 supplies; Sylvia Chapman $1,793.80 services &amp; fees; Coleman Law $1,633.00 services &amp; fees; Connecting Point/Twotrees Technologies $2,369.15 services &amp; fees; Dakota Glass &amp; Alignment LLC $50.00 supplies; Brenda DeToy $134.06</w:t>
      </w:r>
      <w:r w:rsidR="00816858">
        <w:rPr>
          <w:rFonts w:asciiTheme="minorHAnsi" w:hAnsiTheme="minorHAnsi" w:cstheme="minorHAnsi"/>
          <w:sz w:val="22"/>
          <w:szCs w:val="22"/>
        </w:rPr>
        <w:t xml:space="preserve"> travel; Diamond Mowers LLC $1,494.44 supplies; Edmunds County Hwy Department $605.88 supplies; Geib, Elston, Frost PA $2,339.00 services &amp; fees; John Deere Financial $665.53 repairs &amp; maintenance/supplies; Mark K Kroontje $4,604.23 services &amp; fees; LSC Environmental Products LLC $12,985.00 supplies; Matheson Tri-Gas INC $110.12 rentals; Menards $188.19 supplies;</w:t>
      </w:r>
      <w:r w:rsidR="00B04430">
        <w:rPr>
          <w:rFonts w:asciiTheme="minorHAnsi" w:hAnsiTheme="minorHAnsi" w:cstheme="minorHAnsi"/>
          <w:sz w:val="22"/>
          <w:szCs w:val="22"/>
        </w:rPr>
        <w:t xml:space="preserve"> Midcontinent Communications $168.39 utilities; Mobridge Pit Stop INC $139.75 supplies; Mobridge Regional Hospital $4,766.05 </w:t>
      </w:r>
      <w:r w:rsidR="00C82005">
        <w:rPr>
          <w:rFonts w:asciiTheme="minorHAnsi" w:hAnsiTheme="minorHAnsi" w:cstheme="minorHAnsi"/>
          <w:sz w:val="22"/>
          <w:szCs w:val="22"/>
        </w:rPr>
        <w:t xml:space="preserve">services &amp; fees/inmate medical/states atty BA/drug testing; Montana-Dakota utilities $1,789.95 utilities; Newman Traffic Signs $71.67 supplies; Pfitzer Pest Control LLC $174.15 services &amp; fees; Quill Corporation $622.25 supplies; Runnings Supply INC $1,348.41 supplies; SDACO M&amp;P $134.00 July 2024 M&amp;P Remittance; South Dakota DANR $1,294.77 July tonnage; Selby Auto Sales &amp; Service $67.71 </w:t>
      </w:r>
      <w:r w:rsidR="00CF36D0">
        <w:rPr>
          <w:rFonts w:asciiTheme="minorHAnsi" w:hAnsiTheme="minorHAnsi" w:cstheme="minorHAnsi"/>
          <w:sz w:val="22"/>
          <w:szCs w:val="22"/>
        </w:rPr>
        <w:t>supplies; City of Selby $1,063.83 utilities; Selby Oil Company $401.50 repairs &amp; maintenance/supplies; Selby Record $252.96 publishing/rentals; Senior Nutrition Center $160.00 inmate meals; Servall Uniform &amp; Linen $399.02 rentals/services &amp; fees; Shorty’s One Stop $72.57 travel; Slater Oil &amp; LP Gas $4,438.55 supplies; SMS Power Train &amp; Hardware LLC $237.36 supplies; The Dakota $1,169.00 travel;</w:t>
      </w:r>
      <w:r w:rsidR="00A6444F">
        <w:rPr>
          <w:rFonts w:asciiTheme="minorHAnsi" w:hAnsiTheme="minorHAnsi" w:cstheme="minorHAnsi"/>
          <w:sz w:val="22"/>
          <w:szCs w:val="22"/>
        </w:rPr>
        <w:t xml:space="preserve"> Thorstenson Trucking LLC $40.00 services &amp; fees; Uniform Center $124.98 supplies; US Postal Service $10.99 states atty postage; Valley Telecommunications $128.67 utilities; Venture Communications Coop $285.69 utilities; Verizon $48.06 utilities;</w:t>
      </w:r>
      <w:r w:rsidR="00A61028">
        <w:rPr>
          <w:rFonts w:asciiTheme="minorHAnsi" w:hAnsiTheme="minorHAnsi" w:cstheme="minorHAnsi"/>
          <w:sz w:val="22"/>
          <w:szCs w:val="22"/>
        </w:rPr>
        <w:t xml:space="preserve"> Von Wald Law Offices LLC $297.13 services &amp; fees; Walk-N-Roll $51.00 supplies; Web Water Development $55.50 utilities; Web Water Bottling Company $6.25 rentals; West River Telecommunications $77.47 utilities; Yankton County Treasurer $278.50 services &amp; fees.</w:t>
      </w:r>
    </w:p>
    <w:p w14:paraId="3DE99DEE" w14:textId="74EBAE22" w:rsidR="00D64C17" w:rsidRDefault="00D64C17" w:rsidP="002E11B3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Minutes for July 23,2024: </w:t>
      </w:r>
      <w:r>
        <w:rPr>
          <w:rFonts w:asciiTheme="minorHAnsi" w:hAnsiTheme="minorHAnsi" w:cstheme="minorHAnsi"/>
          <w:sz w:val="22"/>
          <w:szCs w:val="22"/>
        </w:rPr>
        <w:t xml:space="preserve">Mohr moved to approve the minutes and seconded by Schilling. </w:t>
      </w:r>
      <w:r w:rsidR="0083200D">
        <w:rPr>
          <w:rFonts w:asciiTheme="minorHAnsi" w:hAnsiTheme="minorHAnsi" w:cstheme="minorHAnsi"/>
          <w:sz w:val="22"/>
          <w:szCs w:val="22"/>
        </w:rPr>
        <w:t>All in favor – all voting aye – motion carried.</w:t>
      </w:r>
    </w:p>
    <w:p w14:paraId="3322AA2A" w14:textId="0EE4F1A1" w:rsidR="00F429BC" w:rsidRDefault="00091A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Executive Session (Personnel): </w:t>
      </w:r>
      <w:r>
        <w:rPr>
          <w:rFonts w:asciiTheme="minorHAnsi" w:hAnsiTheme="minorHAnsi" w:cstheme="minorHAnsi"/>
          <w:sz w:val="22"/>
          <w:szCs w:val="22"/>
        </w:rPr>
        <w:t xml:space="preserve">Holgard moved to go into executive session for personnel and seconded by Mohr. All in favor – all voting aye – motion carried. Went into executive session at 9:03 a.m., and ended at </w:t>
      </w:r>
      <w:r w:rsidR="00416769">
        <w:rPr>
          <w:rFonts w:asciiTheme="minorHAnsi" w:hAnsiTheme="minorHAnsi" w:cstheme="minorHAnsi"/>
          <w:sz w:val="22"/>
          <w:szCs w:val="22"/>
        </w:rPr>
        <w:t>9:35 a.m.</w:t>
      </w:r>
    </w:p>
    <w:p w14:paraId="75FD109D" w14:textId="197B3937" w:rsidR="00416769" w:rsidRDefault="00477E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Treasurer: </w:t>
      </w:r>
      <w:r>
        <w:rPr>
          <w:rFonts w:asciiTheme="minorHAnsi" w:hAnsiTheme="minorHAnsi" w:cstheme="minorHAnsi"/>
          <w:sz w:val="22"/>
          <w:szCs w:val="22"/>
        </w:rPr>
        <w:t xml:space="preserve">Mohr moved to approve </w:t>
      </w:r>
      <w:r w:rsidR="00B95BFF">
        <w:rPr>
          <w:rFonts w:asciiTheme="minorHAnsi" w:hAnsiTheme="minorHAnsi" w:cstheme="minorHAnsi"/>
          <w:sz w:val="22"/>
          <w:szCs w:val="22"/>
        </w:rPr>
        <w:t>hiring a position in the Treasurer’s office and seconded by Schilling. All in favor – all voting aye – motion carried.</w:t>
      </w:r>
    </w:p>
    <w:p w14:paraId="0F65E767" w14:textId="58B7F2B6" w:rsidR="00B95BFF" w:rsidRDefault="009F1ECE">
      <w:r>
        <w:rPr>
          <w:b/>
          <w:bCs/>
        </w:rPr>
        <w:lastRenderedPageBreak/>
        <w:t xml:space="preserve">Auditor: </w:t>
      </w:r>
      <w:r>
        <w:t>Holgard moved to approve adopting the State Records Retention destruction manual and seconded by Schilling. All in favor – all voting aye – motion carried.</w:t>
      </w:r>
    </w:p>
    <w:p w14:paraId="49B6CE8B" w14:textId="0E9C68DD" w:rsidR="004C7502" w:rsidRPr="004C7502" w:rsidRDefault="004C7502">
      <w:r>
        <w:rPr>
          <w:b/>
          <w:bCs/>
        </w:rPr>
        <w:t xml:space="preserve">Budget: </w:t>
      </w:r>
      <w:r>
        <w:t>Holgard made a motion that anything over $20,000 needs to be brought up to the commissioners even if it is</w:t>
      </w:r>
      <w:r w:rsidR="00DA2D50">
        <w:t xml:space="preserve"> in</w:t>
      </w:r>
      <w:r>
        <w:t xml:space="preserve"> their budget by any department and seconded by Schilling. Roll call vote – all voting yes – motion carried. </w:t>
      </w:r>
    </w:p>
    <w:p w14:paraId="7483AA7F" w14:textId="7500550F" w:rsidR="009F1ECE" w:rsidRPr="00C00E86" w:rsidRDefault="009F1ECE">
      <w:r>
        <w:rPr>
          <w:b/>
          <w:bCs/>
        </w:rPr>
        <w:t>Old Business:</w:t>
      </w:r>
      <w:r w:rsidR="004C7502">
        <w:rPr>
          <w:b/>
          <w:bCs/>
        </w:rPr>
        <w:t xml:space="preserve"> </w:t>
      </w:r>
      <w:r w:rsidR="00C00E86">
        <w:t xml:space="preserve">Mohr moved to have the auditor advertise for a full-time maintenance/janitor starting at $22.50 up to $23.50 depending on </w:t>
      </w:r>
      <w:r w:rsidR="00DA2D50">
        <w:t>experience and</w:t>
      </w:r>
      <w:r w:rsidR="00C00E86">
        <w:t xml:space="preserve"> seconded by Schilling. All in favor – all voting aye – motion carried.</w:t>
      </w:r>
    </w:p>
    <w:p w14:paraId="7E2E1BC6" w14:textId="683D6C5C" w:rsidR="009F1ECE" w:rsidRPr="007A48FB" w:rsidRDefault="009F1ECE">
      <w:r>
        <w:rPr>
          <w:b/>
          <w:bCs/>
        </w:rPr>
        <w:t>New Business:</w:t>
      </w:r>
      <w:r w:rsidR="007A48FB">
        <w:rPr>
          <w:b/>
          <w:bCs/>
        </w:rPr>
        <w:t xml:space="preserve"> </w:t>
      </w:r>
      <w:r w:rsidR="007A48FB">
        <w:t>None</w:t>
      </w:r>
    </w:p>
    <w:p w14:paraId="4E204DF1" w14:textId="71B05556" w:rsidR="009F1ECE" w:rsidRPr="007A48FB" w:rsidRDefault="009F1ECE">
      <w:r>
        <w:rPr>
          <w:b/>
          <w:bCs/>
        </w:rPr>
        <w:t>Adjourn:</w:t>
      </w:r>
      <w:r w:rsidR="007A48FB">
        <w:rPr>
          <w:b/>
          <w:bCs/>
        </w:rPr>
        <w:t xml:space="preserve"> </w:t>
      </w:r>
      <w:r w:rsidR="00C00E86">
        <w:t>Holgard moved to adjourn and seconded by Jungwirth. All in favor – all voting aye – motion carried.</w:t>
      </w:r>
    </w:p>
    <w:p w14:paraId="7B2926A8" w14:textId="77777777" w:rsidR="006E4431" w:rsidRPr="00E50C57" w:rsidRDefault="006E4431" w:rsidP="006E4431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74BCE3B4" w14:textId="77777777" w:rsidR="006E4431" w:rsidRPr="00E50C57" w:rsidRDefault="006E4431" w:rsidP="006E4431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0D786728" w14:textId="77777777" w:rsidR="006E4431" w:rsidRPr="00E50C57" w:rsidRDefault="006E4431" w:rsidP="006E4431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5F1A1942" w14:textId="77777777" w:rsidR="006E4431" w:rsidRPr="00E50C57" w:rsidRDefault="006E4431" w:rsidP="006E4431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0747EDDE" w14:textId="77777777" w:rsidR="006E4431" w:rsidRPr="00E50C57" w:rsidRDefault="006E4431" w:rsidP="006E4431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6D7D1EE9" w14:textId="77777777" w:rsidR="006E4431" w:rsidRPr="00E50C57" w:rsidRDefault="006E4431" w:rsidP="006E4431">
      <w:pPr>
        <w:ind w:right="-360"/>
        <w:rPr>
          <w:rFonts w:asciiTheme="minorHAnsi" w:hAnsiTheme="minorHAnsi" w:cstheme="minorHAnsi"/>
          <w:b/>
          <w:sz w:val="20"/>
        </w:rPr>
      </w:pPr>
    </w:p>
    <w:p w14:paraId="7417B27F" w14:textId="77777777" w:rsidR="006E4431" w:rsidRPr="00E50C57" w:rsidRDefault="006E4431" w:rsidP="006E4431">
      <w:pPr>
        <w:ind w:right="-360"/>
        <w:rPr>
          <w:rFonts w:asciiTheme="minorHAnsi" w:hAnsiTheme="minorHAnsi" w:cstheme="minorHAnsi"/>
          <w:b/>
          <w:sz w:val="20"/>
        </w:rPr>
      </w:pPr>
    </w:p>
    <w:p w14:paraId="4C27BB08" w14:textId="77777777" w:rsidR="006E4431" w:rsidRPr="00E50C57" w:rsidRDefault="006E4431" w:rsidP="006E4431">
      <w:pPr>
        <w:ind w:right="-360"/>
        <w:rPr>
          <w:rFonts w:asciiTheme="minorHAnsi" w:hAnsiTheme="minorHAnsi" w:cstheme="minorHAnsi"/>
          <w:sz w:val="20"/>
        </w:rPr>
      </w:pPr>
    </w:p>
    <w:p w14:paraId="2B3EF65A" w14:textId="77777777" w:rsidR="006E4431" w:rsidRPr="00631C96" w:rsidRDefault="006E4431" w:rsidP="006E4431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p w14:paraId="5B62DF9B" w14:textId="77777777" w:rsidR="006E4431" w:rsidRPr="009F1ECE" w:rsidRDefault="006E4431">
      <w:pPr>
        <w:rPr>
          <w:b/>
          <w:bCs/>
        </w:rPr>
      </w:pPr>
    </w:p>
    <w:sectPr w:rsidR="006E4431" w:rsidRPr="009F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B3"/>
    <w:rsid w:val="00075E6E"/>
    <w:rsid w:val="00091AD7"/>
    <w:rsid w:val="00123680"/>
    <w:rsid w:val="00152125"/>
    <w:rsid w:val="002C6599"/>
    <w:rsid w:val="002E11B3"/>
    <w:rsid w:val="003C16FD"/>
    <w:rsid w:val="003C358A"/>
    <w:rsid w:val="00416769"/>
    <w:rsid w:val="004505DE"/>
    <w:rsid w:val="00477E5E"/>
    <w:rsid w:val="004C7502"/>
    <w:rsid w:val="004C7B14"/>
    <w:rsid w:val="00656226"/>
    <w:rsid w:val="006E4431"/>
    <w:rsid w:val="007A48FB"/>
    <w:rsid w:val="00816858"/>
    <w:rsid w:val="0083200D"/>
    <w:rsid w:val="00855AFC"/>
    <w:rsid w:val="008E39F7"/>
    <w:rsid w:val="009A5EAC"/>
    <w:rsid w:val="009F1ECE"/>
    <w:rsid w:val="00A61028"/>
    <w:rsid w:val="00A6444F"/>
    <w:rsid w:val="00A67D08"/>
    <w:rsid w:val="00AA5AB7"/>
    <w:rsid w:val="00B04430"/>
    <w:rsid w:val="00B95BFF"/>
    <w:rsid w:val="00C00E86"/>
    <w:rsid w:val="00C82005"/>
    <w:rsid w:val="00CF36D0"/>
    <w:rsid w:val="00D64C17"/>
    <w:rsid w:val="00DA2D50"/>
    <w:rsid w:val="00F367D7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FCBA"/>
  <w15:chartTrackingRefBased/>
  <w15:docId w15:val="{3CCEE665-36FA-4252-9E2E-A3FA783B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1B3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1B3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1B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1B3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1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1B3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1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1B3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1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6</cp:revision>
  <dcterms:created xsi:type="dcterms:W3CDTF">2024-08-06T14:21:00Z</dcterms:created>
  <dcterms:modified xsi:type="dcterms:W3CDTF">2024-08-12T16:40:00Z</dcterms:modified>
</cp:coreProperties>
</file>