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6B986" w14:textId="77777777" w:rsidR="00A26606" w:rsidRPr="00143833" w:rsidRDefault="00A26606" w:rsidP="00A26606">
      <w:pPr>
        <w:ind w:right="-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3833">
        <w:rPr>
          <w:rFonts w:asciiTheme="minorHAnsi" w:hAnsiTheme="minorHAnsi" w:cstheme="minorHAnsi"/>
          <w:b/>
          <w:sz w:val="22"/>
          <w:szCs w:val="22"/>
        </w:rPr>
        <w:t>WALWORTH COUNTY BOARD OF COMMISSIONERS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9E80865" w14:textId="77777777" w:rsidR="00A26606" w:rsidRPr="00143833" w:rsidRDefault="00A26606" w:rsidP="00A26606">
      <w:pPr>
        <w:ind w:right="-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3833">
        <w:rPr>
          <w:rFonts w:asciiTheme="minorHAnsi" w:hAnsiTheme="minorHAnsi" w:cstheme="minorHAnsi"/>
          <w:b/>
          <w:sz w:val="22"/>
          <w:szCs w:val="22"/>
        </w:rPr>
        <w:t>MINUTES OF PROCEEDINGS</w:t>
      </w:r>
    </w:p>
    <w:p w14:paraId="1596E5CF" w14:textId="212BB06A" w:rsidR="00A26606" w:rsidRDefault="00A26606" w:rsidP="00A26606">
      <w:pPr>
        <w:ind w:right="-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May 23, 2024, 9:00 a.m.</w:t>
      </w:r>
    </w:p>
    <w:p w14:paraId="7B4663BE" w14:textId="77777777" w:rsidR="00A26606" w:rsidRDefault="00A26606" w:rsidP="00A26606">
      <w:pPr>
        <w:ind w:right="-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C5AF6B7" w14:textId="77777777" w:rsidR="00A26606" w:rsidRDefault="00A26606" w:rsidP="00A26606">
      <w:pPr>
        <w:ind w:right="-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8C5C85A" w14:textId="4E72520D" w:rsidR="00A26606" w:rsidRPr="00A26606" w:rsidRDefault="00A26606" w:rsidP="00A26606">
      <w:pPr>
        <w:ind w:right="-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Call to Order: </w:t>
      </w:r>
      <w:r>
        <w:rPr>
          <w:rFonts w:asciiTheme="minorHAnsi" w:hAnsiTheme="minorHAnsi" w:cstheme="minorHAnsi"/>
          <w:sz w:val="22"/>
          <w:szCs w:val="22"/>
        </w:rPr>
        <w:t>Chairman Houck called the meeting to order at 9:00 a.m.</w:t>
      </w:r>
    </w:p>
    <w:p w14:paraId="6F6B247B" w14:textId="43C42EBF" w:rsidR="00A26606" w:rsidRPr="00A26606" w:rsidRDefault="00A26606" w:rsidP="00A26606">
      <w:pPr>
        <w:ind w:right="-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In Attendance: </w:t>
      </w:r>
      <w:r>
        <w:rPr>
          <w:rFonts w:asciiTheme="minorHAnsi" w:hAnsiTheme="minorHAnsi" w:cstheme="minorHAnsi"/>
          <w:sz w:val="22"/>
          <w:szCs w:val="22"/>
        </w:rPr>
        <w:t xml:space="preserve">Commissioners Jim Hock, Kevin Holgard, Duane Mohr, and Justin Jungwirth. Also, present were Auditor Kim Dills and Deputy Auditor Brooke Kirschman. The public in attendance </w:t>
      </w:r>
      <w:r w:rsidR="00585962">
        <w:rPr>
          <w:rFonts w:asciiTheme="minorHAnsi" w:hAnsiTheme="minorHAnsi" w:cstheme="minorHAnsi"/>
          <w:sz w:val="22"/>
          <w:szCs w:val="22"/>
        </w:rPr>
        <w:t>was</w:t>
      </w:r>
      <w:r>
        <w:rPr>
          <w:rFonts w:asciiTheme="minorHAnsi" w:hAnsiTheme="minorHAnsi" w:cstheme="minorHAnsi"/>
          <w:sz w:val="22"/>
          <w:szCs w:val="22"/>
        </w:rPr>
        <w:t xml:space="preserve"> Denise Centeno.</w:t>
      </w:r>
    </w:p>
    <w:p w14:paraId="60CE0E15" w14:textId="1E0C5EFA" w:rsidR="00A26606" w:rsidRPr="00A26606" w:rsidRDefault="00A26606" w:rsidP="00A26606">
      <w:pPr>
        <w:ind w:right="-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Pledge of Allegiance: </w:t>
      </w:r>
      <w:r>
        <w:rPr>
          <w:rFonts w:asciiTheme="minorHAnsi" w:hAnsiTheme="minorHAnsi" w:cstheme="minorHAnsi"/>
          <w:sz w:val="22"/>
          <w:szCs w:val="22"/>
        </w:rPr>
        <w:t>The Pledge of Allegiance was recited by those in attendance.</w:t>
      </w:r>
    </w:p>
    <w:p w14:paraId="29D480B1" w14:textId="47F19249" w:rsidR="00A26606" w:rsidRDefault="00A26606" w:rsidP="00A26606">
      <w:pPr>
        <w:ind w:right="-36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Convene as County Commission</w:t>
      </w:r>
    </w:p>
    <w:p w14:paraId="3CA6D0D0" w14:textId="717DE30F" w:rsidR="00A26606" w:rsidRPr="004135F3" w:rsidRDefault="00A26606" w:rsidP="00A26606">
      <w:pPr>
        <w:ind w:right="-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Agenda:</w:t>
      </w:r>
      <w:r w:rsidR="004135F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135F3">
        <w:rPr>
          <w:rFonts w:asciiTheme="minorHAnsi" w:hAnsiTheme="minorHAnsi" w:cstheme="minorHAnsi"/>
          <w:sz w:val="22"/>
          <w:szCs w:val="22"/>
        </w:rPr>
        <w:t>Holgard moved to approve the agenda and seconded by Mohr. All in favor – all voting aye – motion carried.</w:t>
      </w:r>
    </w:p>
    <w:p w14:paraId="705C3100" w14:textId="0E8E2C33" w:rsidR="00A26606" w:rsidRDefault="00A26606" w:rsidP="00A26606">
      <w:pPr>
        <w:ind w:right="-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Minutes f</w:t>
      </w:r>
      <w:r w:rsidR="004135F3">
        <w:rPr>
          <w:rFonts w:asciiTheme="minorHAnsi" w:hAnsiTheme="minorHAnsi" w:cstheme="minorHAnsi"/>
          <w:b/>
          <w:bCs/>
          <w:sz w:val="22"/>
          <w:szCs w:val="22"/>
        </w:rPr>
        <w:t xml:space="preserve">rom May 7, 2024: </w:t>
      </w:r>
      <w:r w:rsidR="004135F3">
        <w:rPr>
          <w:rFonts w:asciiTheme="minorHAnsi" w:hAnsiTheme="minorHAnsi" w:cstheme="minorHAnsi"/>
          <w:sz w:val="22"/>
          <w:szCs w:val="22"/>
        </w:rPr>
        <w:t>Jungwirth moved to approve the minutes from May 7, 2024, and seconded by Holgard. All in favor – all voting aye – motion carried.</w:t>
      </w:r>
    </w:p>
    <w:p w14:paraId="2F07D740" w14:textId="0DA8E25D" w:rsidR="004135F3" w:rsidRDefault="0077417C" w:rsidP="00A26606">
      <w:pPr>
        <w:ind w:right="-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Claims: </w:t>
      </w:r>
      <w:r>
        <w:rPr>
          <w:rFonts w:asciiTheme="minorHAnsi" w:hAnsiTheme="minorHAnsi" w:cstheme="minorHAnsi"/>
          <w:sz w:val="22"/>
          <w:szCs w:val="22"/>
        </w:rPr>
        <w:t>Mohr moved to approve the claims and seconded by Jungwirth. Roll call vote – all voting yes – motion carried.</w:t>
      </w:r>
    </w:p>
    <w:p w14:paraId="6E24881D" w14:textId="5BC32E67" w:rsidR="0077417C" w:rsidRDefault="0077417C" w:rsidP="00A26606">
      <w:pPr>
        <w:ind w:right="-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Claims: </w:t>
      </w:r>
      <w:r>
        <w:rPr>
          <w:rFonts w:asciiTheme="minorHAnsi" w:hAnsiTheme="minorHAnsi" w:cstheme="minorHAnsi"/>
          <w:sz w:val="22"/>
          <w:szCs w:val="22"/>
        </w:rPr>
        <w:t>Ag</w:t>
      </w:r>
      <w:r w:rsidR="00150DC2">
        <w:rPr>
          <w:rFonts w:asciiTheme="minorHAnsi" w:hAnsiTheme="minorHAnsi" w:cstheme="minorHAnsi"/>
          <w:sz w:val="22"/>
          <w:szCs w:val="22"/>
        </w:rPr>
        <w:t xml:space="preserve">tegra Herreid $129.54 landfill supplies; Audra Hill Consulting, INC. $209.36 mentally ill services &amp; fees; Auto Value Aberdeen $55.99 highway supplies; </w:t>
      </w:r>
      <w:r w:rsidR="00803401">
        <w:rPr>
          <w:rFonts w:asciiTheme="minorHAnsi" w:hAnsiTheme="minorHAnsi" w:cstheme="minorHAnsi"/>
          <w:sz w:val="22"/>
          <w:szCs w:val="22"/>
        </w:rPr>
        <w:t>Bantz, Gosch &amp; Cremer LLC $23.20 mental board services &amp; fees; Brown County Sheriff $2,900.00 April 2024 inmate boarding; CamWal Electric $597.48 utilities; Central Diesel Sales INC. $282.72 highway supplies;</w:t>
      </w:r>
      <w:r w:rsidR="00D843DF">
        <w:rPr>
          <w:rFonts w:asciiTheme="minorHAnsi" w:hAnsiTheme="minorHAnsi" w:cstheme="minorHAnsi"/>
          <w:sz w:val="22"/>
          <w:szCs w:val="22"/>
        </w:rPr>
        <w:t xml:space="preserve"> Cole Papers $149.47 courthouse supplies; </w:t>
      </w:r>
      <w:r w:rsidR="003D51B6">
        <w:rPr>
          <w:rFonts w:asciiTheme="minorHAnsi" w:hAnsiTheme="minorHAnsi" w:cstheme="minorHAnsi"/>
          <w:sz w:val="22"/>
          <w:szCs w:val="22"/>
        </w:rPr>
        <w:t xml:space="preserve">Coleman Law $3,140.40 services &amp; fees; Connecting Point/TwoTrees Technologies $2,171.45 services &amp; fees; Dacotah Bank $904.79 supplies/postage; Election Systems &amp; Software $1,519.30 services &amp; fees; Fastenal Company $1,190.43 supplies; Gas N Goodie $142.22 supplies; Grafix Shoppe $409.92 </w:t>
      </w:r>
      <w:r w:rsidR="000126CB">
        <w:rPr>
          <w:rFonts w:asciiTheme="minorHAnsi" w:hAnsiTheme="minorHAnsi" w:cstheme="minorHAnsi"/>
          <w:sz w:val="22"/>
          <w:szCs w:val="22"/>
        </w:rPr>
        <w:t>repairs &amp; maintenance; Great Western Tire $5,243.80 supplies;</w:t>
      </w:r>
      <w:r w:rsidR="000B3450">
        <w:rPr>
          <w:rFonts w:asciiTheme="minorHAnsi" w:hAnsiTheme="minorHAnsi" w:cstheme="minorHAnsi"/>
          <w:sz w:val="22"/>
          <w:szCs w:val="22"/>
        </w:rPr>
        <w:t xml:space="preserve"> Hase Plumbing Heating &amp; Air $610.60 repairs &amp; maintenance; Heartland Waste Management INC. $180.00 utilities; </w:t>
      </w:r>
      <w:r w:rsidR="0051214A">
        <w:rPr>
          <w:rFonts w:asciiTheme="minorHAnsi" w:hAnsiTheme="minorHAnsi" w:cstheme="minorHAnsi"/>
          <w:sz w:val="22"/>
          <w:szCs w:val="22"/>
        </w:rPr>
        <w:t>Hoven Coop Service Company $956.85 supplies; Hughes County Finance Office $3,217.5</w:t>
      </w:r>
      <w:r w:rsidR="005044EE">
        <w:rPr>
          <w:rFonts w:asciiTheme="minorHAnsi" w:hAnsiTheme="minorHAnsi" w:cstheme="minorHAnsi"/>
          <w:sz w:val="22"/>
          <w:szCs w:val="22"/>
        </w:rPr>
        <w:t xml:space="preserve">0 inmate boarding; John Deere Financial $239.86 supplies; Kennedy Pier Knoff &amp; Loftus $207.00 services &amp; fees; Kroontje Law $906.84 services &amp; fees; Lewis Family Drug LLC $7.99 inmate medical; Candace Lutz $354.42 sheriff payroll; Marco INC $182.15 rentals; City of Mobridge $58.80 </w:t>
      </w:r>
      <w:r w:rsidR="008E1A4E">
        <w:rPr>
          <w:rFonts w:asciiTheme="minorHAnsi" w:hAnsiTheme="minorHAnsi" w:cstheme="minorHAnsi"/>
          <w:sz w:val="22"/>
          <w:szCs w:val="22"/>
        </w:rPr>
        <w:t>utilities; Napa Central $362.96 repairs &amp; maintenance; North Central Steel Systems $1,364.43 repairs &amp; maintenance; Pfitzer Pest Control LLC $727.24 services &amp; fees; Quill LLC $318.45 supplies; Roberts County $6,450.00 juvenile boarding; SDACC $200.00 travel; SDACO $150.00 services &amp; fees; South Dakota DANR $959.78 April Tonnage; Selby Auto Sales &amp; Services $</w:t>
      </w:r>
      <w:r w:rsidR="00C14410">
        <w:rPr>
          <w:rFonts w:asciiTheme="minorHAnsi" w:hAnsiTheme="minorHAnsi" w:cstheme="minorHAnsi"/>
          <w:sz w:val="22"/>
          <w:szCs w:val="22"/>
        </w:rPr>
        <w:t xml:space="preserve">390.65 highway supplies; Selby Oil Company $237.50 repairs &amp; maintenance; Selby Record $37.50 publishing; Servall Uniform &amp; Linen $167.87 rentals; Shorty’s One Stop $801.77 supplies; Uniform Center $104.98 </w:t>
      </w:r>
      <w:r w:rsidR="00771B7B">
        <w:rPr>
          <w:rFonts w:asciiTheme="minorHAnsi" w:hAnsiTheme="minorHAnsi" w:cstheme="minorHAnsi"/>
          <w:sz w:val="22"/>
          <w:szCs w:val="22"/>
        </w:rPr>
        <w:t>supplies; Venture Communications Coop $712.10 utilities; Von Wald Law Offices LLC $520.57 services &amp; fees; Ramkota Hotel &amp; Conference $348.00 travel; SD Association of Assessing $75.00 services &amp; fees.</w:t>
      </w:r>
    </w:p>
    <w:p w14:paraId="1970D4E2" w14:textId="591544C3" w:rsidR="00127521" w:rsidRDefault="001435D4" w:rsidP="00A26606">
      <w:pPr>
        <w:ind w:right="-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Liquor License: </w:t>
      </w:r>
      <w:r w:rsidR="007F11A5">
        <w:rPr>
          <w:rFonts w:asciiTheme="minorHAnsi" w:hAnsiTheme="minorHAnsi" w:cstheme="minorHAnsi"/>
          <w:sz w:val="22"/>
          <w:szCs w:val="22"/>
        </w:rPr>
        <w:t>Holgard moved to approve the liquor license for Mudline Adventures and seconded by Mohr</w:t>
      </w:r>
      <w:r w:rsidR="00127521">
        <w:rPr>
          <w:rFonts w:asciiTheme="minorHAnsi" w:hAnsiTheme="minorHAnsi" w:cstheme="minorHAnsi"/>
          <w:sz w:val="22"/>
          <w:szCs w:val="22"/>
        </w:rPr>
        <w:t>. All in favor – all voting aye – motion carried.</w:t>
      </w:r>
    </w:p>
    <w:p w14:paraId="1901D2E3" w14:textId="58DC1E76" w:rsidR="00127521" w:rsidRDefault="00127521" w:rsidP="00A26606">
      <w:pPr>
        <w:ind w:right="-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Mohr moved to approve the liquor license for Hoven Country Club and seconded by Holgard. All in favor – all voting aye – motion carried.</w:t>
      </w:r>
    </w:p>
    <w:p w14:paraId="2A6DF921" w14:textId="0A3227B8" w:rsidR="00127521" w:rsidRDefault="00127521" w:rsidP="00A26606">
      <w:pPr>
        <w:ind w:right="-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Holgard moved to approve the liquor license for Bridge City Marina and Resort and seconded by Jungwirth. All in favor – all voting aye – motion carried.</w:t>
      </w:r>
    </w:p>
    <w:p w14:paraId="137B31C7" w14:textId="09BD31BD" w:rsidR="00127521" w:rsidRDefault="00127521" w:rsidP="00A26606">
      <w:pPr>
        <w:ind w:right="-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Training: </w:t>
      </w:r>
      <w:r>
        <w:rPr>
          <w:rFonts w:asciiTheme="minorHAnsi" w:hAnsiTheme="minorHAnsi" w:cstheme="minorHAnsi"/>
          <w:sz w:val="22"/>
          <w:szCs w:val="22"/>
        </w:rPr>
        <w:t xml:space="preserve">Jungwirth moved to approve </w:t>
      </w:r>
      <w:r w:rsidR="00E82FB2">
        <w:rPr>
          <w:rFonts w:asciiTheme="minorHAnsi" w:hAnsiTheme="minorHAnsi" w:cstheme="minorHAnsi"/>
          <w:sz w:val="22"/>
          <w:szCs w:val="22"/>
        </w:rPr>
        <w:t>Veteran Service Officer Pete Weinzirl for annual training in Sioux Falls September 3 – 5 and seconded by Mohr. Roll call vote – all voting yes – motion carried.</w:t>
      </w:r>
    </w:p>
    <w:p w14:paraId="72001299" w14:textId="06DE4712" w:rsidR="00E82FB2" w:rsidRDefault="00E82FB2" w:rsidP="00A26606">
      <w:pPr>
        <w:ind w:right="-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Auditor: </w:t>
      </w:r>
      <w:r w:rsidR="000C6F78">
        <w:rPr>
          <w:rFonts w:asciiTheme="minorHAnsi" w:hAnsiTheme="minorHAnsi" w:cstheme="minorHAnsi"/>
          <w:sz w:val="22"/>
          <w:szCs w:val="22"/>
        </w:rPr>
        <w:t>Holgard moved to approve Hannah Dryer hourly rate of $18.51 per hour and seconded by Mohr. Roll call vote – all voting yes – motion carried.</w:t>
      </w:r>
    </w:p>
    <w:p w14:paraId="631C58BD" w14:textId="7C2CD2D1" w:rsidR="000C6F78" w:rsidRPr="000C6F78" w:rsidRDefault="0051363D" w:rsidP="00A26606">
      <w:pPr>
        <w:ind w:right="-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Jungwirth approved travel for Hannah Dryer to attend the Deputy Workshop in Pierre on June 11</w:t>
      </w:r>
      <w:r w:rsidRPr="0051363D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and seconded by Holgard. All in favor – all voting aye – motion carried.</w:t>
      </w:r>
    </w:p>
    <w:p w14:paraId="487C26B2" w14:textId="186BB0F6" w:rsidR="00E26C03" w:rsidRDefault="00E26C03" w:rsidP="00A26606">
      <w:pPr>
        <w:ind w:right="-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Jail:</w:t>
      </w:r>
      <w:r>
        <w:rPr>
          <w:rFonts w:asciiTheme="minorHAnsi" w:hAnsiTheme="minorHAnsi" w:cstheme="minorHAnsi"/>
          <w:sz w:val="22"/>
          <w:szCs w:val="22"/>
        </w:rPr>
        <w:t xml:space="preserve"> Reviewed and discussed jail plans.</w:t>
      </w:r>
    </w:p>
    <w:p w14:paraId="77E0D21F" w14:textId="73D8CBC5" w:rsidR="0051363D" w:rsidRPr="0051363D" w:rsidRDefault="0051363D" w:rsidP="00A26606">
      <w:pPr>
        <w:ind w:right="-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Old Business: </w:t>
      </w:r>
      <w:r>
        <w:rPr>
          <w:rFonts w:asciiTheme="minorHAnsi" w:hAnsiTheme="minorHAnsi" w:cstheme="minorHAnsi"/>
          <w:sz w:val="22"/>
          <w:szCs w:val="22"/>
        </w:rPr>
        <w:t>None</w:t>
      </w:r>
    </w:p>
    <w:p w14:paraId="0584D5AC" w14:textId="01555442" w:rsidR="0051363D" w:rsidRPr="0051363D" w:rsidRDefault="0051363D" w:rsidP="00A26606">
      <w:pPr>
        <w:ind w:right="-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New Business: </w:t>
      </w:r>
      <w:r>
        <w:rPr>
          <w:rFonts w:asciiTheme="minorHAnsi" w:hAnsiTheme="minorHAnsi" w:cstheme="minorHAnsi"/>
          <w:sz w:val="22"/>
          <w:szCs w:val="22"/>
        </w:rPr>
        <w:t>None</w:t>
      </w:r>
    </w:p>
    <w:p w14:paraId="5E0CA112" w14:textId="5F4F4BBE" w:rsidR="0051363D" w:rsidRPr="0051363D" w:rsidRDefault="0051363D" w:rsidP="00A26606">
      <w:pPr>
        <w:ind w:right="-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Adjourn: </w:t>
      </w:r>
      <w:r>
        <w:rPr>
          <w:rFonts w:asciiTheme="minorHAnsi" w:hAnsiTheme="minorHAnsi" w:cstheme="minorHAnsi"/>
          <w:sz w:val="22"/>
          <w:szCs w:val="22"/>
        </w:rPr>
        <w:t>Holgard moved to adjourn and seconded by Jungwirth. All in favor – all voting aye – motion carried.</w:t>
      </w:r>
    </w:p>
    <w:p w14:paraId="5E849F5E" w14:textId="77777777" w:rsidR="00A26606" w:rsidRPr="00E50C57" w:rsidRDefault="00A26606" w:rsidP="00A26606">
      <w:pPr>
        <w:ind w:right="-360"/>
        <w:jc w:val="both"/>
        <w:rPr>
          <w:rFonts w:asciiTheme="minorHAnsi" w:hAnsiTheme="minorHAnsi" w:cstheme="minorHAnsi"/>
          <w:b/>
          <w:bCs/>
          <w:sz w:val="20"/>
        </w:rPr>
      </w:pPr>
      <w:r w:rsidRPr="00E50C57">
        <w:rPr>
          <w:rFonts w:asciiTheme="minorHAnsi" w:hAnsiTheme="minorHAnsi" w:cstheme="minorHAnsi"/>
          <w:b/>
          <w:bCs/>
          <w:sz w:val="20"/>
        </w:rPr>
        <w:t>APPROVED:</w:t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  <w:t>ATTEST:</w:t>
      </w:r>
    </w:p>
    <w:p w14:paraId="20E2BEAE" w14:textId="77777777" w:rsidR="00A26606" w:rsidRPr="00E50C57" w:rsidRDefault="00A26606" w:rsidP="00A26606">
      <w:pPr>
        <w:ind w:right="-360"/>
        <w:jc w:val="both"/>
        <w:rPr>
          <w:rFonts w:asciiTheme="minorHAnsi" w:hAnsiTheme="minorHAnsi" w:cstheme="minorHAnsi"/>
          <w:b/>
          <w:bCs/>
          <w:sz w:val="20"/>
        </w:rPr>
      </w:pPr>
    </w:p>
    <w:p w14:paraId="35B9D168" w14:textId="77777777" w:rsidR="00A26606" w:rsidRPr="00E50C57" w:rsidRDefault="00A26606" w:rsidP="00A26606">
      <w:pPr>
        <w:ind w:right="-360"/>
        <w:jc w:val="both"/>
        <w:rPr>
          <w:rFonts w:asciiTheme="minorHAnsi" w:hAnsiTheme="minorHAnsi" w:cstheme="minorHAnsi"/>
          <w:b/>
          <w:bCs/>
          <w:sz w:val="20"/>
        </w:rPr>
      </w:pPr>
    </w:p>
    <w:p w14:paraId="34A36576" w14:textId="77777777" w:rsidR="00A26606" w:rsidRPr="00E50C57" w:rsidRDefault="00A26606" w:rsidP="00A26606">
      <w:pPr>
        <w:ind w:right="-360"/>
        <w:jc w:val="both"/>
        <w:rPr>
          <w:rFonts w:asciiTheme="minorHAnsi" w:hAnsiTheme="minorHAnsi" w:cstheme="minorHAnsi"/>
          <w:sz w:val="20"/>
        </w:rPr>
      </w:pPr>
      <w:r w:rsidRPr="00E50C57">
        <w:rPr>
          <w:rFonts w:asciiTheme="minorHAnsi" w:hAnsiTheme="minorHAnsi" w:cstheme="minorHAnsi"/>
          <w:b/>
          <w:bCs/>
          <w:sz w:val="20"/>
        </w:rPr>
        <w:t>_____________________________</w:t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  <w:t>__________________________</w:t>
      </w:r>
    </w:p>
    <w:p w14:paraId="7B78422B" w14:textId="77777777" w:rsidR="00A26606" w:rsidRPr="00E50C57" w:rsidRDefault="00A26606" w:rsidP="00A26606">
      <w:pPr>
        <w:ind w:right="-360"/>
        <w:rPr>
          <w:rFonts w:asciiTheme="minorHAnsi" w:hAnsiTheme="minorHAnsi" w:cstheme="minorHAnsi"/>
          <w:b/>
          <w:sz w:val="20"/>
        </w:rPr>
      </w:pPr>
      <w:r w:rsidRPr="00E50C57">
        <w:rPr>
          <w:rFonts w:asciiTheme="minorHAnsi" w:hAnsiTheme="minorHAnsi" w:cstheme="minorHAnsi"/>
          <w:b/>
          <w:sz w:val="20"/>
        </w:rPr>
        <w:t>CHAIRPERSON</w:t>
      </w:r>
      <w:r w:rsidRPr="00E50C57">
        <w:rPr>
          <w:rFonts w:asciiTheme="minorHAnsi" w:hAnsiTheme="minorHAnsi" w:cstheme="minorHAnsi"/>
          <w:b/>
          <w:sz w:val="20"/>
        </w:rPr>
        <w:tab/>
      </w:r>
      <w:r w:rsidRPr="00E50C57">
        <w:rPr>
          <w:rFonts w:asciiTheme="minorHAnsi" w:hAnsiTheme="minorHAnsi" w:cstheme="minorHAnsi"/>
          <w:b/>
          <w:sz w:val="20"/>
        </w:rPr>
        <w:tab/>
      </w:r>
      <w:r w:rsidRPr="00E50C57">
        <w:rPr>
          <w:rFonts w:asciiTheme="minorHAnsi" w:hAnsiTheme="minorHAnsi" w:cstheme="minorHAnsi"/>
          <w:b/>
          <w:sz w:val="20"/>
        </w:rPr>
        <w:tab/>
      </w:r>
      <w:r w:rsidRPr="00E50C57">
        <w:rPr>
          <w:rFonts w:asciiTheme="minorHAnsi" w:hAnsiTheme="minorHAnsi" w:cstheme="minorHAnsi"/>
          <w:b/>
          <w:sz w:val="20"/>
        </w:rPr>
        <w:tab/>
      </w:r>
      <w:r w:rsidRPr="00E50C57">
        <w:rPr>
          <w:rFonts w:asciiTheme="minorHAnsi" w:hAnsiTheme="minorHAnsi" w:cstheme="minorHAnsi"/>
          <w:b/>
          <w:sz w:val="20"/>
        </w:rPr>
        <w:tab/>
      </w:r>
      <w:r w:rsidRPr="00E50C57">
        <w:rPr>
          <w:rFonts w:asciiTheme="minorHAnsi" w:hAnsiTheme="minorHAnsi" w:cstheme="minorHAnsi"/>
          <w:b/>
          <w:sz w:val="20"/>
        </w:rPr>
        <w:tab/>
      </w:r>
      <w:r w:rsidRPr="00E50C57">
        <w:rPr>
          <w:rFonts w:asciiTheme="minorHAnsi" w:hAnsiTheme="minorHAnsi" w:cstheme="minorHAnsi"/>
          <w:b/>
          <w:sz w:val="20"/>
        </w:rPr>
        <w:tab/>
      </w:r>
      <w:r w:rsidRPr="00E50C57">
        <w:rPr>
          <w:rFonts w:asciiTheme="minorHAnsi" w:hAnsiTheme="minorHAnsi" w:cstheme="minorHAnsi"/>
          <w:b/>
          <w:sz w:val="20"/>
        </w:rPr>
        <w:tab/>
        <w:t>AUDITOR</w:t>
      </w:r>
    </w:p>
    <w:p w14:paraId="4F8F77D0" w14:textId="77777777" w:rsidR="00A26606" w:rsidRPr="00E50C57" w:rsidRDefault="00A26606" w:rsidP="00A26606">
      <w:pPr>
        <w:ind w:right="-360"/>
        <w:rPr>
          <w:rFonts w:asciiTheme="minorHAnsi" w:hAnsiTheme="minorHAnsi" w:cstheme="minorHAnsi"/>
          <w:b/>
          <w:sz w:val="20"/>
        </w:rPr>
      </w:pPr>
    </w:p>
    <w:p w14:paraId="4DF43AB5" w14:textId="77777777" w:rsidR="00A26606" w:rsidRPr="00E50C57" w:rsidRDefault="00A26606" w:rsidP="00A26606">
      <w:pPr>
        <w:ind w:right="-360"/>
        <w:rPr>
          <w:rFonts w:asciiTheme="minorHAnsi" w:hAnsiTheme="minorHAnsi" w:cstheme="minorHAnsi"/>
          <w:b/>
          <w:sz w:val="20"/>
        </w:rPr>
      </w:pPr>
    </w:p>
    <w:p w14:paraId="2D7D0AEC" w14:textId="77777777" w:rsidR="00A26606" w:rsidRPr="00E50C57" w:rsidRDefault="00A26606" w:rsidP="00A26606">
      <w:pPr>
        <w:ind w:right="-360"/>
        <w:rPr>
          <w:rFonts w:asciiTheme="minorHAnsi" w:hAnsiTheme="minorHAnsi" w:cstheme="minorHAnsi"/>
          <w:sz w:val="20"/>
        </w:rPr>
      </w:pPr>
    </w:p>
    <w:p w14:paraId="3118B90E" w14:textId="77777777" w:rsidR="00A26606" w:rsidRPr="003735C1" w:rsidRDefault="00A26606" w:rsidP="00A26606">
      <w:pPr>
        <w:ind w:right="-360"/>
        <w:rPr>
          <w:rFonts w:asciiTheme="minorHAnsi" w:hAnsiTheme="minorHAnsi" w:cstheme="minorHAnsi"/>
          <w:sz w:val="20"/>
        </w:rPr>
      </w:pPr>
      <w:r w:rsidRPr="00E50C57">
        <w:rPr>
          <w:rFonts w:asciiTheme="minorHAnsi" w:hAnsiTheme="minorHAnsi" w:cstheme="minorHAnsi"/>
          <w:sz w:val="20"/>
        </w:rPr>
        <w:t>Published once at the total approximate cost of $____________</w:t>
      </w:r>
    </w:p>
    <w:p w14:paraId="5308FE45" w14:textId="77777777" w:rsidR="00336550" w:rsidRDefault="00336550"/>
    <w:sectPr w:rsidR="00336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06"/>
    <w:rsid w:val="000126CB"/>
    <w:rsid w:val="000B3450"/>
    <w:rsid w:val="000C6F78"/>
    <w:rsid w:val="00127521"/>
    <w:rsid w:val="001435D4"/>
    <w:rsid w:val="00150DC2"/>
    <w:rsid w:val="00336550"/>
    <w:rsid w:val="003D51B6"/>
    <w:rsid w:val="004135F3"/>
    <w:rsid w:val="00454196"/>
    <w:rsid w:val="00494286"/>
    <w:rsid w:val="004B024E"/>
    <w:rsid w:val="005044EE"/>
    <w:rsid w:val="0051214A"/>
    <w:rsid w:val="0051363D"/>
    <w:rsid w:val="00585962"/>
    <w:rsid w:val="00771B7B"/>
    <w:rsid w:val="0077417C"/>
    <w:rsid w:val="007F11A5"/>
    <w:rsid w:val="00803401"/>
    <w:rsid w:val="008E1A4E"/>
    <w:rsid w:val="00A26606"/>
    <w:rsid w:val="00AE2381"/>
    <w:rsid w:val="00C14410"/>
    <w:rsid w:val="00C72BEA"/>
    <w:rsid w:val="00D843DF"/>
    <w:rsid w:val="00E262C0"/>
    <w:rsid w:val="00E26C03"/>
    <w:rsid w:val="00E82FB2"/>
    <w:rsid w:val="00F9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B748F"/>
  <w15:chartTrackingRefBased/>
  <w15:docId w15:val="{F4BB963C-76D3-4B8E-8C2A-73F789B9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6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6606"/>
    <w:pPr>
      <w:keepNext/>
      <w:keepLines/>
      <w:overflowPunct/>
      <w:autoSpaceDE/>
      <w:autoSpaceDN/>
      <w:adjustRightInd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6606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6606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6606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6606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6606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6606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6606"/>
    <w:pPr>
      <w:keepNext/>
      <w:keepLines/>
      <w:overflowPunct/>
      <w:autoSpaceDE/>
      <w:autoSpaceDN/>
      <w:adjustRightInd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6606"/>
    <w:pPr>
      <w:keepNext/>
      <w:keepLines/>
      <w:overflowPunct/>
      <w:autoSpaceDE/>
      <w:autoSpaceDN/>
      <w:adjustRightInd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66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6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6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66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66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66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66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66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66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6606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26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6606"/>
    <w:pPr>
      <w:numPr>
        <w:ilvl w:val="1"/>
      </w:numPr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266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6606"/>
    <w:pPr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266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6606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266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66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66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66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Kahl</dc:creator>
  <cp:keywords/>
  <dc:description/>
  <cp:lastModifiedBy>Kimberly Dills</cp:lastModifiedBy>
  <cp:revision>5</cp:revision>
  <dcterms:created xsi:type="dcterms:W3CDTF">2024-05-23T19:38:00Z</dcterms:created>
  <dcterms:modified xsi:type="dcterms:W3CDTF">2024-06-04T12:18:00Z</dcterms:modified>
</cp:coreProperties>
</file>