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E73EC" w14:textId="77777777" w:rsidR="001013E3" w:rsidRPr="00143833" w:rsidRDefault="001013E3" w:rsidP="001013E3">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r>
        <w:rPr>
          <w:rFonts w:asciiTheme="minorHAnsi" w:hAnsiTheme="minorHAnsi" w:cstheme="minorHAnsi"/>
          <w:b/>
          <w:sz w:val="22"/>
          <w:szCs w:val="22"/>
        </w:rPr>
        <w:t xml:space="preserve"> </w:t>
      </w:r>
    </w:p>
    <w:p w14:paraId="7502289B" w14:textId="77777777" w:rsidR="001013E3" w:rsidRPr="00143833" w:rsidRDefault="001013E3" w:rsidP="001013E3">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6EDCB685" w14:textId="502B0AF9" w:rsidR="001013E3" w:rsidRDefault="001013E3" w:rsidP="001013E3">
      <w:pPr>
        <w:ind w:right="-360"/>
        <w:jc w:val="center"/>
        <w:rPr>
          <w:rFonts w:asciiTheme="minorHAnsi" w:hAnsiTheme="minorHAnsi" w:cstheme="minorHAnsi"/>
          <w:b/>
          <w:bCs/>
          <w:sz w:val="22"/>
          <w:szCs w:val="22"/>
        </w:rPr>
      </w:pPr>
      <w:r>
        <w:rPr>
          <w:rFonts w:asciiTheme="minorHAnsi" w:hAnsiTheme="minorHAnsi" w:cstheme="minorHAnsi"/>
          <w:b/>
          <w:bCs/>
          <w:sz w:val="22"/>
          <w:szCs w:val="22"/>
        </w:rPr>
        <w:t>April 9th, 2024, 9:00 a.m.</w:t>
      </w:r>
    </w:p>
    <w:p w14:paraId="24530208" w14:textId="77777777" w:rsidR="001013E3" w:rsidRDefault="001013E3" w:rsidP="001013E3">
      <w:pPr>
        <w:ind w:right="-360"/>
        <w:jc w:val="center"/>
        <w:rPr>
          <w:rFonts w:asciiTheme="minorHAnsi" w:hAnsiTheme="minorHAnsi" w:cstheme="minorHAnsi"/>
          <w:b/>
          <w:bCs/>
          <w:sz w:val="22"/>
          <w:szCs w:val="22"/>
        </w:rPr>
      </w:pPr>
    </w:p>
    <w:p w14:paraId="1DABC66C" w14:textId="77777777" w:rsidR="001013E3" w:rsidRDefault="001013E3" w:rsidP="001013E3">
      <w:pPr>
        <w:ind w:right="-360"/>
        <w:jc w:val="center"/>
        <w:rPr>
          <w:rFonts w:asciiTheme="minorHAnsi" w:hAnsiTheme="minorHAnsi" w:cstheme="minorHAnsi"/>
          <w:b/>
          <w:bCs/>
          <w:sz w:val="22"/>
          <w:szCs w:val="22"/>
        </w:rPr>
      </w:pPr>
    </w:p>
    <w:p w14:paraId="076E77F8" w14:textId="369E778D" w:rsidR="006E631C" w:rsidRPr="005849B6" w:rsidRDefault="001013E3">
      <w:pPr>
        <w:rPr>
          <w:rFonts w:asciiTheme="minorHAnsi" w:hAnsiTheme="minorHAnsi" w:cstheme="minorHAnsi"/>
          <w:sz w:val="22"/>
          <w:szCs w:val="22"/>
        </w:rPr>
      </w:pPr>
      <w:r w:rsidRPr="005849B6">
        <w:rPr>
          <w:rFonts w:asciiTheme="minorHAnsi" w:hAnsiTheme="minorHAnsi" w:cstheme="minorHAnsi"/>
          <w:b/>
          <w:bCs/>
          <w:sz w:val="22"/>
          <w:szCs w:val="22"/>
        </w:rPr>
        <w:t xml:space="preserve">Call to Order: </w:t>
      </w:r>
      <w:r w:rsidRPr="005849B6">
        <w:rPr>
          <w:rFonts w:asciiTheme="minorHAnsi" w:hAnsiTheme="minorHAnsi" w:cstheme="minorHAnsi"/>
          <w:sz w:val="22"/>
          <w:szCs w:val="22"/>
        </w:rPr>
        <w:t>Chairman Houck called the meeting to order at 9:00 a.m.</w:t>
      </w:r>
    </w:p>
    <w:p w14:paraId="27F617C2" w14:textId="6DFBE829" w:rsidR="001013E3" w:rsidRPr="005849B6" w:rsidRDefault="001013E3">
      <w:pPr>
        <w:rPr>
          <w:rFonts w:asciiTheme="minorHAnsi" w:hAnsiTheme="minorHAnsi" w:cstheme="minorHAnsi"/>
          <w:sz w:val="22"/>
          <w:szCs w:val="22"/>
        </w:rPr>
      </w:pPr>
      <w:r w:rsidRPr="005849B6">
        <w:rPr>
          <w:rFonts w:asciiTheme="minorHAnsi" w:hAnsiTheme="minorHAnsi" w:cstheme="minorHAnsi"/>
          <w:b/>
          <w:bCs/>
          <w:sz w:val="22"/>
          <w:szCs w:val="22"/>
        </w:rPr>
        <w:t xml:space="preserve">In Attendance: </w:t>
      </w:r>
      <w:r w:rsidRPr="005849B6">
        <w:rPr>
          <w:rFonts w:asciiTheme="minorHAnsi" w:hAnsiTheme="minorHAnsi" w:cstheme="minorHAnsi"/>
          <w:sz w:val="22"/>
          <w:szCs w:val="22"/>
        </w:rPr>
        <w:t xml:space="preserve">Commissioners Jim Houck, Kevin Holgard, Duane Mohr, Scott Schilling, and Justin Jungwirth via phone. Also, present were Deputy Auditors Deb Kahl, and Brooke Kirschman. Public in attendance were Rick Cain, Pam Wells, Linda Beaman, Steve Roseland, Rochelle Forget, </w:t>
      </w:r>
      <w:proofErr w:type="spellStart"/>
      <w:r w:rsidRPr="005849B6">
        <w:rPr>
          <w:rFonts w:asciiTheme="minorHAnsi" w:hAnsiTheme="minorHAnsi" w:cstheme="minorHAnsi"/>
          <w:sz w:val="22"/>
          <w:szCs w:val="22"/>
        </w:rPr>
        <w:t>Dagere</w:t>
      </w:r>
      <w:proofErr w:type="spellEnd"/>
      <w:r w:rsidRPr="005849B6">
        <w:rPr>
          <w:rFonts w:asciiTheme="minorHAnsi" w:hAnsiTheme="minorHAnsi" w:cstheme="minorHAnsi"/>
          <w:sz w:val="22"/>
          <w:szCs w:val="22"/>
        </w:rPr>
        <w:t xml:space="preserve"> Forget, </w:t>
      </w:r>
      <w:r w:rsidR="005073FD" w:rsidRPr="005849B6">
        <w:rPr>
          <w:rFonts w:asciiTheme="minorHAnsi" w:hAnsiTheme="minorHAnsi" w:cstheme="minorHAnsi"/>
          <w:sz w:val="22"/>
          <w:szCs w:val="22"/>
        </w:rPr>
        <w:t xml:space="preserve">and </w:t>
      </w:r>
      <w:r w:rsidRPr="005849B6">
        <w:rPr>
          <w:rFonts w:asciiTheme="minorHAnsi" w:hAnsiTheme="minorHAnsi" w:cstheme="minorHAnsi"/>
          <w:sz w:val="22"/>
          <w:szCs w:val="22"/>
        </w:rPr>
        <w:t xml:space="preserve">Dean </w:t>
      </w:r>
      <w:r w:rsidR="005073FD" w:rsidRPr="005849B6">
        <w:rPr>
          <w:rFonts w:asciiTheme="minorHAnsi" w:hAnsiTheme="minorHAnsi" w:cstheme="minorHAnsi"/>
          <w:sz w:val="22"/>
          <w:szCs w:val="22"/>
        </w:rPr>
        <w:t>Marske.</w:t>
      </w:r>
    </w:p>
    <w:p w14:paraId="2F29530F" w14:textId="728273DD" w:rsidR="005073FD" w:rsidRPr="005849B6" w:rsidRDefault="005073FD">
      <w:pPr>
        <w:rPr>
          <w:rFonts w:asciiTheme="minorHAnsi" w:hAnsiTheme="minorHAnsi" w:cstheme="minorHAnsi"/>
          <w:sz w:val="22"/>
          <w:szCs w:val="22"/>
        </w:rPr>
      </w:pPr>
      <w:r w:rsidRPr="005849B6">
        <w:rPr>
          <w:rFonts w:asciiTheme="minorHAnsi" w:hAnsiTheme="minorHAnsi" w:cstheme="minorHAnsi"/>
          <w:b/>
          <w:bCs/>
          <w:sz w:val="22"/>
          <w:szCs w:val="22"/>
        </w:rPr>
        <w:t xml:space="preserve">Pledge of Allegiance: </w:t>
      </w:r>
      <w:r w:rsidRPr="005849B6">
        <w:rPr>
          <w:rFonts w:asciiTheme="minorHAnsi" w:hAnsiTheme="minorHAnsi" w:cstheme="minorHAnsi"/>
          <w:sz w:val="22"/>
          <w:szCs w:val="22"/>
        </w:rPr>
        <w:t>The Pledge of Allegiance was recited by those in attendance.</w:t>
      </w:r>
    </w:p>
    <w:p w14:paraId="56600CE6" w14:textId="17B812AF" w:rsidR="005073FD" w:rsidRPr="005849B6" w:rsidRDefault="005073FD">
      <w:pPr>
        <w:rPr>
          <w:rFonts w:asciiTheme="minorHAnsi" w:hAnsiTheme="minorHAnsi" w:cstheme="minorHAnsi"/>
          <w:b/>
          <w:bCs/>
          <w:sz w:val="22"/>
          <w:szCs w:val="22"/>
          <w:u w:val="single"/>
        </w:rPr>
      </w:pPr>
      <w:r w:rsidRPr="005849B6">
        <w:rPr>
          <w:rFonts w:asciiTheme="minorHAnsi" w:hAnsiTheme="minorHAnsi" w:cstheme="minorHAnsi"/>
          <w:b/>
          <w:bCs/>
          <w:sz w:val="22"/>
          <w:szCs w:val="22"/>
          <w:u w:val="single"/>
        </w:rPr>
        <w:t>Convene as County Commission</w:t>
      </w:r>
    </w:p>
    <w:p w14:paraId="32A9B9F7" w14:textId="67DA68AB" w:rsidR="005073FD" w:rsidRPr="005849B6" w:rsidRDefault="00910CEE">
      <w:pPr>
        <w:rPr>
          <w:rFonts w:asciiTheme="minorHAnsi" w:hAnsiTheme="minorHAnsi" w:cstheme="minorHAnsi"/>
          <w:sz w:val="22"/>
          <w:szCs w:val="22"/>
        </w:rPr>
      </w:pPr>
      <w:r w:rsidRPr="005849B6">
        <w:rPr>
          <w:rFonts w:asciiTheme="minorHAnsi" w:hAnsiTheme="minorHAnsi" w:cstheme="minorHAnsi"/>
          <w:b/>
          <w:bCs/>
          <w:sz w:val="22"/>
          <w:szCs w:val="22"/>
        </w:rPr>
        <w:t xml:space="preserve">Agenda: </w:t>
      </w:r>
      <w:r w:rsidRPr="005849B6">
        <w:rPr>
          <w:rFonts w:asciiTheme="minorHAnsi" w:hAnsiTheme="minorHAnsi" w:cstheme="minorHAnsi"/>
          <w:sz w:val="22"/>
          <w:szCs w:val="22"/>
        </w:rPr>
        <w:t>Holgard moved to approve the agenda and seconded by Mohr. All in favor – All voting aye. Motion carried.</w:t>
      </w:r>
    </w:p>
    <w:p w14:paraId="0BEBEF3F" w14:textId="43957356" w:rsidR="00910CEE" w:rsidRPr="005849B6" w:rsidRDefault="00910CEE">
      <w:pPr>
        <w:rPr>
          <w:rFonts w:asciiTheme="minorHAnsi" w:hAnsiTheme="minorHAnsi" w:cstheme="minorHAnsi"/>
          <w:sz w:val="22"/>
          <w:szCs w:val="22"/>
        </w:rPr>
      </w:pPr>
      <w:r w:rsidRPr="005849B6">
        <w:rPr>
          <w:rFonts w:asciiTheme="minorHAnsi" w:hAnsiTheme="minorHAnsi" w:cstheme="minorHAnsi"/>
          <w:b/>
          <w:bCs/>
          <w:sz w:val="22"/>
          <w:szCs w:val="22"/>
        </w:rPr>
        <w:t xml:space="preserve">Minutes from March 19, 2024: </w:t>
      </w:r>
      <w:r w:rsidRPr="005849B6">
        <w:rPr>
          <w:rFonts w:asciiTheme="minorHAnsi" w:hAnsiTheme="minorHAnsi" w:cstheme="minorHAnsi"/>
          <w:sz w:val="22"/>
          <w:szCs w:val="22"/>
        </w:rPr>
        <w:t>Mohr moved to approve the minutes from March 19, 2024, and seconded by Schilling. All in favor – All voting aye. Motion carried.</w:t>
      </w:r>
    </w:p>
    <w:p w14:paraId="4807010E" w14:textId="10B8A88D" w:rsidR="00910CEE" w:rsidRPr="005849B6" w:rsidRDefault="00910CEE">
      <w:pPr>
        <w:rPr>
          <w:rFonts w:asciiTheme="minorHAnsi" w:hAnsiTheme="minorHAnsi" w:cstheme="minorHAnsi"/>
          <w:sz w:val="22"/>
          <w:szCs w:val="22"/>
        </w:rPr>
      </w:pPr>
      <w:r w:rsidRPr="005849B6">
        <w:rPr>
          <w:rFonts w:asciiTheme="minorHAnsi" w:hAnsiTheme="minorHAnsi" w:cstheme="minorHAnsi"/>
          <w:b/>
          <w:bCs/>
          <w:sz w:val="22"/>
          <w:szCs w:val="22"/>
        </w:rPr>
        <w:t xml:space="preserve">Claims: </w:t>
      </w:r>
      <w:r w:rsidRPr="005849B6">
        <w:rPr>
          <w:rFonts w:asciiTheme="minorHAnsi" w:hAnsiTheme="minorHAnsi" w:cstheme="minorHAnsi"/>
          <w:sz w:val="22"/>
          <w:szCs w:val="22"/>
        </w:rPr>
        <w:t>Holgard moved to approve the claims and seconded by Schilling. Roll call vote – All voting yes – Motion carried.</w:t>
      </w:r>
    </w:p>
    <w:p w14:paraId="2DC8A45D" w14:textId="1722AD9A" w:rsidR="00910CEE" w:rsidRPr="007575C7" w:rsidRDefault="00910CEE">
      <w:pPr>
        <w:rPr>
          <w:rFonts w:asciiTheme="minorHAnsi" w:hAnsiTheme="minorHAnsi" w:cstheme="minorHAnsi"/>
          <w:sz w:val="22"/>
          <w:szCs w:val="22"/>
          <w:highlight w:val="yellow"/>
        </w:rPr>
      </w:pPr>
      <w:r w:rsidRPr="005849B6">
        <w:rPr>
          <w:rFonts w:asciiTheme="minorHAnsi" w:hAnsiTheme="minorHAnsi" w:cstheme="minorHAnsi"/>
          <w:b/>
          <w:bCs/>
          <w:sz w:val="22"/>
          <w:szCs w:val="22"/>
          <w:u w:val="single"/>
        </w:rPr>
        <w:t>Claims:</w:t>
      </w:r>
      <w:r w:rsidRPr="005849B6">
        <w:rPr>
          <w:rFonts w:asciiTheme="minorHAnsi" w:hAnsiTheme="minorHAnsi" w:cstheme="minorHAnsi"/>
          <w:sz w:val="22"/>
          <w:szCs w:val="22"/>
        </w:rPr>
        <w:t xml:space="preserve"> </w:t>
      </w:r>
      <w:proofErr w:type="spellStart"/>
      <w:r w:rsidR="00E0334E" w:rsidRPr="005849B6">
        <w:rPr>
          <w:rFonts w:asciiTheme="minorHAnsi" w:hAnsiTheme="minorHAnsi" w:cstheme="minorHAnsi"/>
          <w:sz w:val="22"/>
          <w:szCs w:val="22"/>
        </w:rPr>
        <w:t>Agtegra</w:t>
      </w:r>
      <w:proofErr w:type="spellEnd"/>
      <w:r w:rsidR="00E0334E" w:rsidRPr="005849B6">
        <w:rPr>
          <w:rFonts w:asciiTheme="minorHAnsi" w:hAnsiTheme="minorHAnsi" w:cstheme="minorHAnsi"/>
          <w:sz w:val="22"/>
          <w:szCs w:val="22"/>
        </w:rPr>
        <w:t xml:space="preserve"> Cooperative $16,416.90 supplies</w:t>
      </w:r>
      <w:r w:rsidR="00645416" w:rsidRPr="005849B6">
        <w:rPr>
          <w:rFonts w:asciiTheme="minorHAnsi" w:hAnsiTheme="minorHAnsi" w:cstheme="minorHAnsi"/>
          <w:sz w:val="22"/>
          <w:szCs w:val="22"/>
        </w:rPr>
        <w:t>/</w:t>
      </w:r>
      <w:r w:rsidR="000727E5" w:rsidRPr="005849B6">
        <w:rPr>
          <w:rFonts w:asciiTheme="minorHAnsi" w:hAnsiTheme="minorHAnsi" w:cstheme="minorHAnsi"/>
          <w:sz w:val="22"/>
          <w:szCs w:val="22"/>
        </w:rPr>
        <w:t>utilities; AMCS Canada INC. $1,823.26 services &amp; fees; AT&amp;T Mobility $597.77 utilities; Auto Value Aberdeen $477.00 supplies; Avera Occupational Medicine $191.00 services &amp; fees; Beadle County $38,530.00</w:t>
      </w:r>
      <w:r w:rsidR="007C25C7" w:rsidRPr="005849B6">
        <w:rPr>
          <w:rFonts w:asciiTheme="minorHAnsi" w:hAnsiTheme="minorHAnsi" w:cstheme="minorHAnsi"/>
          <w:sz w:val="22"/>
          <w:szCs w:val="22"/>
        </w:rPr>
        <w:t xml:space="preserve"> adult/juvenile</w:t>
      </w:r>
      <w:r w:rsidR="000727E5" w:rsidRPr="005849B6">
        <w:rPr>
          <w:rFonts w:asciiTheme="minorHAnsi" w:hAnsiTheme="minorHAnsi" w:cstheme="minorHAnsi"/>
          <w:sz w:val="22"/>
          <w:szCs w:val="22"/>
        </w:rPr>
        <w:t xml:space="preserve"> pr</w:t>
      </w:r>
      <w:r w:rsidR="007C25C7" w:rsidRPr="005849B6">
        <w:rPr>
          <w:rFonts w:asciiTheme="minorHAnsi" w:hAnsiTheme="minorHAnsi" w:cstheme="minorHAnsi"/>
          <w:sz w:val="22"/>
          <w:szCs w:val="22"/>
        </w:rPr>
        <w:t xml:space="preserve">isoner board &amp; inmate medical care; Beadle Ford INC $500.76 repairs &amp; maintenance; Beadle Sales $1,768.94 repairs &amp; maintenance; Kristi A. Brandt $34.30 services &amp; fees; Brown County Sheriff $2,200.00 adult prisoner board; </w:t>
      </w:r>
      <w:r w:rsidR="00645416" w:rsidRPr="005849B6">
        <w:rPr>
          <w:rFonts w:asciiTheme="minorHAnsi" w:hAnsiTheme="minorHAnsi" w:cstheme="minorHAnsi"/>
          <w:sz w:val="22"/>
          <w:szCs w:val="22"/>
        </w:rPr>
        <w:t xml:space="preserve">Butler Machinery CO $10,598.92 services &amp; fees/supplies; Cam Wal Electric Cooperative $363.46 utilities; Cardmember Services – BW $5,602.03 services &amp; fees/repairs &amp; maintenance/supplies/travel/jail inmate meals/D.A.R.E. supplies; Central Diesel Sales INC $297.01 supplies; </w:t>
      </w:r>
      <w:r w:rsidR="00BC3E23" w:rsidRPr="005849B6">
        <w:rPr>
          <w:rFonts w:asciiTheme="minorHAnsi" w:hAnsiTheme="minorHAnsi" w:cstheme="minorHAnsi"/>
          <w:sz w:val="22"/>
          <w:szCs w:val="22"/>
        </w:rPr>
        <w:t xml:space="preserve">Cole Papers $260.39 supplies; Coleman Law $3,290.70 services &amp; fees; Two Trees Technologies/Connecting Point $5,637.05 services &amp; fees/supplies; Dacotah Bank $270.18 supplies/election postage; </w:t>
      </w:r>
      <w:proofErr w:type="spellStart"/>
      <w:r w:rsidR="003437C4" w:rsidRPr="005849B6">
        <w:rPr>
          <w:rFonts w:asciiTheme="minorHAnsi" w:hAnsiTheme="minorHAnsi" w:cstheme="minorHAnsi"/>
          <w:sz w:val="22"/>
          <w:szCs w:val="22"/>
        </w:rPr>
        <w:t>Dakotabilities</w:t>
      </w:r>
      <w:proofErr w:type="spellEnd"/>
      <w:r w:rsidR="003437C4" w:rsidRPr="005849B6">
        <w:rPr>
          <w:rFonts w:asciiTheme="minorHAnsi" w:hAnsiTheme="minorHAnsi" w:cstheme="minorHAnsi"/>
          <w:sz w:val="22"/>
          <w:szCs w:val="22"/>
        </w:rPr>
        <w:t xml:space="preserve"> $180.00 services &amp; fees; Dean Schaefer Court Reporting $24.00 mental board services &amp; fees; DRG Media Group $200.00 publishing; Equipment Blades $18,256.80 supplies; </w:t>
      </w:r>
      <w:r w:rsidR="00373511" w:rsidRPr="005849B6">
        <w:rPr>
          <w:rFonts w:asciiTheme="minorHAnsi" w:hAnsiTheme="minorHAnsi" w:cstheme="minorHAnsi"/>
          <w:sz w:val="22"/>
          <w:szCs w:val="22"/>
        </w:rPr>
        <w:t xml:space="preserve">Galls LLC $194.99 supplies; GTC Auto Parts $552.41 supplies; Heartland Waste Management INC $180.00 utilities; Hoven Coop Services Company $678.69 supplies/utilities; </w:t>
      </w:r>
      <w:r w:rsidR="00986177" w:rsidRPr="005849B6">
        <w:rPr>
          <w:rFonts w:asciiTheme="minorHAnsi" w:hAnsiTheme="minorHAnsi" w:cstheme="minorHAnsi"/>
          <w:sz w:val="22"/>
          <w:szCs w:val="22"/>
        </w:rPr>
        <w:t>City of Java $23.00 utilities; Kens Western Lumber $376.58 supplies; Kesling Funeral Home $2,500.00</w:t>
      </w:r>
      <w:r w:rsidR="003B0F26" w:rsidRPr="005849B6">
        <w:rPr>
          <w:rFonts w:asciiTheme="minorHAnsi" w:hAnsiTheme="minorHAnsi" w:cstheme="minorHAnsi"/>
          <w:sz w:val="22"/>
          <w:szCs w:val="22"/>
        </w:rPr>
        <w:t xml:space="preserve"> poor funeral expense; </w:t>
      </w:r>
      <w:r w:rsidR="00561A51" w:rsidRPr="005849B6">
        <w:rPr>
          <w:rFonts w:asciiTheme="minorHAnsi" w:hAnsiTheme="minorHAnsi" w:cstheme="minorHAnsi"/>
          <w:sz w:val="22"/>
          <w:szCs w:val="22"/>
        </w:rPr>
        <w:t xml:space="preserve">KLJ Engineering LLC $457.71 services &amp; fees; Mark K. </w:t>
      </w:r>
      <w:proofErr w:type="spellStart"/>
      <w:r w:rsidR="00561A51" w:rsidRPr="005849B6">
        <w:rPr>
          <w:rFonts w:asciiTheme="minorHAnsi" w:hAnsiTheme="minorHAnsi" w:cstheme="minorHAnsi"/>
          <w:sz w:val="22"/>
          <w:szCs w:val="22"/>
        </w:rPr>
        <w:t>Kroontje</w:t>
      </w:r>
      <w:proofErr w:type="spellEnd"/>
      <w:r w:rsidR="00561A51" w:rsidRPr="005849B6">
        <w:rPr>
          <w:rFonts w:asciiTheme="minorHAnsi" w:hAnsiTheme="minorHAnsi" w:cstheme="minorHAnsi"/>
          <w:sz w:val="22"/>
          <w:szCs w:val="22"/>
        </w:rPr>
        <w:t xml:space="preserve"> $712.75 services &amp; fees; </w:t>
      </w:r>
      <w:proofErr w:type="spellStart"/>
      <w:r w:rsidR="00561A51" w:rsidRPr="005849B6">
        <w:rPr>
          <w:rFonts w:asciiTheme="minorHAnsi" w:hAnsiTheme="minorHAnsi" w:cstheme="minorHAnsi"/>
          <w:sz w:val="22"/>
          <w:szCs w:val="22"/>
        </w:rPr>
        <w:t>Relx</w:t>
      </w:r>
      <w:proofErr w:type="spellEnd"/>
      <w:r w:rsidR="00561A51" w:rsidRPr="005849B6">
        <w:rPr>
          <w:rFonts w:asciiTheme="minorHAnsi" w:hAnsiTheme="minorHAnsi" w:cstheme="minorHAnsi"/>
          <w:sz w:val="22"/>
          <w:szCs w:val="22"/>
        </w:rPr>
        <w:t xml:space="preserve"> INC. DBA LexisNexis $666.00 courts law books; Lincoln County Treasurer $353.50 </w:t>
      </w:r>
      <w:r w:rsidR="00D5468A" w:rsidRPr="005849B6">
        <w:rPr>
          <w:rFonts w:asciiTheme="minorHAnsi" w:hAnsiTheme="minorHAnsi" w:cstheme="minorHAnsi"/>
          <w:sz w:val="22"/>
          <w:szCs w:val="22"/>
        </w:rPr>
        <w:t xml:space="preserve">services &amp; fees; Matheson Tri-Gas DBA Evergreen $106.78 rentals; Matheson Tri-Gas INC. $113.46 rentals; Mc Lead’s Printing &amp; Office $838.41 supplies; Midcontinent Communications $168.39 utilities; Mobridge Ace Hardware $14.99 supplies; </w:t>
      </w:r>
      <w:r w:rsidR="00295631" w:rsidRPr="005849B6">
        <w:rPr>
          <w:rFonts w:asciiTheme="minorHAnsi" w:hAnsiTheme="minorHAnsi" w:cstheme="minorHAnsi"/>
          <w:sz w:val="22"/>
          <w:szCs w:val="22"/>
        </w:rPr>
        <w:t>City of Mobridge $59.01 utilities</w:t>
      </w:r>
      <w:r w:rsidR="00295631" w:rsidRPr="007575C7">
        <w:rPr>
          <w:rFonts w:asciiTheme="minorHAnsi" w:hAnsiTheme="minorHAnsi" w:cstheme="minorHAnsi"/>
          <w:sz w:val="22"/>
          <w:szCs w:val="22"/>
        </w:rPr>
        <w:t>; Mobridge Pit Stop INC $</w:t>
      </w:r>
      <w:r w:rsidR="007575C7" w:rsidRPr="007575C7">
        <w:rPr>
          <w:rFonts w:asciiTheme="minorHAnsi" w:hAnsiTheme="minorHAnsi" w:cstheme="minorHAnsi"/>
          <w:sz w:val="22"/>
          <w:szCs w:val="22"/>
        </w:rPr>
        <w:t>320.03</w:t>
      </w:r>
      <w:r w:rsidR="00295631" w:rsidRPr="007575C7">
        <w:rPr>
          <w:rFonts w:asciiTheme="minorHAnsi" w:hAnsiTheme="minorHAnsi" w:cstheme="minorHAnsi"/>
          <w:sz w:val="22"/>
          <w:szCs w:val="22"/>
        </w:rPr>
        <w:t xml:space="preserve"> supplies;</w:t>
      </w:r>
      <w:r w:rsidR="00295631" w:rsidRPr="005849B6">
        <w:rPr>
          <w:rFonts w:asciiTheme="minorHAnsi" w:hAnsiTheme="minorHAnsi" w:cstheme="minorHAnsi"/>
          <w:sz w:val="22"/>
          <w:szCs w:val="22"/>
        </w:rPr>
        <w:t xml:space="preserve"> Mobridge Regional Hospital $1,571.30 drug testing/</w:t>
      </w:r>
      <w:r w:rsidR="00171DF9" w:rsidRPr="005849B6">
        <w:rPr>
          <w:rFonts w:asciiTheme="minorHAnsi" w:hAnsiTheme="minorHAnsi" w:cstheme="minorHAnsi"/>
          <w:sz w:val="22"/>
          <w:szCs w:val="22"/>
        </w:rPr>
        <w:t>services &amp; fees/inmate medical; Mobridge Tribune $595.14 publishing</w:t>
      </w:r>
      <w:r w:rsidR="00461935" w:rsidRPr="005849B6">
        <w:rPr>
          <w:rFonts w:asciiTheme="minorHAnsi" w:hAnsiTheme="minorHAnsi" w:cstheme="minorHAnsi"/>
          <w:sz w:val="22"/>
          <w:szCs w:val="22"/>
        </w:rPr>
        <w:t xml:space="preserve">; Montana-Dakota Utilities $2,563.69 utilities; National Sheriff’s Association $125.00 services &amp; fees; Overhead Door $457.94 repairs &amp; maintenance; Prairie Smile Family Dentistry $539.00 inmate dental; Quill LLC $1,439.13 </w:t>
      </w:r>
      <w:r w:rsidR="00582784" w:rsidRPr="005849B6">
        <w:rPr>
          <w:rFonts w:asciiTheme="minorHAnsi" w:hAnsiTheme="minorHAnsi" w:cstheme="minorHAnsi"/>
          <w:sz w:val="22"/>
          <w:szCs w:val="22"/>
        </w:rPr>
        <w:t xml:space="preserve">supplies; Runnings $521.22 supplies; SD Public Health Laboratory $40.00 </w:t>
      </w:r>
      <w:r w:rsidR="00C06490" w:rsidRPr="005849B6">
        <w:rPr>
          <w:rFonts w:asciiTheme="minorHAnsi" w:hAnsiTheme="minorHAnsi" w:cstheme="minorHAnsi"/>
          <w:sz w:val="22"/>
          <w:szCs w:val="22"/>
        </w:rPr>
        <w:t xml:space="preserve">drug testing; SDACO M &amp; P Fund $96.00 AHF M &amp; P relief flow-thru; South Dakota DANR $578.39 tonnage fee; Selby Auto Sales &amp; Service $453.81 supplies; </w:t>
      </w:r>
      <w:r w:rsidR="00E97D95" w:rsidRPr="005849B6">
        <w:rPr>
          <w:rFonts w:asciiTheme="minorHAnsi" w:hAnsiTheme="minorHAnsi" w:cstheme="minorHAnsi"/>
          <w:sz w:val="22"/>
          <w:szCs w:val="22"/>
        </w:rPr>
        <w:t xml:space="preserve">City of Selby $332.40 utilities; Selby Oil Company $6.00 repairs &amp; maintenance; Selby Record $423.78 publishing; Senior Nutrition Center $80.00 </w:t>
      </w:r>
      <w:r w:rsidR="00CF1CF2" w:rsidRPr="005849B6">
        <w:rPr>
          <w:rFonts w:asciiTheme="minorHAnsi" w:hAnsiTheme="minorHAnsi" w:cstheme="minorHAnsi"/>
          <w:sz w:val="22"/>
          <w:szCs w:val="22"/>
        </w:rPr>
        <w:t xml:space="preserve">inmate meals; </w:t>
      </w:r>
      <w:proofErr w:type="spellStart"/>
      <w:r w:rsidR="00CF1CF2" w:rsidRPr="005849B6">
        <w:rPr>
          <w:rFonts w:asciiTheme="minorHAnsi" w:hAnsiTheme="minorHAnsi" w:cstheme="minorHAnsi"/>
          <w:sz w:val="22"/>
          <w:szCs w:val="22"/>
        </w:rPr>
        <w:t>Servall</w:t>
      </w:r>
      <w:proofErr w:type="spellEnd"/>
      <w:r w:rsidR="00CF1CF2" w:rsidRPr="005849B6">
        <w:rPr>
          <w:rFonts w:asciiTheme="minorHAnsi" w:hAnsiTheme="minorHAnsi" w:cstheme="minorHAnsi"/>
          <w:sz w:val="22"/>
          <w:szCs w:val="22"/>
        </w:rPr>
        <w:t xml:space="preserve"> Uniform &amp; Linen $222.45 rentals; Shorty’s One Stop $823.33 supplies; Slater Oil &amp; LP Gas $3,708.58 supplies/utilities; Valley Telecommunications $125.35 utilities; Venture Communications Coop $307.78 utilities; Verizon $48.06 utilities; Web Water </w:t>
      </w:r>
      <w:r w:rsidR="00CF1CF2" w:rsidRPr="005849B6">
        <w:rPr>
          <w:rFonts w:asciiTheme="minorHAnsi" w:hAnsiTheme="minorHAnsi" w:cstheme="minorHAnsi"/>
          <w:sz w:val="22"/>
          <w:szCs w:val="22"/>
        </w:rPr>
        <w:lastRenderedPageBreak/>
        <w:t>Development $62.58</w:t>
      </w:r>
      <w:r w:rsidR="00B67753" w:rsidRPr="005849B6">
        <w:rPr>
          <w:rFonts w:asciiTheme="minorHAnsi" w:hAnsiTheme="minorHAnsi" w:cstheme="minorHAnsi"/>
          <w:sz w:val="22"/>
          <w:szCs w:val="22"/>
        </w:rPr>
        <w:t xml:space="preserve"> utilities; Web Water Bottling Company $57.00 rentals; West River Telecommunications $154.00 utilities</w:t>
      </w:r>
    </w:p>
    <w:p w14:paraId="264177BB" w14:textId="135A873D" w:rsidR="005849B6" w:rsidRPr="00306E48" w:rsidRDefault="00532BA1">
      <w:pPr>
        <w:rPr>
          <w:rFonts w:asciiTheme="minorHAnsi" w:hAnsiTheme="minorHAnsi" w:cstheme="minorHAnsi"/>
          <w:color w:val="000000"/>
          <w:sz w:val="22"/>
          <w:szCs w:val="22"/>
          <w:shd w:val="clear" w:color="auto" w:fill="FFFFFF"/>
        </w:rPr>
      </w:pPr>
      <w:r w:rsidRPr="005849B6">
        <w:rPr>
          <w:rFonts w:asciiTheme="minorHAnsi" w:hAnsiTheme="minorHAnsi" w:cstheme="minorHAnsi"/>
          <w:b/>
          <w:bCs/>
          <w:sz w:val="22"/>
          <w:szCs w:val="22"/>
        </w:rPr>
        <w:t>ROD:</w:t>
      </w:r>
      <w:r w:rsidR="005D272F">
        <w:rPr>
          <w:rFonts w:asciiTheme="minorHAnsi" w:hAnsiTheme="minorHAnsi" w:cstheme="minorHAnsi"/>
          <w:b/>
          <w:bCs/>
          <w:sz w:val="22"/>
          <w:szCs w:val="22"/>
        </w:rPr>
        <w:t xml:space="preserve"> </w:t>
      </w:r>
      <w:r w:rsidR="005D272F">
        <w:rPr>
          <w:rFonts w:asciiTheme="minorHAnsi" w:hAnsiTheme="minorHAnsi" w:cstheme="minorHAnsi"/>
          <w:sz w:val="22"/>
          <w:szCs w:val="22"/>
        </w:rPr>
        <w:t xml:space="preserve">Brenda </w:t>
      </w:r>
      <w:proofErr w:type="spellStart"/>
      <w:r w:rsidR="005D272F">
        <w:rPr>
          <w:rFonts w:asciiTheme="minorHAnsi" w:hAnsiTheme="minorHAnsi" w:cstheme="minorHAnsi"/>
          <w:sz w:val="22"/>
          <w:szCs w:val="22"/>
        </w:rPr>
        <w:t>DeToy</w:t>
      </w:r>
      <w:proofErr w:type="spellEnd"/>
      <w:r w:rsidR="005D272F">
        <w:rPr>
          <w:rFonts w:asciiTheme="minorHAnsi" w:hAnsiTheme="minorHAnsi" w:cstheme="minorHAnsi"/>
          <w:sz w:val="22"/>
          <w:szCs w:val="22"/>
        </w:rPr>
        <w:t xml:space="preserve"> had an application for a poor relief application case number M202383 voluntary mental health</w:t>
      </w:r>
      <w:r w:rsidR="008B1517">
        <w:rPr>
          <w:rFonts w:asciiTheme="minorHAnsi" w:hAnsiTheme="minorHAnsi" w:cstheme="minorHAnsi"/>
          <w:sz w:val="22"/>
          <w:szCs w:val="22"/>
        </w:rPr>
        <w:t xml:space="preserve"> with no </w:t>
      </w:r>
      <w:r w:rsidR="005C6F36">
        <w:rPr>
          <w:rFonts w:asciiTheme="minorHAnsi" w:hAnsiTheme="minorHAnsi" w:cstheme="minorHAnsi"/>
          <w:sz w:val="22"/>
          <w:szCs w:val="22"/>
        </w:rPr>
        <w:t>preauthorization. Th</w:t>
      </w:r>
      <w:r w:rsidR="003114BB">
        <w:rPr>
          <w:rFonts w:asciiTheme="minorHAnsi" w:hAnsiTheme="minorHAnsi" w:cstheme="minorHAnsi"/>
          <w:sz w:val="22"/>
          <w:szCs w:val="22"/>
        </w:rPr>
        <w:t>e</w:t>
      </w:r>
      <w:r w:rsidR="005C6F36">
        <w:rPr>
          <w:rFonts w:asciiTheme="minorHAnsi" w:hAnsiTheme="minorHAnsi" w:cstheme="minorHAnsi"/>
          <w:sz w:val="22"/>
          <w:szCs w:val="22"/>
        </w:rPr>
        <w:t xml:space="preserve"> statute that governs that is: </w:t>
      </w:r>
      <w:r w:rsidR="005849B6" w:rsidRPr="005849B6">
        <w:rPr>
          <w:rFonts w:asciiTheme="minorHAnsi" w:hAnsiTheme="minorHAnsi" w:cstheme="minorHAnsi"/>
          <w:color w:val="000000"/>
          <w:sz w:val="22"/>
          <w:szCs w:val="22"/>
          <w:shd w:val="clear" w:color="auto" w:fill="FFFFFF"/>
        </w:rPr>
        <w:t>28-13-33. County liability for emergency and nonemergency hospitalization of indigent persons--Remedies for recovery of expense by county. Subject to the provisions of this chapter and except as expressly provided, if a hospital furnishes emergency hospital services to a medically indigent person, the county where the medically indigent person has established residency is liable to the hospital for the reimbursement of the hospitalization. In the case of nonemergency care, the county of residence is liable only to the extent that the board of county commissioners, in good faith, approves an application for assistance. If a county provides payment for nonemergency services, the services shall be approved by the county before the services are provided. To the extent that the county provides payment to a hospital, the county has the same remedies for the recovery of the expense as are provided by chapter 28-14 for the recovery of money expended for the relief and support of poor and indigent persons.</w:t>
      </w:r>
      <w:r w:rsidR="003114BB">
        <w:rPr>
          <w:rFonts w:asciiTheme="minorHAnsi" w:hAnsiTheme="minorHAnsi" w:cstheme="minorHAnsi"/>
          <w:color w:val="000000"/>
          <w:sz w:val="22"/>
          <w:szCs w:val="22"/>
          <w:shd w:val="clear" w:color="auto" w:fill="FFFFFF"/>
        </w:rPr>
        <w:t xml:space="preserve"> The individual </w:t>
      </w:r>
      <w:r w:rsidR="00522076">
        <w:rPr>
          <w:rFonts w:asciiTheme="minorHAnsi" w:hAnsiTheme="minorHAnsi" w:cstheme="minorHAnsi"/>
          <w:color w:val="000000"/>
          <w:sz w:val="22"/>
          <w:szCs w:val="22"/>
          <w:shd w:val="clear" w:color="auto" w:fill="FFFFFF"/>
        </w:rPr>
        <w:t xml:space="preserve">did apply for medical assistance, </w:t>
      </w:r>
      <w:r w:rsidR="00371292">
        <w:rPr>
          <w:rFonts w:asciiTheme="minorHAnsi" w:hAnsiTheme="minorHAnsi" w:cstheme="minorHAnsi"/>
          <w:color w:val="000000"/>
          <w:sz w:val="22"/>
          <w:szCs w:val="22"/>
          <w:shd w:val="clear" w:color="auto" w:fill="FFFFFF"/>
        </w:rPr>
        <w:t xml:space="preserve">and supplied </w:t>
      </w:r>
      <w:r w:rsidR="00522076">
        <w:rPr>
          <w:rFonts w:asciiTheme="minorHAnsi" w:hAnsiTheme="minorHAnsi" w:cstheme="minorHAnsi"/>
          <w:color w:val="000000"/>
          <w:sz w:val="22"/>
          <w:szCs w:val="22"/>
          <w:shd w:val="clear" w:color="auto" w:fill="FFFFFF"/>
        </w:rPr>
        <w:t xml:space="preserve">all the information </w:t>
      </w:r>
      <w:r w:rsidR="00371292">
        <w:rPr>
          <w:rFonts w:asciiTheme="minorHAnsi" w:hAnsiTheme="minorHAnsi" w:cstheme="minorHAnsi"/>
          <w:color w:val="000000"/>
          <w:sz w:val="22"/>
          <w:szCs w:val="22"/>
          <w:shd w:val="clear" w:color="auto" w:fill="FFFFFF"/>
        </w:rPr>
        <w:t>that was required. After reviewing the information, this individual would be eligible. The original cost of the bill was $24,023.35 and after receiving back</w:t>
      </w:r>
      <w:r w:rsidR="00BA3FBB">
        <w:rPr>
          <w:rFonts w:asciiTheme="minorHAnsi" w:hAnsiTheme="minorHAnsi" w:cstheme="minorHAnsi"/>
          <w:color w:val="000000"/>
          <w:sz w:val="22"/>
          <w:szCs w:val="22"/>
          <w:shd w:val="clear" w:color="auto" w:fill="FFFFFF"/>
        </w:rPr>
        <w:t xml:space="preserve"> from the</w:t>
      </w:r>
      <w:r w:rsidR="00371292">
        <w:rPr>
          <w:rFonts w:asciiTheme="minorHAnsi" w:hAnsiTheme="minorHAnsi" w:cstheme="minorHAnsi"/>
          <w:color w:val="000000"/>
          <w:sz w:val="22"/>
          <w:szCs w:val="22"/>
          <w:shd w:val="clear" w:color="auto" w:fill="FFFFFF"/>
        </w:rPr>
        <w:t xml:space="preserve"> South Dakota</w:t>
      </w:r>
      <w:r w:rsidR="00BA3FBB">
        <w:rPr>
          <w:rFonts w:asciiTheme="minorHAnsi" w:hAnsiTheme="minorHAnsi" w:cstheme="minorHAnsi"/>
          <w:color w:val="000000"/>
          <w:sz w:val="22"/>
          <w:szCs w:val="22"/>
          <w:shd w:val="clear" w:color="auto" w:fill="FFFFFF"/>
        </w:rPr>
        <w:t xml:space="preserve"> Department of</w:t>
      </w:r>
      <w:r w:rsidR="00371292">
        <w:rPr>
          <w:rFonts w:asciiTheme="minorHAnsi" w:hAnsiTheme="minorHAnsi" w:cstheme="minorHAnsi"/>
          <w:color w:val="000000"/>
          <w:sz w:val="22"/>
          <w:szCs w:val="22"/>
          <w:shd w:val="clear" w:color="auto" w:fill="FFFFFF"/>
        </w:rPr>
        <w:t xml:space="preserve"> Social Services </w:t>
      </w:r>
      <w:r w:rsidR="00BA3FBB">
        <w:rPr>
          <w:rFonts w:asciiTheme="minorHAnsi" w:hAnsiTheme="minorHAnsi" w:cstheme="minorHAnsi"/>
          <w:color w:val="000000"/>
          <w:sz w:val="22"/>
          <w:szCs w:val="22"/>
          <w:shd w:val="clear" w:color="auto" w:fill="FFFFFF"/>
        </w:rPr>
        <w:t xml:space="preserve">from the State </w:t>
      </w:r>
      <w:r w:rsidR="00371292">
        <w:rPr>
          <w:rFonts w:asciiTheme="minorHAnsi" w:hAnsiTheme="minorHAnsi" w:cstheme="minorHAnsi"/>
          <w:color w:val="000000"/>
          <w:sz w:val="22"/>
          <w:szCs w:val="22"/>
          <w:shd w:val="clear" w:color="auto" w:fill="FFFFFF"/>
        </w:rPr>
        <w:t>the</w:t>
      </w:r>
      <w:r w:rsidR="00F772ED">
        <w:rPr>
          <w:rFonts w:asciiTheme="minorHAnsi" w:hAnsiTheme="minorHAnsi" w:cstheme="minorHAnsi"/>
          <w:color w:val="000000"/>
          <w:sz w:val="22"/>
          <w:szCs w:val="22"/>
          <w:shd w:val="clear" w:color="auto" w:fill="FFFFFF"/>
        </w:rPr>
        <w:t>y overlooked those bills an</w:t>
      </w:r>
      <w:r w:rsidR="00306E48">
        <w:rPr>
          <w:rFonts w:asciiTheme="minorHAnsi" w:hAnsiTheme="minorHAnsi" w:cstheme="minorHAnsi"/>
          <w:color w:val="000000"/>
          <w:sz w:val="22"/>
          <w:szCs w:val="22"/>
          <w:shd w:val="clear" w:color="auto" w:fill="FFFFFF"/>
        </w:rPr>
        <w:t>d give you a cost ratio. The cost to the county</w:t>
      </w:r>
      <w:r w:rsidR="00371292">
        <w:rPr>
          <w:rFonts w:asciiTheme="minorHAnsi" w:hAnsiTheme="minorHAnsi" w:cstheme="minorHAnsi"/>
          <w:color w:val="000000"/>
          <w:sz w:val="22"/>
          <w:szCs w:val="22"/>
          <w:shd w:val="clear" w:color="auto" w:fill="FFFFFF"/>
        </w:rPr>
        <w:t xml:space="preserve"> would be $3,113.96.</w:t>
      </w:r>
      <w:r w:rsidR="00306E48">
        <w:rPr>
          <w:rFonts w:asciiTheme="minorHAnsi" w:hAnsiTheme="minorHAnsi" w:cstheme="minorHAnsi"/>
          <w:color w:val="000000"/>
          <w:sz w:val="22"/>
          <w:szCs w:val="22"/>
          <w:shd w:val="clear" w:color="auto" w:fill="FFFFFF"/>
        </w:rPr>
        <w:t xml:space="preserve"> </w:t>
      </w:r>
      <w:r w:rsidR="001722EF">
        <w:rPr>
          <w:rFonts w:asciiTheme="minorHAnsi" w:hAnsiTheme="minorHAnsi" w:cstheme="minorHAnsi"/>
          <w:sz w:val="22"/>
          <w:szCs w:val="22"/>
        </w:rPr>
        <w:t>Schilling moved to deny the poor relief and was seconded by Holgard. Roll call vote – all voting yes – motion denied.</w:t>
      </w:r>
    </w:p>
    <w:p w14:paraId="32154188" w14:textId="633D79DC" w:rsidR="00532BA1" w:rsidRDefault="00532BA1">
      <w:pPr>
        <w:rPr>
          <w:rFonts w:asciiTheme="minorHAnsi" w:hAnsiTheme="minorHAnsi" w:cstheme="minorHAnsi"/>
          <w:sz w:val="22"/>
          <w:szCs w:val="22"/>
        </w:rPr>
      </w:pPr>
      <w:r w:rsidRPr="005849B6">
        <w:rPr>
          <w:rFonts w:asciiTheme="minorHAnsi" w:hAnsiTheme="minorHAnsi" w:cstheme="minorHAnsi"/>
          <w:b/>
          <w:bCs/>
          <w:sz w:val="22"/>
          <w:szCs w:val="22"/>
        </w:rPr>
        <w:t>Highway:</w:t>
      </w:r>
      <w:r w:rsidR="005849B6">
        <w:rPr>
          <w:rFonts w:asciiTheme="minorHAnsi" w:hAnsiTheme="minorHAnsi" w:cstheme="minorHAnsi"/>
          <w:b/>
          <w:bCs/>
          <w:sz w:val="22"/>
          <w:szCs w:val="22"/>
        </w:rPr>
        <w:t xml:space="preserve"> </w:t>
      </w:r>
      <w:r w:rsidR="00C73224">
        <w:rPr>
          <w:rFonts w:asciiTheme="minorHAnsi" w:hAnsiTheme="minorHAnsi" w:cstheme="minorHAnsi"/>
          <w:sz w:val="22"/>
          <w:szCs w:val="22"/>
        </w:rPr>
        <w:t xml:space="preserve">Schilling moved to </w:t>
      </w:r>
      <w:r w:rsidR="00800A87">
        <w:rPr>
          <w:rFonts w:asciiTheme="minorHAnsi" w:hAnsiTheme="minorHAnsi" w:cstheme="minorHAnsi"/>
          <w:sz w:val="22"/>
          <w:szCs w:val="22"/>
        </w:rPr>
        <w:t>approve maintaining Java City roads and seconded by Mohr. Roll call vote – all voting yes – motion carried.</w:t>
      </w:r>
    </w:p>
    <w:p w14:paraId="5E8A6032" w14:textId="43E9C704" w:rsidR="00800A87" w:rsidRDefault="00800A87">
      <w:pPr>
        <w:rPr>
          <w:rFonts w:asciiTheme="minorHAnsi" w:hAnsiTheme="minorHAnsi" w:cstheme="minorHAnsi"/>
          <w:sz w:val="22"/>
          <w:szCs w:val="22"/>
        </w:rPr>
      </w:pPr>
      <w:r>
        <w:rPr>
          <w:rFonts w:asciiTheme="minorHAnsi" w:hAnsiTheme="minorHAnsi" w:cstheme="minorHAnsi"/>
          <w:sz w:val="22"/>
          <w:szCs w:val="22"/>
        </w:rPr>
        <w:t>Jungwirth moved to approve new hire JoAnn Nehls at $18.51 per hour and seconded by Holgard. Roll call vote – all voting yes – motion carried.</w:t>
      </w:r>
    </w:p>
    <w:p w14:paraId="52E3C524" w14:textId="7C54FF65" w:rsidR="00800A87" w:rsidRDefault="00B44640">
      <w:pPr>
        <w:rPr>
          <w:rFonts w:asciiTheme="minorHAnsi" w:hAnsiTheme="minorHAnsi" w:cstheme="minorHAnsi"/>
          <w:sz w:val="22"/>
          <w:szCs w:val="22"/>
        </w:rPr>
      </w:pPr>
      <w:r>
        <w:rPr>
          <w:rFonts w:asciiTheme="minorHAnsi" w:hAnsiTheme="minorHAnsi" w:cstheme="minorHAnsi"/>
          <w:sz w:val="22"/>
          <w:szCs w:val="22"/>
        </w:rPr>
        <w:t>Mohr moved to approve Penny Goetz</w:t>
      </w:r>
      <w:r w:rsidR="002D0A0E">
        <w:rPr>
          <w:rFonts w:asciiTheme="minorHAnsi" w:hAnsiTheme="minorHAnsi" w:cstheme="minorHAnsi"/>
          <w:sz w:val="22"/>
          <w:szCs w:val="22"/>
        </w:rPr>
        <w:t xml:space="preserve"> part-time</w:t>
      </w:r>
      <w:r>
        <w:rPr>
          <w:rFonts w:asciiTheme="minorHAnsi" w:hAnsiTheme="minorHAnsi" w:cstheme="minorHAnsi"/>
          <w:sz w:val="22"/>
          <w:szCs w:val="22"/>
        </w:rPr>
        <w:t xml:space="preserve"> for training Tom Hannan and Nehls at $19.01 per hour</w:t>
      </w:r>
      <w:r w:rsidR="002D0A0E">
        <w:rPr>
          <w:rFonts w:asciiTheme="minorHAnsi" w:hAnsiTheme="minorHAnsi" w:cstheme="minorHAnsi"/>
          <w:sz w:val="22"/>
          <w:szCs w:val="22"/>
        </w:rPr>
        <w:t xml:space="preserve"> temporary till </w:t>
      </w:r>
      <w:r w:rsidR="001E5BE3">
        <w:rPr>
          <w:rFonts w:asciiTheme="minorHAnsi" w:hAnsiTheme="minorHAnsi" w:cstheme="minorHAnsi"/>
          <w:sz w:val="22"/>
          <w:szCs w:val="22"/>
        </w:rPr>
        <w:t>Goetz gets Hannan &amp; Nehls trained</w:t>
      </w:r>
      <w:r w:rsidR="006F2E4D">
        <w:rPr>
          <w:rFonts w:asciiTheme="minorHAnsi" w:hAnsiTheme="minorHAnsi" w:cstheme="minorHAnsi"/>
          <w:sz w:val="22"/>
          <w:szCs w:val="22"/>
        </w:rPr>
        <w:t xml:space="preserve"> and seconded by Jungwirth. Roll call vote – all voting yes – motion carried.</w:t>
      </w:r>
    </w:p>
    <w:p w14:paraId="4262B92D" w14:textId="7ABAB0F3" w:rsidR="001E5BE3" w:rsidRDefault="001E5BE3">
      <w:pPr>
        <w:rPr>
          <w:rFonts w:asciiTheme="minorHAnsi" w:hAnsiTheme="minorHAnsi" w:cstheme="minorHAnsi"/>
          <w:sz w:val="22"/>
          <w:szCs w:val="22"/>
        </w:rPr>
      </w:pPr>
      <w:r>
        <w:rPr>
          <w:rFonts w:asciiTheme="minorHAnsi" w:hAnsiTheme="minorHAnsi" w:cstheme="minorHAnsi"/>
          <w:sz w:val="22"/>
          <w:szCs w:val="22"/>
        </w:rPr>
        <w:t>Schilling moved to approve the weight limit time extension until further notice and seconded by Mohr. All in favor – all voting aye – motion carried.</w:t>
      </w:r>
    </w:p>
    <w:p w14:paraId="51479E88" w14:textId="5293F2F6" w:rsidR="001E5BE3" w:rsidRPr="006B42DC" w:rsidRDefault="001E5BE3">
      <w:pPr>
        <w:rPr>
          <w:rFonts w:asciiTheme="minorHAnsi" w:hAnsiTheme="minorHAnsi" w:cstheme="minorHAnsi"/>
          <w:sz w:val="22"/>
          <w:szCs w:val="22"/>
        </w:rPr>
      </w:pPr>
      <w:r>
        <w:rPr>
          <w:rFonts w:asciiTheme="minorHAnsi" w:hAnsiTheme="minorHAnsi" w:cstheme="minorHAnsi"/>
          <w:b/>
          <w:bCs/>
          <w:sz w:val="22"/>
          <w:szCs w:val="22"/>
        </w:rPr>
        <w:t>Tisdall House:</w:t>
      </w:r>
      <w:r w:rsidR="00C231DC">
        <w:rPr>
          <w:rFonts w:asciiTheme="minorHAnsi" w:hAnsiTheme="minorHAnsi" w:cstheme="minorHAnsi"/>
          <w:b/>
          <w:bCs/>
          <w:sz w:val="22"/>
          <w:szCs w:val="22"/>
        </w:rPr>
        <w:t xml:space="preserve"> </w:t>
      </w:r>
      <w:r w:rsidR="006B42DC">
        <w:rPr>
          <w:rFonts w:asciiTheme="minorHAnsi" w:hAnsiTheme="minorHAnsi" w:cstheme="minorHAnsi"/>
          <w:sz w:val="22"/>
          <w:szCs w:val="22"/>
        </w:rPr>
        <w:t>Mohr and Jungwirth are resending their motion on the county keeping the property.</w:t>
      </w:r>
    </w:p>
    <w:p w14:paraId="345E90D3" w14:textId="2AE6BF20" w:rsidR="004C6C66" w:rsidRPr="00F93BC6" w:rsidRDefault="001E5BE3">
      <w:pPr>
        <w:rPr>
          <w:rFonts w:asciiTheme="minorHAnsi" w:hAnsiTheme="minorHAnsi" w:cstheme="minorHAnsi"/>
          <w:sz w:val="22"/>
          <w:szCs w:val="22"/>
        </w:rPr>
      </w:pPr>
      <w:r>
        <w:rPr>
          <w:rFonts w:asciiTheme="minorHAnsi" w:hAnsiTheme="minorHAnsi" w:cstheme="minorHAnsi"/>
          <w:b/>
          <w:bCs/>
          <w:sz w:val="22"/>
          <w:szCs w:val="22"/>
        </w:rPr>
        <w:t>Tax deed properties:</w:t>
      </w:r>
      <w:r w:rsidR="006B42DC">
        <w:rPr>
          <w:rFonts w:asciiTheme="minorHAnsi" w:hAnsiTheme="minorHAnsi" w:cstheme="minorHAnsi"/>
          <w:b/>
          <w:bCs/>
          <w:sz w:val="22"/>
          <w:szCs w:val="22"/>
        </w:rPr>
        <w:t xml:space="preserve"> </w:t>
      </w:r>
      <w:r w:rsidR="00F93BC6">
        <w:rPr>
          <w:rFonts w:asciiTheme="minorHAnsi" w:hAnsiTheme="minorHAnsi" w:cstheme="minorHAnsi"/>
          <w:sz w:val="22"/>
          <w:szCs w:val="22"/>
        </w:rPr>
        <w:t>Schilling moved to approve a quick</w:t>
      </w:r>
      <w:r w:rsidR="004C6C66">
        <w:rPr>
          <w:rFonts w:asciiTheme="minorHAnsi" w:hAnsiTheme="minorHAnsi" w:cstheme="minorHAnsi"/>
          <w:sz w:val="22"/>
          <w:szCs w:val="22"/>
        </w:rPr>
        <w:t xml:space="preserve"> claim</w:t>
      </w:r>
      <w:r w:rsidR="00F93BC6">
        <w:rPr>
          <w:rFonts w:asciiTheme="minorHAnsi" w:hAnsiTheme="minorHAnsi" w:cstheme="minorHAnsi"/>
          <w:sz w:val="22"/>
          <w:szCs w:val="22"/>
        </w:rPr>
        <w:t xml:space="preserve"> deed property</w:t>
      </w:r>
      <w:r w:rsidR="00EC089A">
        <w:rPr>
          <w:rFonts w:asciiTheme="minorHAnsi" w:hAnsiTheme="minorHAnsi" w:cstheme="minorHAnsi"/>
          <w:sz w:val="22"/>
          <w:szCs w:val="22"/>
        </w:rPr>
        <w:t xml:space="preserve"> and seconded by Holgard. All in favor – all voting aye – motion carried.</w:t>
      </w:r>
    </w:p>
    <w:p w14:paraId="51ED2F2C" w14:textId="53AE2876" w:rsidR="001E5BE3" w:rsidRPr="004C6C66" w:rsidRDefault="001E5BE3">
      <w:pPr>
        <w:rPr>
          <w:rFonts w:asciiTheme="minorHAnsi" w:hAnsiTheme="minorHAnsi" w:cstheme="minorHAnsi"/>
          <w:sz w:val="22"/>
          <w:szCs w:val="22"/>
        </w:rPr>
      </w:pPr>
      <w:r>
        <w:rPr>
          <w:rFonts w:asciiTheme="minorHAnsi" w:hAnsiTheme="minorHAnsi" w:cstheme="minorHAnsi"/>
          <w:b/>
          <w:bCs/>
          <w:sz w:val="22"/>
          <w:szCs w:val="22"/>
        </w:rPr>
        <w:t>Abatement:</w:t>
      </w:r>
      <w:r w:rsidR="00620500">
        <w:rPr>
          <w:rFonts w:asciiTheme="minorHAnsi" w:hAnsiTheme="minorHAnsi" w:cstheme="minorHAnsi"/>
          <w:b/>
          <w:bCs/>
          <w:sz w:val="22"/>
          <w:szCs w:val="22"/>
        </w:rPr>
        <w:t xml:space="preserve"> </w:t>
      </w:r>
      <w:r w:rsidR="00620500">
        <w:rPr>
          <w:rFonts w:asciiTheme="minorHAnsi" w:hAnsiTheme="minorHAnsi" w:cstheme="minorHAnsi"/>
          <w:sz w:val="22"/>
          <w:szCs w:val="22"/>
        </w:rPr>
        <w:t>Property in Mobridge on land assessed that they did not own. They had rented the land and somehow got valued on theirs. The amount asking to abate is $967.97 on record #7921, it was already approved by the City of Mobridge.</w:t>
      </w:r>
      <w:r w:rsidR="004C6C66">
        <w:rPr>
          <w:rFonts w:asciiTheme="minorHAnsi" w:hAnsiTheme="minorHAnsi" w:cstheme="minorHAnsi"/>
          <w:b/>
          <w:bCs/>
          <w:sz w:val="22"/>
          <w:szCs w:val="22"/>
        </w:rPr>
        <w:t xml:space="preserve"> </w:t>
      </w:r>
      <w:r w:rsidR="004C6C66">
        <w:rPr>
          <w:rFonts w:asciiTheme="minorHAnsi" w:hAnsiTheme="minorHAnsi" w:cstheme="minorHAnsi"/>
          <w:sz w:val="22"/>
          <w:szCs w:val="22"/>
        </w:rPr>
        <w:t xml:space="preserve">Holgard moved to approve the abatement record #7921 </w:t>
      </w:r>
      <w:r w:rsidR="00620500">
        <w:rPr>
          <w:rFonts w:asciiTheme="minorHAnsi" w:hAnsiTheme="minorHAnsi" w:cstheme="minorHAnsi"/>
          <w:sz w:val="22"/>
          <w:szCs w:val="22"/>
        </w:rPr>
        <w:t>and was seconded by Jungwirth. Roll call vote – all voting yes – motion carried.</w:t>
      </w:r>
    </w:p>
    <w:p w14:paraId="352362BA" w14:textId="49CF3703" w:rsidR="001E5BE3" w:rsidRPr="00620500" w:rsidRDefault="001E5BE3">
      <w:pPr>
        <w:rPr>
          <w:rFonts w:asciiTheme="minorHAnsi" w:hAnsiTheme="minorHAnsi" w:cstheme="minorHAnsi"/>
          <w:sz w:val="22"/>
          <w:szCs w:val="22"/>
        </w:rPr>
      </w:pPr>
      <w:r>
        <w:rPr>
          <w:rFonts w:asciiTheme="minorHAnsi" w:hAnsiTheme="minorHAnsi" w:cstheme="minorHAnsi"/>
          <w:b/>
          <w:bCs/>
          <w:sz w:val="22"/>
          <w:szCs w:val="22"/>
        </w:rPr>
        <w:t>Contract:</w:t>
      </w:r>
      <w:r w:rsidR="00620500">
        <w:rPr>
          <w:rFonts w:asciiTheme="minorHAnsi" w:hAnsiTheme="minorHAnsi" w:cstheme="minorHAnsi"/>
          <w:b/>
          <w:bCs/>
          <w:sz w:val="22"/>
          <w:szCs w:val="22"/>
        </w:rPr>
        <w:t xml:space="preserve"> </w:t>
      </w:r>
      <w:r w:rsidR="00620500">
        <w:rPr>
          <w:rFonts w:asciiTheme="minorHAnsi" w:hAnsiTheme="minorHAnsi" w:cstheme="minorHAnsi"/>
          <w:sz w:val="22"/>
          <w:szCs w:val="22"/>
        </w:rPr>
        <w:t xml:space="preserve">Contract with Mobridge Regional </w:t>
      </w:r>
      <w:r w:rsidR="00225284">
        <w:rPr>
          <w:rFonts w:asciiTheme="minorHAnsi" w:hAnsiTheme="minorHAnsi" w:cstheme="minorHAnsi"/>
          <w:sz w:val="22"/>
          <w:szCs w:val="22"/>
        </w:rPr>
        <w:t>Hospital, it</w:t>
      </w:r>
      <w:r w:rsidR="00412ABD">
        <w:rPr>
          <w:rFonts w:asciiTheme="minorHAnsi" w:hAnsiTheme="minorHAnsi" w:cstheme="minorHAnsi"/>
          <w:sz w:val="22"/>
          <w:szCs w:val="22"/>
        </w:rPr>
        <w:t xml:space="preserve"> </w:t>
      </w:r>
      <w:r w:rsidR="00225284">
        <w:rPr>
          <w:rFonts w:asciiTheme="minorHAnsi" w:hAnsiTheme="minorHAnsi" w:cstheme="minorHAnsi"/>
          <w:sz w:val="22"/>
          <w:szCs w:val="22"/>
        </w:rPr>
        <w:t xml:space="preserve">is </w:t>
      </w:r>
      <w:r w:rsidR="00412ABD">
        <w:rPr>
          <w:rFonts w:asciiTheme="minorHAnsi" w:hAnsiTheme="minorHAnsi" w:cstheme="minorHAnsi"/>
          <w:sz w:val="22"/>
          <w:szCs w:val="22"/>
        </w:rPr>
        <w:t>the same as it was last year, we just</w:t>
      </w:r>
      <w:r w:rsidR="00225284">
        <w:rPr>
          <w:rFonts w:asciiTheme="minorHAnsi" w:hAnsiTheme="minorHAnsi" w:cstheme="minorHAnsi"/>
          <w:sz w:val="22"/>
          <w:szCs w:val="22"/>
        </w:rPr>
        <w:t xml:space="preserve"> </w:t>
      </w:r>
      <w:r w:rsidR="00412ABD">
        <w:rPr>
          <w:rFonts w:asciiTheme="minorHAnsi" w:hAnsiTheme="minorHAnsi" w:cstheme="minorHAnsi"/>
          <w:sz w:val="22"/>
          <w:szCs w:val="22"/>
        </w:rPr>
        <w:t xml:space="preserve">renew </w:t>
      </w:r>
      <w:r w:rsidR="00225284">
        <w:rPr>
          <w:rFonts w:asciiTheme="minorHAnsi" w:hAnsiTheme="minorHAnsi" w:cstheme="minorHAnsi"/>
          <w:sz w:val="22"/>
          <w:szCs w:val="22"/>
        </w:rPr>
        <w:t>it every year. It is for the same amount of $37,500. Holgard moved to approve the contract with the Hospital and seconded by Mohr. Roll call vote – all voting yes – motion carried.</w:t>
      </w:r>
    </w:p>
    <w:p w14:paraId="244D8E1A" w14:textId="303AA03B" w:rsidR="001E5BE3" w:rsidRPr="001646A8" w:rsidRDefault="001E5BE3">
      <w:pPr>
        <w:rPr>
          <w:rFonts w:asciiTheme="minorHAnsi" w:hAnsiTheme="minorHAnsi" w:cstheme="minorHAnsi"/>
          <w:sz w:val="22"/>
          <w:szCs w:val="22"/>
        </w:rPr>
      </w:pPr>
      <w:r>
        <w:rPr>
          <w:rFonts w:asciiTheme="minorHAnsi" w:hAnsiTheme="minorHAnsi" w:cstheme="minorHAnsi"/>
          <w:b/>
          <w:bCs/>
          <w:sz w:val="22"/>
          <w:szCs w:val="22"/>
        </w:rPr>
        <w:t>Jail Plans:</w:t>
      </w:r>
      <w:r w:rsidR="00225284">
        <w:rPr>
          <w:rFonts w:asciiTheme="minorHAnsi" w:hAnsiTheme="minorHAnsi" w:cstheme="minorHAnsi"/>
          <w:b/>
          <w:bCs/>
          <w:sz w:val="22"/>
          <w:szCs w:val="22"/>
        </w:rPr>
        <w:t xml:space="preserve"> </w:t>
      </w:r>
      <w:r w:rsidR="001F19AD">
        <w:rPr>
          <w:rFonts w:asciiTheme="minorHAnsi" w:hAnsiTheme="minorHAnsi" w:cstheme="minorHAnsi"/>
          <w:sz w:val="22"/>
          <w:szCs w:val="22"/>
        </w:rPr>
        <w:t>Reviewed and discussed jail plans.</w:t>
      </w:r>
    </w:p>
    <w:p w14:paraId="0A85D5BE" w14:textId="6ABEAFB1" w:rsidR="001E5BE3" w:rsidRPr="001646A8" w:rsidRDefault="001E5BE3">
      <w:pPr>
        <w:rPr>
          <w:rFonts w:asciiTheme="minorHAnsi" w:hAnsiTheme="minorHAnsi" w:cstheme="minorHAnsi"/>
          <w:sz w:val="22"/>
          <w:szCs w:val="22"/>
        </w:rPr>
      </w:pPr>
      <w:r>
        <w:rPr>
          <w:rFonts w:asciiTheme="minorHAnsi" w:hAnsiTheme="minorHAnsi" w:cstheme="minorHAnsi"/>
          <w:b/>
          <w:bCs/>
          <w:sz w:val="22"/>
          <w:szCs w:val="22"/>
        </w:rPr>
        <w:t>Old Business:</w:t>
      </w:r>
      <w:r w:rsidR="00131D99">
        <w:rPr>
          <w:rFonts w:asciiTheme="minorHAnsi" w:hAnsiTheme="minorHAnsi" w:cstheme="minorHAnsi"/>
          <w:b/>
          <w:bCs/>
          <w:sz w:val="22"/>
          <w:szCs w:val="22"/>
        </w:rPr>
        <w:t xml:space="preserve"> </w:t>
      </w:r>
      <w:r w:rsidR="00131D99">
        <w:rPr>
          <w:rFonts w:asciiTheme="minorHAnsi" w:hAnsiTheme="minorHAnsi" w:cstheme="minorHAnsi"/>
          <w:sz w:val="22"/>
          <w:szCs w:val="22"/>
        </w:rPr>
        <w:t>Mohr said the county had sold two vehicles at</w:t>
      </w:r>
      <w:r w:rsidR="006F671B">
        <w:rPr>
          <w:rFonts w:asciiTheme="minorHAnsi" w:hAnsiTheme="minorHAnsi" w:cstheme="minorHAnsi"/>
          <w:sz w:val="22"/>
          <w:szCs w:val="22"/>
        </w:rPr>
        <w:t xml:space="preserve"> Ulmer</w:t>
      </w:r>
      <w:r w:rsidR="005F7448">
        <w:rPr>
          <w:rFonts w:asciiTheme="minorHAnsi" w:hAnsiTheme="minorHAnsi" w:cstheme="minorHAnsi"/>
          <w:sz w:val="22"/>
          <w:szCs w:val="22"/>
        </w:rPr>
        <w:t xml:space="preserve"> </w:t>
      </w:r>
      <w:r w:rsidR="006F671B">
        <w:rPr>
          <w:rFonts w:asciiTheme="minorHAnsi" w:hAnsiTheme="minorHAnsi" w:cstheme="minorHAnsi"/>
          <w:sz w:val="22"/>
          <w:szCs w:val="22"/>
        </w:rPr>
        <w:t>A</w:t>
      </w:r>
      <w:r w:rsidR="005F7448">
        <w:rPr>
          <w:rFonts w:asciiTheme="minorHAnsi" w:hAnsiTheme="minorHAnsi" w:cstheme="minorHAnsi"/>
          <w:sz w:val="22"/>
          <w:szCs w:val="22"/>
        </w:rPr>
        <w:t>uction</w:t>
      </w:r>
      <w:r w:rsidR="00131D99">
        <w:rPr>
          <w:rFonts w:asciiTheme="minorHAnsi" w:hAnsiTheme="minorHAnsi" w:cstheme="minorHAnsi"/>
          <w:sz w:val="22"/>
          <w:szCs w:val="22"/>
        </w:rPr>
        <w:t>.</w:t>
      </w:r>
      <w:r w:rsidR="005F7448">
        <w:rPr>
          <w:rFonts w:asciiTheme="minorHAnsi" w:hAnsiTheme="minorHAnsi" w:cstheme="minorHAnsi"/>
          <w:sz w:val="22"/>
          <w:szCs w:val="22"/>
        </w:rPr>
        <w:t xml:space="preserve"> The </w:t>
      </w:r>
      <w:r w:rsidR="007C0762">
        <w:rPr>
          <w:rFonts w:asciiTheme="minorHAnsi" w:hAnsiTheme="minorHAnsi" w:cstheme="minorHAnsi"/>
          <w:sz w:val="22"/>
          <w:szCs w:val="22"/>
        </w:rPr>
        <w:t>I</w:t>
      </w:r>
      <w:r w:rsidR="005F7448">
        <w:rPr>
          <w:rFonts w:asciiTheme="minorHAnsi" w:hAnsiTheme="minorHAnsi" w:cstheme="minorHAnsi"/>
          <w:sz w:val="22"/>
          <w:szCs w:val="22"/>
        </w:rPr>
        <w:t xml:space="preserve">mpala </w:t>
      </w:r>
      <w:r w:rsidR="007C0762">
        <w:rPr>
          <w:rFonts w:asciiTheme="minorHAnsi" w:hAnsiTheme="minorHAnsi" w:cstheme="minorHAnsi"/>
          <w:sz w:val="22"/>
          <w:szCs w:val="22"/>
        </w:rPr>
        <w:t>brought</w:t>
      </w:r>
      <w:r w:rsidR="00131D99">
        <w:rPr>
          <w:rFonts w:asciiTheme="minorHAnsi" w:hAnsiTheme="minorHAnsi" w:cstheme="minorHAnsi"/>
          <w:sz w:val="22"/>
          <w:szCs w:val="22"/>
        </w:rPr>
        <w:t xml:space="preserve"> $3,750 and the </w:t>
      </w:r>
      <w:r w:rsidR="007C0762">
        <w:rPr>
          <w:rFonts w:asciiTheme="minorHAnsi" w:hAnsiTheme="minorHAnsi" w:cstheme="minorHAnsi"/>
          <w:sz w:val="22"/>
          <w:szCs w:val="22"/>
        </w:rPr>
        <w:t>T</w:t>
      </w:r>
      <w:r w:rsidR="005F7448">
        <w:rPr>
          <w:rFonts w:asciiTheme="minorHAnsi" w:hAnsiTheme="minorHAnsi" w:cstheme="minorHAnsi"/>
          <w:sz w:val="22"/>
          <w:szCs w:val="22"/>
        </w:rPr>
        <w:t>ahoe brought</w:t>
      </w:r>
      <w:r w:rsidR="00131D99">
        <w:rPr>
          <w:rFonts w:asciiTheme="minorHAnsi" w:hAnsiTheme="minorHAnsi" w:cstheme="minorHAnsi"/>
          <w:sz w:val="22"/>
          <w:szCs w:val="22"/>
        </w:rPr>
        <w:t xml:space="preserve"> $3,000. Mohr wanted to publicly thank </w:t>
      </w:r>
      <w:r w:rsidR="006F671B">
        <w:rPr>
          <w:rFonts w:asciiTheme="minorHAnsi" w:hAnsiTheme="minorHAnsi" w:cstheme="minorHAnsi"/>
          <w:sz w:val="22"/>
          <w:szCs w:val="22"/>
        </w:rPr>
        <w:t>Ul</w:t>
      </w:r>
      <w:r w:rsidR="005F7448">
        <w:rPr>
          <w:rFonts w:asciiTheme="minorHAnsi" w:hAnsiTheme="minorHAnsi" w:cstheme="minorHAnsi"/>
          <w:sz w:val="22"/>
          <w:szCs w:val="22"/>
        </w:rPr>
        <w:t>m</w:t>
      </w:r>
      <w:r w:rsidR="006F671B">
        <w:rPr>
          <w:rFonts w:asciiTheme="minorHAnsi" w:hAnsiTheme="minorHAnsi" w:cstheme="minorHAnsi"/>
          <w:sz w:val="22"/>
          <w:szCs w:val="22"/>
        </w:rPr>
        <w:t>e</w:t>
      </w:r>
      <w:r w:rsidR="005F7448">
        <w:rPr>
          <w:rFonts w:asciiTheme="minorHAnsi" w:hAnsiTheme="minorHAnsi" w:cstheme="minorHAnsi"/>
          <w:sz w:val="22"/>
          <w:szCs w:val="22"/>
        </w:rPr>
        <w:t xml:space="preserve">r </w:t>
      </w:r>
      <w:r w:rsidR="006F671B">
        <w:rPr>
          <w:rFonts w:asciiTheme="minorHAnsi" w:hAnsiTheme="minorHAnsi" w:cstheme="minorHAnsi"/>
          <w:sz w:val="22"/>
          <w:szCs w:val="22"/>
        </w:rPr>
        <w:t>A</w:t>
      </w:r>
      <w:r w:rsidR="005F7448">
        <w:rPr>
          <w:rFonts w:asciiTheme="minorHAnsi" w:hAnsiTheme="minorHAnsi" w:cstheme="minorHAnsi"/>
          <w:sz w:val="22"/>
          <w:szCs w:val="22"/>
        </w:rPr>
        <w:t>uction</w:t>
      </w:r>
      <w:r w:rsidR="00131D99">
        <w:rPr>
          <w:rFonts w:asciiTheme="minorHAnsi" w:hAnsiTheme="minorHAnsi" w:cstheme="minorHAnsi"/>
          <w:sz w:val="22"/>
          <w:szCs w:val="22"/>
        </w:rPr>
        <w:t xml:space="preserve"> for putting</w:t>
      </w:r>
      <w:r w:rsidR="006F671B">
        <w:rPr>
          <w:rFonts w:asciiTheme="minorHAnsi" w:hAnsiTheme="minorHAnsi" w:cstheme="minorHAnsi"/>
          <w:sz w:val="22"/>
          <w:szCs w:val="22"/>
        </w:rPr>
        <w:t xml:space="preserve"> it on.</w:t>
      </w:r>
    </w:p>
    <w:p w14:paraId="7FB03CC3" w14:textId="61FCFCC5" w:rsidR="001E5BE3" w:rsidRDefault="001E5BE3">
      <w:pPr>
        <w:rPr>
          <w:rFonts w:asciiTheme="minorHAnsi" w:hAnsiTheme="minorHAnsi" w:cstheme="minorHAnsi"/>
          <w:sz w:val="22"/>
          <w:szCs w:val="22"/>
        </w:rPr>
      </w:pPr>
      <w:r>
        <w:rPr>
          <w:rFonts w:asciiTheme="minorHAnsi" w:hAnsiTheme="minorHAnsi" w:cstheme="minorHAnsi"/>
          <w:b/>
          <w:bCs/>
          <w:sz w:val="22"/>
          <w:szCs w:val="22"/>
        </w:rPr>
        <w:t xml:space="preserve">New Business: </w:t>
      </w:r>
      <w:r>
        <w:rPr>
          <w:rFonts w:asciiTheme="minorHAnsi" w:hAnsiTheme="minorHAnsi" w:cstheme="minorHAnsi"/>
          <w:sz w:val="22"/>
          <w:szCs w:val="22"/>
        </w:rPr>
        <w:t>None</w:t>
      </w:r>
    </w:p>
    <w:p w14:paraId="0F5ACD47" w14:textId="1BA6A918" w:rsidR="001E5BE3" w:rsidRPr="001E5BE3" w:rsidRDefault="001E5BE3">
      <w:pPr>
        <w:rPr>
          <w:rFonts w:asciiTheme="minorHAnsi" w:hAnsiTheme="minorHAnsi" w:cstheme="minorHAnsi"/>
          <w:sz w:val="22"/>
          <w:szCs w:val="22"/>
        </w:rPr>
      </w:pPr>
      <w:r>
        <w:rPr>
          <w:rFonts w:asciiTheme="minorHAnsi" w:hAnsiTheme="minorHAnsi" w:cstheme="minorHAnsi"/>
          <w:b/>
          <w:bCs/>
          <w:sz w:val="22"/>
          <w:szCs w:val="22"/>
        </w:rPr>
        <w:t xml:space="preserve">Adjourn: </w:t>
      </w:r>
      <w:r>
        <w:rPr>
          <w:rFonts w:asciiTheme="minorHAnsi" w:hAnsiTheme="minorHAnsi" w:cstheme="minorHAnsi"/>
          <w:sz w:val="22"/>
          <w:szCs w:val="22"/>
        </w:rPr>
        <w:t>Holgard made a motion to adjourn and seconded by Schilling. All in favor – all voting aye – motion carried.</w:t>
      </w:r>
    </w:p>
    <w:p w14:paraId="1EE3B209" w14:textId="77777777" w:rsidR="007575C7" w:rsidRDefault="007575C7" w:rsidP="006B42DC">
      <w:pPr>
        <w:ind w:right="-360"/>
        <w:jc w:val="both"/>
        <w:rPr>
          <w:rFonts w:asciiTheme="minorHAnsi" w:hAnsiTheme="minorHAnsi" w:cstheme="minorHAnsi"/>
          <w:b/>
          <w:bCs/>
          <w:sz w:val="20"/>
        </w:rPr>
      </w:pPr>
    </w:p>
    <w:p w14:paraId="31E2C507" w14:textId="77777777" w:rsidR="007575C7" w:rsidRDefault="007575C7" w:rsidP="006B42DC">
      <w:pPr>
        <w:ind w:right="-360"/>
        <w:jc w:val="both"/>
        <w:rPr>
          <w:rFonts w:asciiTheme="minorHAnsi" w:hAnsiTheme="minorHAnsi" w:cstheme="minorHAnsi"/>
          <w:b/>
          <w:bCs/>
          <w:sz w:val="20"/>
        </w:rPr>
      </w:pPr>
    </w:p>
    <w:p w14:paraId="1139D73C" w14:textId="77777777" w:rsidR="007575C7" w:rsidRDefault="007575C7" w:rsidP="006B42DC">
      <w:pPr>
        <w:ind w:right="-360"/>
        <w:jc w:val="both"/>
        <w:rPr>
          <w:rFonts w:asciiTheme="minorHAnsi" w:hAnsiTheme="minorHAnsi" w:cstheme="minorHAnsi"/>
          <w:b/>
          <w:bCs/>
          <w:sz w:val="20"/>
        </w:rPr>
      </w:pPr>
    </w:p>
    <w:p w14:paraId="4C3B586C" w14:textId="77777777" w:rsidR="007575C7" w:rsidRDefault="007575C7" w:rsidP="006B42DC">
      <w:pPr>
        <w:ind w:right="-360"/>
        <w:jc w:val="both"/>
        <w:rPr>
          <w:rFonts w:asciiTheme="minorHAnsi" w:hAnsiTheme="minorHAnsi" w:cstheme="minorHAnsi"/>
          <w:b/>
          <w:bCs/>
          <w:sz w:val="20"/>
        </w:rPr>
      </w:pPr>
    </w:p>
    <w:p w14:paraId="6FFC176C" w14:textId="7302C48D" w:rsidR="006B42DC" w:rsidRPr="00E50C57" w:rsidRDefault="006B42DC" w:rsidP="006B42DC">
      <w:pPr>
        <w:ind w:right="-360"/>
        <w:jc w:val="both"/>
        <w:rPr>
          <w:rFonts w:asciiTheme="minorHAnsi" w:hAnsiTheme="minorHAnsi" w:cstheme="minorHAnsi"/>
          <w:b/>
          <w:bCs/>
          <w:sz w:val="20"/>
        </w:rPr>
      </w:pPr>
      <w:r w:rsidRPr="00E50C57">
        <w:rPr>
          <w:rFonts w:asciiTheme="minorHAnsi" w:hAnsiTheme="minorHAnsi" w:cstheme="minorHAnsi"/>
          <w:b/>
          <w:bCs/>
          <w:sz w:val="20"/>
        </w:rPr>
        <w:lastRenderedPageBreak/>
        <w:t>APPROVED:</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ATTEST:</w:t>
      </w:r>
    </w:p>
    <w:p w14:paraId="351B741C" w14:textId="77777777" w:rsidR="006B42DC" w:rsidRPr="00E50C57" w:rsidRDefault="006B42DC" w:rsidP="006B42DC">
      <w:pPr>
        <w:ind w:right="-360"/>
        <w:jc w:val="both"/>
        <w:rPr>
          <w:rFonts w:asciiTheme="minorHAnsi" w:hAnsiTheme="minorHAnsi" w:cstheme="minorHAnsi"/>
          <w:b/>
          <w:bCs/>
          <w:sz w:val="20"/>
        </w:rPr>
      </w:pPr>
    </w:p>
    <w:p w14:paraId="794222F8" w14:textId="77777777" w:rsidR="006B42DC" w:rsidRPr="00E50C57" w:rsidRDefault="006B42DC" w:rsidP="006B42DC">
      <w:pPr>
        <w:ind w:right="-360"/>
        <w:jc w:val="both"/>
        <w:rPr>
          <w:rFonts w:asciiTheme="minorHAnsi" w:hAnsiTheme="minorHAnsi" w:cstheme="minorHAnsi"/>
          <w:b/>
          <w:bCs/>
          <w:sz w:val="20"/>
        </w:rPr>
      </w:pPr>
    </w:p>
    <w:p w14:paraId="79448B43" w14:textId="77777777" w:rsidR="006B42DC" w:rsidRPr="00E50C57" w:rsidRDefault="006B42DC" w:rsidP="006B42DC">
      <w:pPr>
        <w:ind w:right="-360"/>
        <w:jc w:val="both"/>
        <w:rPr>
          <w:rFonts w:asciiTheme="minorHAnsi" w:hAnsiTheme="minorHAnsi" w:cstheme="minorHAnsi"/>
          <w:sz w:val="20"/>
        </w:rPr>
      </w:pPr>
      <w:r w:rsidRPr="00E50C57">
        <w:rPr>
          <w:rFonts w:asciiTheme="minorHAnsi" w:hAnsiTheme="minorHAnsi" w:cstheme="minorHAnsi"/>
          <w:b/>
          <w:bCs/>
          <w:sz w:val="20"/>
        </w:rPr>
        <w:t>_____________________________</w:t>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r>
      <w:r w:rsidRPr="00E50C57">
        <w:rPr>
          <w:rFonts w:asciiTheme="minorHAnsi" w:hAnsiTheme="minorHAnsi" w:cstheme="minorHAnsi"/>
          <w:b/>
          <w:bCs/>
          <w:sz w:val="20"/>
        </w:rPr>
        <w:tab/>
        <w:t>__________________________</w:t>
      </w:r>
    </w:p>
    <w:p w14:paraId="559F7D41" w14:textId="77777777" w:rsidR="006B42DC" w:rsidRPr="00E50C57" w:rsidRDefault="006B42DC" w:rsidP="006B42DC">
      <w:pPr>
        <w:ind w:right="-360"/>
        <w:rPr>
          <w:rFonts w:asciiTheme="minorHAnsi" w:hAnsiTheme="minorHAnsi" w:cstheme="minorHAnsi"/>
          <w:b/>
          <w:sz w:val="20"/>
        </w:rPr>
      </w:pPr>
      <w:r w:rsidRPr="00E50C57">
        <w:rPr>
          <w:rFonts w:asciiTheme="minorHAnsi" w:hAnsiTheme="minorHAnsi" w:cstheme="minorHAnsi"/>
          <w:b/>
          <w:sz w:val="20"/>
        </w:rPr>
        <w:t>CHAIRPERSON</w:t>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r>
      <w:r w:rsidRPr="00E50C57">
        <w:rPr>
          <w:rFonts w:asciiTheme="minorHAnsi" w:hAnsiTheme="minorHAnsi" w:cstheme="minorHAnsi"/>
          <w:b/>
          <w:sz w:val="20"/>
        </w:rPr>
        <w:tab/>
        <w:t>AUDITOR</w:t>
      </w:r>
    </w:p>
    <w:p w14:paraId="62950073" w14:textId="77777777" w:rsidR="006B42DC" w:rsidRPr="00E50C57" w:rsidRDefault="006B42DC" w:rsidP="006B42DC">
      <w:pPr>
        <w:ind w:right="-360"/>
        <w:rPr>
          <w:rFonts w:asciiTheme="minorHAnsi" w:hAnsiTheme="minorHAnsi" w:cstheme="minorHAnsi"/>
          <w:b/>
          <w:sz w:val="20"/>
        </w:rPr>
      </w:pPr>
    </w:p>
    <w:p w14:paraId="093F33D1" w14:textId="77777777" w:rsidR="006B42DC" w:rsidRPr="00E50C57" w:rsidRDefault="006B42DC" w:rsidP="006B42DC">
      <w:pPr>
        <w:ind w:right="-360"/>
        <w:rPr>
          <w:rFonts w:asciiTheme="minorHAnsi" w:hAnsiTheme="minorHAnsi" w:cstheme="minorHAnsi"/>
          <w:b/>
          <w:sz w:val="20"/>
        </w:rPr>
      </w:pPr>
    </w:p>
    <w:p w14:paraId="58B38BF3" w14:textId="77777777" w:rsidR="006B42DC" w:rsidRPr="00E50C57" w:rsidRDefault="006B42DC" w:rsidP="006B42DC">
      <w:pPr>
        <w:ind w:right="-360"/>
        <w:rPr>
          <w:rFonts w:asciiTheme="minorHAnsi" w:hAnsiTheme="minorHAnsi" w:cstheme="minorHAnsi"/>
          <w:sz w:val="20"/>
        </w:rPr>
      </w:pPr>
    </w:p>
    <w:p w14:paraId="7B0CDDDD" w14:textId="77777777" w:rsidR="006B42DC" w:rsidRPr="00631C96" w:rsidRDefault="006B42DC" w:rsidP="006B42DC">
      <w:pPr>
        <w:ind w:right="-360"/>
        <w:rPr>
          <w:rFonts w:asciiTheme="minorHAnsi" w:hAnsiTheme="minorHAnsi" w:cstheme="minorHAnsi"/>
          <w:sz w:val="20"/>
        </w:rPr>
      </w:pPr>
      <w:r w:rsidRPr="00E50C57">
        <w:rPr>
          <w:rFonts w:asciiTheme="minorHAnsi" w:hAnsiTheme="minorHAnsi" w:cstheme="minorHAnsi"/>
          <w:sz w:val="20"/>
        </w:rPr>
        <w:t>Published once at the total approximate cost of $____________</w:t>
      </w:r>
    </w:p>
    <w:p w14:paraId="01A41447" w14:textId="77777777" w:rsidR="001E5BE3" w:rsidRPr="001E5BE3" w:rsidRDefault="001E5BE3">
      <w:pPr>
        <w:rPr>
          <w:rFonts w:asciiTheme="minorHAnsi" w:hAnsiTheme="minorHAnsi" w:cstheme="minorHAnsi"/>
          <w:sz w:val="22"/>
          <w:szCs w:val="22"/>
        </w:rPr>
      </w:pPr>
    </w:p>
    <w:p w14:paraId="4AE61B8E" w14:textId="77777777" w:rsidR="001E5BE3" w:rsidRPr="001E5BE3" w:rsidRDefault="001E5BE3">
      <w:pPr>
        <w:rPr>
          <w:rFonts w:asciiTheme="minorHAnsi" w:hAnsiTheme="minorHAnsi" w:cstheme="minorHAnsi"/>
          <w:sz w:val="22"/>
          <w:szCs w:val="22"/>
        </w:rPr>
      </w:pPr>
    </w:p>
    <w:p w14:paraId="625F5C3F" w14:textId="77777777" w:rsidR="001E5BE3" w:rsidRPr="00C73224" w:rsidRDefault="001E5BE3">
      <w:pPr>
        <w:rPr>
          <w:rFonts w:asciiTheme="minorHAnsi" w:hAnsiTheme="minorHAnsi" w:cstheme="minorHAnsi"/>
          <w:sz w:val="22"/>
          <w:szCs w:val="22"/>
        </w:rPr>
      </w:pPr>
    </w:p>
    <w:p w14:paraId="5A201DF9" w14:textId="77777777" w:rsidR="00532BA1" w:rsidRPr="00532BA1" w:rsidRDefault="00532BA1">
      <w:pPr>
        <w:rPr>
          <w:b/>
          <w:bCs/>
        </w:rPr>
      </w:pPr>
    </w:p>
    <w:sectPr w:rsidR="00532BA1" w:rsidRPr="00532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E3"/>
    <w:rsid w:val="000727E5"/>
    <w:rsid w:val="001013E3"/>
    <w:rsid w:val="00131D99"/>
    <w:rsid w:val="001646A8"/>
    <w:rsid w:val="00171DF9"/>
    <w:rsid w:val="001722EF"/>
    <w:rsid w:val="001E5BE3"/>
    <w:rsid w:val="001F19AD"/>
    <w:rsid w:val="00225284"/>
    <w:rsid w:val="00295631"/>
    <w:rsid w:val="002D0A0E"/>
    <w:rsid w:val="00306E48"/>
    <w:rsid w:val="003114BB"/>
    <w:rsid w:val="003437C4"/>
    <w:rsid w:val="00371292"/>
    <w:rsid w:val="00373511"/>
    <w:rsid w:val="003B0F26"/>
    <w:rsid w:val="00412ABD"/>
    <w:rsid w:val="00461935"/>
    <w:rsid w:val="00464EFC"/>
    <w:rsid w:val="004C6C66"/>
    <w:rsid w:val="005073FD"/>
    <w:rsid w:val="00522076"/>
    <w:rsid w:val="00532BA1"/>
    <w:rsid w:val="00561A51"/>
    <w:rsid w:val="00582784"/>
    <w:rsid w:val="005849B6"/>
    <w:rsid w:val="005C6F36"/>
    <w:rsid w:val="005D272F"/>
    <w:rsid w:val="005F7448"/>
    <w:rsid w:val="00620500"/>
    <w:rsid w:val="00645416"/>
    <w:rsid w:val="006B42DC"/>
    <w:rsid w:val="006E631C"/>
    <w:rsid w:val="006F2E4D"/>
    <w:rsid w:val="006F671B"/>
    <w:rsid w:val="007575C7"/>
    <w:rsid w:val="007C0762"/>
    <w:rsid w:val="007C25C7"/>
    <w:rsid w:val="00800A87"/>
    <w:rsid w:val="008B1517"/>
    <w:rsid w:val="00910CEE"/>
    <w:rsid w:val="00986177"/>
    <w:rsid w:val="00AB4FFB"/>
    <w:rsid w:val="00B44640"/>
    <w:rsid w:val="00B67753"/>
    <w:rsid w:val="00BA3FBB"/>
    <w:rsid w:val="00BC3E23"/>
    <w:rsid w:val="00C045F0"/>
    <w:rsid w:val="00C06490"/>
    <w:rsid w:val="00C15472"/>
    <w:rsid w:val="00C231DC"/>
    <w:rsid w:val="00C73224"/>
    <w:rsid w:val="00CF1CF2"/>
    <w:rsid w:val="00D5468A"/>
    <w:rsid w:val="00DD3D38"/>
    <w:rsid w:val="00E0334E"/>
    <w:rsid w:val="00E97D95"/>
    <w:rsid w:val="00EC089A"/>
    <w:rsid w:val="00F772ED"/>
    <w:rsid w:val="00F93BC6"/>
    <w:rsid w:val="00FE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72F3"/>
  <w15:chartTrackingRefBased/>
  <w15:docId w15:val="{F8A7ACFA-BC03-4CA3-8EE8-EE8960F2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E3"/>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3</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Auditor</dc:creator>
  <cp:keywords/>
  <dc:description/>
  <cp:lastModifiedBy>Dep Auditor</cp:lastModifiedBy>
  <cp:revision>11</cp:revision>
  <dcterms:created xsi:type="dcterms:W3CDTF">2024-04-11T21:35:00Z</dcterms:created>
  <dcterms:modified xsi:type="dcterms:W3CDTF">2024-04-17T14:46:00Z</dcterms:modified>
</cp:coreProperties>
</file>