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5BCA" w14:textId="77777777" w:rsidR="00A873CD" w:rsidRPr="00143833" w:rsidRDefault="00A873CD" w:rsidP="00A873CD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9E641DA" w14:textId="77777777" w:rsidR="00A873CD" w:rsidRPr="00143833" w:rsidRDefault="00A873CD" w:rsidP="00A873CD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11793080" w14:textId="6B6ADE01" w:rsidR="00A873CD" w:rsidRDefault="00A873CD" w:rsidP="00A873CD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March 5, 2024, 9:00 a.m.</w:t>
      </w:r>
    </w:p>
    <w:p w14:paraId="2D795886" w14:textId="77777777" w:rsidR="00A873CD" w:rsidRDefault="00A873CD" w:rsidP="00A873CD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70134" w14:textId="77777777" w:rsidR="00A873CD" w:rsidRDefault="00A873CD" w:rsidP="00A873CD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3593E7" w14:textId="028BE997" w:rsidR="00A873CD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 to Order: </w:t>
      </w:r>
      <w:r>
        <w:rPr>
          <w:rFonts w:asciiTheme="minorHAnsi" w:hAnsiTheme="minorHAnsi" w:cstheme="minorHAnsi"/>
          <w:sz w:val="22"/>
          <w:szCs w:val="22"/>
        </w:rPr>
        <w:t>Chairman Houck called the meeting to order at 9:02 a.m.</w:t>
      </w:r>
    </w:p>
    <w:p w14:paraId="59346D4F" w14:textId="77777777" w:rsidR="00A873CD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2F7FDD6F" w14:textId="4BC701BA" w:rsidR="00A873CD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Attendance: </w:t>
      </w:r>
      <w:r>
        <w:rPr>
          <w:rFonts w:asciiTheme="minorHAnsi" w:hAnsiTheme="minorHAnsi" w:cstheme="minorHAnsi"/>
          <w:sz w:val="22"/>
          <w:szCs w:val="22"/>
        </w:rPr>
        <w:t>Commissioners Jim Houck, Kevin Holgard, Duane Mohr, and Justin Jungwirth, and Scott Schilling via phone. Also, present were Linda Beaman</w:t>
      </w:r>
      <w:r w:rsidR="009132AD">
        <w:rPr>
          <w:rFonts w:asciiTheme="minorHAnsi" w:hAnsiTheme="minorHAnsi" w:cstheme="minorHAnsi"/>
          <w:sz w:val="22"/>
          <w:szCs w:val="22"/>
        </w:rPr>
        <w:t>, Denise Centeno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132AD">
        <w:rPr>
          <w:rFonts w:asciiTheme="minorHAnsi" w:hAnsiTheme="minorHAnsi" w:cstheme="minorHAnsi"/>
          <w:sz w:val="22"/>
          <w:szCs w:val="22"/>
        </w:rPr>
        <w:t>Auditor Kimberly Dills, Deputy Auditor JoAnn Nehls.</w:t>
      </w:r>
    </w:p>
    <w:p w14:paraId="2418322B" w14:textId="77777777" w:rsidR="00A873CD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4FCD25CE" w14:textId="47E8A9CA" w:rsidR="00A873CD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Pledge of Allegiance: </w:t>
      </w:r>
      <w:r>
        <w:rPr>
          <w:rFonts w:asciiTheme="minorHAnsi" w:hAnsiTheme="minorHAnsi" w:cstheme="minorHAnsi"/>
          <w:sz w:val="22"/>
          <w:szCs w:val="22"/>
        </w:rPr>
        <w:t>The Pledge of Allegiance was recited by those in attendance.</w:t>
      </w:r>
    </w:p>
    <w:p w14:paraId="323E4B35" w14:textId="77777777" w:rsidR="00A873CD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6B41E0D2" w14:textId="1AEFF87E" w:rsidR="00A873CD" w:rsidRDefault="00A873CD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  <w:r w:rsidRPr="009132AD">
        <w:rPr>
          <w:rFonts w:asciiTheme="minorHAnsi" w:hAnsiTheme="minorHAnsi" w:cstheme="minorHAnsi"/>
          <w:b/>
          <w:bCs/>
          <w:sz w:val="22"/>
          <w:szCs w:val="22"/>
          <w:u w:val="single"/>
        </w:rPr>
        <w:t>Convene as County Commission</w:t>
      </w:r>
    </w:p>
    <w:p w14:paraId="1DE189A1" w14:textId="77777777" w:rsidR="00A873CD" w:rsidRDefault="00A873CD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93E81A" w14:textId="549CDB2C" w:rsidR="00A873CD" w:rsidRPr="00646981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Agenda:</w:t>
      </w:r>
      <w:r w:rsidR="00995E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19A5">
        <w:rPr>
          <w:rFonts w:asciiTheme="minorHAnsi" w:hAnsiTheme="minorHAnsi" w:cstheme="minorHAnsi"/>
          <w:sz w:val="22"/>
          <w:szCs w:val="22"/>
        </w:rPr>
        <w:t>Holgard</w:t>
      </w:r>
      <w:r w:rsidR="00995EC3">
        <w:rPr>
          <w:rFonts w:asciiTheme="minorHAnsi" w:hAnsiTheme="minorHAnsi" w:cstheme="minorHAnsi"/>
          <w:sz w:val="22"/>
          <w:szCs w:val="22"/>
        </w:rPr>
        <w:t xml:space="preserve"> moved to approve the agenda</w:t>
      </w:r>
      <w:r w:rsidR="00D719A5">
        <w:rPr>
          <w:rFonts w:asciiTheme="minorHAnsi" w:hAnsiTheme="minorHAnsi" w:cstheme="minorHAnsi"/>
          <w:sz w:val="22"/>
          <w:szCs w:val="22"/>
        </w:rPr>
        <w:t xml:space="preserve"> and seconded by Mohr. All in favor – All voting aye. Motion carried.</w:t>
      </w:r>
    </w:p>
    <w:p w14:paraId="7AFE4568" w14:textId="77777777" w:rsidR="00A873CD" w:rsidRDefault="00A873CD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E21F637" w14:textId="1844EFC7" w:rsidR="00A672D5" w:rsidRDefault="00A873CD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="00A672D5">
        <w:rPr>
          <w:rFonts w:asciiTheme="minorHAnsi" w:hAnsiTheme="minorHAnsi" w:cstheme="minorHAnsi"/>
          <w:b/>
          <w:bCs/>
          <w:sz w:val="22"/>
          <w:szCs w:val="22"/>
        </w:rPr>
        <w:t xml:space="preserve"> from February 22, 2024</w:t>
      </w:r>
      <w:r w:rsidR="009132A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672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5EC3">
        <w:rPr>
          <w:rFonts w:asciiTheme="minorHAnsi" w:hAnsiTheme="minorHAnsi" w:cstheme="minorHAnsi"/>
          <w:sz w:val="22"/>
          <w:szCs w:val="22"/>
        </w:rPr>
        <w:t>Mohr m</w:t>
      </w:r>
      <w:r w:rsidR="00A672D5">
        <w:rPr>
          <w:rFonts w:asciiTheme="minorHAnsi" w:hAnsiTheme="minorHAnsi" w:cstheme="minorHAnsi"/>
          <w:sz w:val="22"/>
          <w:szCs w:val="22"/>
        </w:rPr>
        <w:t xml:space="preserve">oved </w:t>
      </w:r>
      <w:r w:rsidR="00995EC3">
        <w:rPr>
          <w:rFonts w:asciiTheme="minorHAnsi" w:hAnsiTheme="minorHAnsi" w:cstheme="minorHAnsi"/>
          <w:sz w:val="22"/>
          <w:szCs w:val="22"/>
        </w:rPr>
        <w:t>to approve the minutes from February 22, 2024</w:t>
      </w:r>
      <w:r w:rsidR="00A672D5">
        <w:rPr>
          <w:rFonts w:asciiTheme="minorHAnsi" w:hAnsiTheme="minorHAnsi" w:cstheme="minorHAnsi"/>
          <w:sz w:val="22"/>
          <w:szCs w:val="22"/>
        </w:rPr>
        <w:t xml:space="preserve"> and seconded by Holgard. All in favor – All voting aye. Motion carried.</w:t>
      </w:r>
    </w:p>
    <w:p w14:paraId="5506F34F" w14:textId="77777777" w:rsidR="00A672D5" w:rsidRDefault="00A672D5" w:rsidP="00A873CD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6783B5EB" w14:textId="7AF61063" w:rsidR="00A672D5" w:rsidRDefault="00A672D5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Claims: </w:t>
      </w:r>
      <w:r>
        <w:rPr>
          <w:rFonts w:asciiTheme="minorHAnsi" w:hAnsiTheme="minorHAnsi" w:cstheme="minorHAnsi"/>
          <w:sz w:val="22"/>
          <w:szCs w:val="22"/>
        </w:rPr>
        <w:t>Holgard</w:t>
      </w:r>
      <w:r w:rsidR="00995EC3">
        <w:rPr>
          <w:rFonts w:asciiTheme="minorHAnsi" w:hAnsiTheme="minorHAnsi" w:cstheme="minorHAnsi"/>
          <w:sz w:val="22"/>
          <w:szCs w:val="22"/>
        </w:rPr>
        <w:t xml:space="preserve"> moved to approve the claims,</w:t>
      </w:r>
      <w:r>
        <w:rPr>
          <w:rFonts w:asciiTheme="minorHAnsi" w:hAnsiTheme="minorHAnsi" w:cstheme="minorHAnsi"/>
          <w:sz w:val="22"/>
          <w:szCs w:val="22"/>
        </w:rPr>
        <w:t xml:space="preserve"> and seconded by Mohr. With no further discussion, Houck called for Roll call vote – All in favor – All voting yes. Motion carried.</w:t>
      </w:r>
    </w:p>
    <w:p w14:paraId="6807812B" w14:textId="059692E6" w:rsidR="00A873CD" w:rsidRDefault="00A672D5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Claims:</w:t>
      </w:r>
      <w:r w:rsidR="0061319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1319A">
        <w:rPr>
          <w:rFonts w:asciiTheme="minorHAnsi" w:hAnsiTheme="minorHAnsi" w:cstheme="minorHAnsi"/>
          <w:sz w:val="22"/>
          <w:szCs w:val="22"/>
        </w:rPr>
        <w:t>Agtegra</w:t>
      </w:r>
      <w:r w:rsidR="00876B7D">
        <w:rPr>
          <w:rFonts w:asciiTheme="minorHAnsi" w:hAnsiTheme="minorHAnsi" w:cstheme="minorHAnsi"/>
          <w:sz w:val="22"/>
          <w:szCs w:val="22"/>
        </w:rPr>
        <w:t xml:space="preserve"> $611.37 Gas/Diesel Hwy; AT&amp;T $492.99 Sheriff/Emergency phone; Joshua Boll $15.00 Sheriff Carwash; Central Diesel $50.20 Hwy Supplies; Connecting Point $3,408.00 repairs &amp; maintenance/services &amp; fees/supplies; Dakota Glass $303.28 repairs &amp; maint</w:t>
      </w:r>
      <w:r w:rsidR="00802CB1">
        <w:rPr>
          <w:rFonts w:asciiTheme="minorHAnsi" w:hAnsiTheme="minorHAnsi" w:cstheme="minorHAnsi"/>
          <w:sz w:val="22"/>
          <w:szCs w:val="22"/>
        </w:rPr>
        <w:t xml:space="preserve">enance; Graham Tire $639.12 repairs &amp; maintenance; GTC $219.66 landfill supplies; Halfile Systems $321.20 repairs &amp; maintenance; Hase Plumbing $521.32 courthouse repairs &amp; maintenance; Heartland Waste $120.00 courthouse utilities; Java City $23.00 Feb Java Shop Water; Kesling Funeral Home $720.00 services &amp; fees; KLJ Engineering $457.71 </w:t>
      </w:r>
      <w:r w:rsidR="009C59C1">
        <w:rPr>
          <w:rFonts w:asciiTheme="minorHAnsi" w:hAnsiTheme="minorHAnsi" w:cstheme="minorHAnsi"/>
          <w:sz w:val="22"/>
          <w:szCs w:val="22"/>
        </w:rPr>
        <w:t>services &amp; fees; Kristi Brandt $55.25 court services &amp; fees; Mark K. Kroontje $1,021.72 court appointed services; Lucy Lewno $180.64 services/fees; Midcontinent Communications $168.39 utilities; Mobridge Ace Hardware $299.92 Hwy supplies; Mobridge</w:t>
      </w:r>
      <w:r w:rsidR="00302EA5">
        <w:rPr>
          <w:rFonts w:asciiTheme="minorHAnsi" w:hAnsiTheme="minorHAnsi" w:cstheme="minorHAnsi"/>
          <w:sz w:val="22"/>
          <w:szCs w:val="22"/>
        </w:rPr>
        <w:t xml:space="preserve"> City</w:t>
      </w:r>
      <w:r w:rsidR="009C59C1">
        <w:rPr>
          <w:rFonts w:asciiTheme="minorHAnsi" w:hAnsiTheme="minorHAnsi" w:cstheme="minorHAnsi"/>
          <w:sz w:val="22"/>
          <w:szCs w:val="22"/>
        </w:rPr>
        <w:t xml:space="preserve"> $738.46</w:t>
      </w:r>
      <w:r w:rsidR="00302EA5">
        <w:rPr>
          <w:rFonts w:asciiTheme="minorHAnsi" w:hAnsiTheme="minorHAnsi" w:cstheme="minorHAnsi"/>
          <w:sz w:val="22"/>
          <w:szCs w:val="22"/>
        </w:rPr>
        <w:t xml:space="preserve"> rentals/utilities; Mobridge Pit Stop $127.59 landfill supplies; Mobridge Regional Hospital $236.24 inmate medical; Mobridge Tribune $150.00 publishing; Montana-Dakota Utilities $2,821.76 utilities; Monument Health $461.00 services &amp; fees; Paulette Fero $1,180.40 training services; Quill Corporation $355.71 supplies; Real Tuff Inc. $34.80</w:t>
      </w:r>
      <w:r w:rsidR="008F1AD3">
        <w:rPr>
          <w:rFonts w:asciiTheme="minorHAnsi" w:hAnsiTheme="minorHAnsi" w:cstheme="minorHAnsi"/>
          <w:sz w:val="22"/>
          <w:szCs w:val="22"/>
        </w:rPr>
        <w:t xml:space="preserve"> Hwy supplies; Runnings Supply Inc $89.25 landfill supplies; Schlachter Lumber $25.98 Hwy supplies; SD Dept Transportation $731.30 Hwy services &amp; fees; SDACC $20.00 spring workshop; SDACO M&amp;P Fund $122.00 Feb 2024 M&amp;P remit; City of Selby $214.78 utilities; Selby Oil Company $62.00 Sheriff repairs &amp; maintenance; Selby Record $515.12 publishing; Servall uniform &amp; Linen $251.87 rentals; Slater oil &amp; LP Gas $15,374.15 supplies/ </w:t>
      </w:r>
      <w:r w:rsidR="00C800D5">
        <w:rPr>
          <w:rFonts w:asciiTheme="minorHAnsi" w:hAnsiTheme="minorHAnsi" w:cstheme="minorHAnsi"/>
          <w:sz w:val="22"/>
          <w:szCs w:val="22"/>
        </w:rPr>
        <w:t>utilities; Stern Oil Co. Inc $1,185.11 landfill supplies; Valley Telecommunications $126.57 landfill phone; Venture Communications Coop $290.32 Hwy utilities; Verizon $48.06 Landfill phone; Web Water Development $58.74 Feb Water Walworth Landfill; Web Water Bottling Company $96.00 courthouse rentals/ utilities; Yankton Co Sheriff’s Office $50.00 Sheriff services &amp; fees.</w:t>
      </w:r>
    </w:p>
    <w:p w14:paraId="1C5C97B5" w14:textId="213D8156" w:rsidR="00C800D5" w:rsidRDefault="00C800D5" w:rsidP="00A873CD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349A31F8" w14:textId="41031E27" w:rsidR="00CF69EE" w:rsidRDefault="00C800D5" w:rsidP="00CF69EE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Public Forum:</w:t>
      </w:r>
      <w:r w:rsidR="00B97B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97B07">
        <w:rPr>
          <w:rFonts w:asciiTheme="minorHAnsi" w:hAnsiTheme="minorHAnsi" w:cstheme="minorHAnsi"/>
          <w:sz w:val="22"/>
          <w:szCs w:val="22"/>
        </w:rPr>
        <w:t>none</w:t>
      </w:r>
    </w:p>
    <w:p w14:paraId="1AC6359A" w14:textId="77777777" w:rsidR="00CF69EE" w:rsidRPr="00CF69EE" w:rsidRDefault="00CF69EE" w:rsidP="00CF69EE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0C4C5250" w14:textId="28BA8BA4" w:rsidR="00CF69EE" w:rsidRPr="00202F23" w:rsidRDefault="00CF69EE" w:rsidP="00CF69EE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ROD: </w:t>
      </w:r>
      <w:r w:rsidR="00202F23">
        <w:rPr>
          <w:rFonts w:asciiTheme="minorHAnsi" w:hAnsiTheme="minorHAnsi" w:cstheme="minorHAnsi"/>
          <w:sz w:val="22"/>
          <w:szCs w:val="22"/>
        </w:rPr>
        <w:t>Brenda DeToy</w:t>
      </w:r>
      <w:r w:rsidR="00C57167">
        <w:rPr>
          <w:rFonts w:asciiTheme="minorHAnsi" w:hAnsiTheme="minorHAnsi" w:cstheme="minorHAnsi"/>
          <w:sz w:val="22"/>
          <w:szCs w:val="22"/>
        </w:rPr>
        <w:t xml:space="preserve"> asked to travel for welfare workshop in Pierre, SD for $20 on April 4</w:t>
      </w:r>
      <w:r w:rsidR="00C57167" w:rsidRPr="00C5716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57167">
        <w:rPr>
          <w:rFonts w:asciiTheme="minorHAnsi" w:hAnsiTheme="minorHAnsi" w:cstheme="minorHAnsi"/>
          <w:sz w:val="22"/>
          <w:szCs w:val="22"/>
        </w:rPr>
        <w:t xml:space="preserve"> just for the day. Moved by Mohr, and seconded by Holgard. All in favor – all voting aye. Motion carried.</w:t>
      </w:r>
    </w:p>
    <w:p w14:paraId="6EC5D9F6" w14:textId="77777777" w:rsidR="00CF69EE" w:rsidRDefault="00CF69EE" w:rsidP="00CF69EE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B2FB82" w14:textId="76BB107A" w:rsidR="00C57167" w:rsidRDefault="00C57167" w:rsidP="00C57167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Highway: </w:t>
      </w:r>
      <w:r w:rsidR="004A2031">
        <w:rPr>
          <w:rFonts w:asciiTheme="minorHAnsi" w:hAnsiTheme="minorHAnsi" w:cstheme="minorHAnsi"/>
          <w:sz w:val="22"/>
          <w:szCs w:val="22"/>
        </w:rPr>
        <w:t xml:space="preserve">Tom Hannan said they got </w:t>
      </w:r>
      <w:r w:rsidR="004253C1">
        <w:rPr>
          <w:rFonts w:asciiTheme="minorHAnsi" w:hAnsiTheme="minorHAnsi" w:cstheme="minorHAnsi"/>
          <w:sz w:val="22"/>
          <w:szCs w:val="22"/>
        </w:rPr>
        <w:t>bridge improvement</w:t>
      </w:r>
      <w:r w:rsidR="004A2031">
        <w:rPr>
          <w:rFonts w:asciiTheme="minorHAnsi" w:hAnsiTheme="minorHAnsi" w:cstheme="minorHAnsi"/>
          <w:sz w:val="22"/>
          <w:szCs w:val="22"/>
        </w:rPr>
        <w:t xml:space="preserve"> </w:t>
      </w:r>
      <w:r w:rsidR="004253C1">
        <w:rPr>
          <w:rFonts w:asciiTheme="minorHAnsi" w:hAnsiTheme="minorHAnsi" w:cstheme="minorHAnsi"/>
          <w:sz w:val="22"/>
          <w:szCs w:val="22"/>
        </w:rPr>
        <w:t>g</w:t>
      </w:r>
      <w:r w:rsidR="004A2031">
        <w:rPr>
          <w:rFonts w:asciiTheme="minorHAnsi" w:hAnsiTheme="minorHAnsi" w:cstheme="minorHAnsi"/>
          <w:sz w:val="22"/>
          <w:szCs w:val="22"/>
        </w:rPr>
        <w:t>rants 1</w:t>
      </w:r>
      <w:r w:rsidR="004A2031" w:rsidRPr="004A203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A2031">
        <w:rPr>
          <w:rFonts w:asciiTheme="minorHAnsi" w:hAnsiTheme="minorHAnsi" w:cstheme="minorHAnsi"/>
          <w:sz w:val="22"/>
          <w:szCs w:val="22"/>
        </w:rPr>
        <w:t xml:space="preserve"> bridge: $216,500 and the 2</w:t>
      </w:r>
      <w:r w:rsidR="004A2031" w:rsidRPr="004A203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4A2031">
        <w:rPr>
          <w:rFonts w:asciiTheme="minorHAnsi" w:hAnsiTheme="minorHAnsi" w:cstheme="minorHAnsi"/>
          <w:sz w:val="22"/>
          <w:szCs w:val="22"/>
        </w:rPr>
        <w:t xml:space="preserve"> bridge: $169,200 would match 80/20. They estimated $114,000 what we would have to pay for on both bridges.</w:t>
      </w:r>
    </w:p>
    <w:p w14:paraId="2E1B7DD6" w14:textId="77777777" w:rsidR="00CF69EE" w:rsidRDefault="00CF69EE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7F82C82" w14:textId="0FED2362" w:rsidR="00CF69EE" w:rsidRPr="004A2031" w:rsidRDefault="00CF69EE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Auditor:</w:t>
      </w:r>
      <w:r w:rsidR="004A20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2031">
        <w:rPr>
          <w:rFonts w:asciiTheme="minorHAnsi" w:hAnsiTheme="minorHAnsi" w:cstheme="minorHAnsi"/>
          <w:sz w:val="22"/>
          <w:szCs w:val="22"/>
        </w:rPr>
        <w:t>Motion to approve Brooke Kirschman’s salary at $18.51. Moved by Moore, and seconded by Holgard. Roll call – all yes. Motion carried.</w:t>
      </w:r>
    </w:p>
    <w:p w14:paraId="71B8EA4B" w14:textId="77777777" w:rsidR="00CF69EE" w:rsidRDefault="00CF69EE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28D056" w14:textId="7E9C48DB" w:rsidR="00CF69EE" w:rsidRPr="004A2031" w:rsidRDefault="00CF69EE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April Meetings:</w:t>
      </w:r>
      <w:r w:rsidR="004A20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2031">
        <w:rPr>
          <w:rFonts w:asciiTheme="minorHAnsi" w:hAnsiTheme="minorHAnsi" w:cstheme="minorHAnsi"/>
          <w:sz w:val="22"/>
          <w:szCs w:val="22"/>
        </w:rPr>
        <w:t>Commission Meeting April 9</w:t>
      </w:r>
      <w:r w:rsidR="004A2031" w:rsidRPr="004A203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A2031">
        <w:rPr>
          <w:rFonts w:asciiTheme="minorHAnsi" w:hAnsiTheme="minorHAnsi" w:cstheme="minorHAnsi"/>
          <w:sz w:val="22"/>
          <w:szCs w:val="22"/>
        </w:rPr>
        <w:t xml:space="preserve"> &amp; 23</w:t>
      </w:r>
      <w:r w:rsidR="004A2031" w:rsidRPr="004A203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A2031">
        <w:rPr>
          <w:rFonts w:asciiTheme="minorHAnsi" w:hAnsiTheme="minorHAnsi" w:cstheme="minorHAnsi"/>
          <w:sz w:val="22"/>
          <w:szCs w:val="22"/>
        </w:rPr>
        <w:t>. Equalization meeting after commission meeting at 1 p.m. on April 23</w:t>
      </w:r>
      <w:r w:rsidR="004A2031" w:rsidRPr="004A203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4A2031">
        <w:rPr>
          <w:rFonts w:asciiTheme="minorHAnsi" w:hAnsiTheme="minorHAnsi" w:cstheme="minorHAnsi"/>
          <w:sz w:val="22"/>
          <w:szCs w:val="22"/>
        </w:rPr>
        <w:t>.</w:t>
      </w:r>
    </w:p>
    <w:p w14:paraId="1AA82976" w14:textId="77777777" w:rsidR="00CF69EE" w:rsidRDefault="00CF69EE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6DB65" w14:textId="7181D8D4" w:rsidR="00690A2C" w:rsidRPr="00690A2C" w:rsidRDefault="00690A2C" w:rsidP="00690A2C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Executive session according to SDCL 1-25-2 (1) Personnel: </w:t>
      </w:r>
      <w:r>
        <w:rPr>
          <w:rFonts w:asciiTheme="minorHAnsi" w:hAnsiTheme="minorHAnsi" w:cstheme="minorHAnsi"/>
          <w:sz w:val="22"/>
          <w:szCs w:val="22"/>
        </w:rPr>
        <w:t>Motion to go into executive session for personnel moved by Holgard, and seconded by Mohr. All in favor – all voting aye – motion carried. Went into executive session at 9:10 a.m., and ended at 9:52 a.m.</w:t>
      </w:r>
    </w:p>
    <w:p w14:paraId="48212721" w14:textId="77777777" w:rsidR="00690A2C" w:rsidRDefault="00690A2C" w:rsidP="00690A2C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AEC53" w14:textId="77777777" w:rsidR="007B0140" w:rsidRDefault="007B0140" w:rsidP="007B0140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Old Business: </w:t>
      </w:r>
      <w:r>
        <w:rPr>
          <w:rFonts w:asciiTheme="minorHAnsi" w:hAnsiTheme="minorHAnsi" w:cstheme="minorHAnsi"/>
          <w:sz w:val="22"/>
          <w:szCs w:val="22"/>
        </w:rPr>
        <w:t>none</w:t>
      </w:r>
    </w:p>
    <w:p w14:paraId="68C7DD94" w14:textId="77777777" w:rsidR="007B0140" w:rsidRPr="00B2438B" w:rsidRDefault="007B0140" w:rsidP="007B0140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55A7F2A1" w14:textId="568C59BF" w:rsidR="00CF69EE" w:rsidRPr="007B0140" w:rsidRDefault="00CF69EE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Business:</w:t>
      </w:r>
      <w:r w:rsidR="00B24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438B">
        <w:rPr>
          <w:rFonts w:asciiTheme="minorHAnsi" w:hAnsiTheme="minorHAnsi" w:cstheme="minorHAnsi"/>
          <w:sz w:val="22"/>
          <w:szCs w:val="22"/>
        </w:rPr>
        <w:t>none</w:t>
      </w:r>
    </w:p>
    <w:p w14:paraId="39B0487A" w14:textId="77777777" w:rsidR="00CF69EE" w:rsidRDefault="00CF69EE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975D39" w14:textId="36B50B54" w:rsidR="00CF69EE" w:rsidRPr="00B2438B" w:rsidRDefault="00CF69EE" w:rsidP="00A873CD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Adjourn: </w:t>
      </w:r>
      <w:r w:rsidR="00B2438B" w:rsidRPr="00B2438B">
        <w:rPr>
          <w:rFonts w:asciiTheme="minorHAnsi" w:hAnsiTheme="minorHAnsi" w:cstheme="minorHAnsi"/>
          <w:sz w:val="22"/>
          <w:szCs w:val="22"/>
        </w:rPr>
        <w:t>Holgard</w:t>
      </w:r>
      <w:r w:rsidR="00B24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438B">
        <w:rPr>
          <w:rFonts w:asciiTheme="minorHAnsi" w:hAnsiTheme="minorHAnsi" w:cstheme="minorHAnsi"/>
          <w:sz w:val="22"/>
          <w:szCs w:val="22"/>
        </w:rPr>
        <w:t>moved to adjourn, and seconded by Mohr. All in favor – all voting aye – motion carried.</w:t>
      </w:r>
    </w:p>
    <w:p w14:paraId="6E799CAC" w14:textId="77777777" w:rsidR="00B97B07" w:rsidRPr="00B97B07" w:rsidRDefault="00B97B07" w:rsidP="00A873CD">
      <w:pPr>
        <w:ind w:right="-360"/>
        <w:rPr>
          <w:rFonts w:asciiTheme="minorHAnsi" w:hAnsiTheme="minorHAnsi" w:cstheme="minorHAnsi"/>
          <w:sz w:val="22"/>
          <w:szCs w:val="22"/>
        </w:rPr>
      </w:pPr>
    </w:p>
    <w:p w14:paraId="33764A75" w14:textId="77777777" w:rsidR="00A873CD" w:rsidRDefault="00A873CD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12292" w14:textId="77777777" w:rsidR="00995EC3" w:rsidRDefault="00995EC3" w:rsidP="00A873CD">
      <w:pPr>
        <w:ind w:right="-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005896" w14:textId="77777777" w:rsidR="00A873CD" w:rsidRPr="00E50C57" w:rsidRDefault="00A873CD" w:rsidP="00A873CD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APPROVED:</w:t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3B533494" w14:textId="77777777" w:rsidR="00A873CD" w:rsidRPr="00E50C57" w:rsidRDefault="00A873CD" w:rsidP="00A873CD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0214F38D" w14:textId="77777777" w:rsidR="00A873CD" w:rsidRPr="00E50C57" w:rsidRDefault="00A873CD" w:rsidP="00A873CD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78D01D45" w14:textId="77777777" w:rsidR="00A873CD" w:rsidRPr="00E50C57" w:rsidRDefault="00A873CD" w:rsidP="00A873CD">
      <w:pPr>
        <w:ind w:right="-360"/>
        <w:jc w:val="both"/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b/>
          <w:bCs/>
          <w:sz w:val="20"/>
        </w:rPr>
        <w:t>_____________________________</w:t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</w:r>
      <w:r w:rsidRPr="00E50C57"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62FFD0FC" w14:textId="77777777" w:rsidR="00A873CD" w:rsidRPr="00E50C57" w:rsidRDefault="00A873CD" w:rsidP="00A873CD">
      <w:pPr>
        <w:ind w:right="-360"/>
        <w:rPr>
          <w:rFonts w:asciiTheme="minorHAnsi" w:hAnsiTheme="minorHAnsi" w:cstheme="minorHAnsi"/>
          <w:b/>
          <w:sz w:val="20"/>
        </w:rPr>
      </w:pPr>
      <w:r w:rsidRPr="00E50C57">
        <w:rPr>
          <w:rFonts w:asciiTheme="minorHAnsi" w:hAnsiTheme="minorHAnsi" w:cstheme="minorHAnsi"/>
          <w:b/>
          <w:sz w:val="20"/>
        </w:rPr>
        <w:t>CHAIRPERSON</w:t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</w:r>
      <w:r w:rsidRPr="00E50C57">
        <w:rPr>
          <w:rFonts w:asciiTheme="minorHAnsi" w:hAnsiTheme="minorHAnsi" w:cstheme="minorHAnsi"/>
          <w:b/>
          <w:sz w:val="20"/>
        </w:rPr>
        <w:tab/>
        <w:t>AUDITOR</w:t>
      </w:r>
    </w:p>
    <w:p w14:paraId="0B013A21" w14:textId="77777777" w:rsidR="00A873CD" w:rsidRPr="00E50C57" w:rsidRDefault="00A873CD" w:rsidP="00A873CD">
      <w:pPr>
        <w:ind w:right="-360"/>
        <w:rPr>
          <w:rFonts w:asciiTheme="minorHAnsi" w:hAnsiTheme="minorHAnsi" w:cstheme="minorHAnsi"/>
          <w:b/>
          <w:sz w:val="20"/>
        </w:rPr>
      </w:pPr>
    </w:p>
    <w:p w14:paraId="491FAAA7" w14:textId="77777777" w:rsidR="00A873CD" w:rsidRPr="00E50C57" w:rsidRDefault="00A873CD" w:rsidP="00A873CD">
      <w:pPr>
        <w:ind w:right="-360"/>
        <w:rPr>
          <w:rFonts w:asciiTheme="minorHAnsi" w:hAnsiTheme="minorHAnsi" w:cstheme="minorHAnsi"/>
          <w:b/>
          <w:sz w:val="20"/>
        </w:rPr>
      </w:pPr>
    </w:p>
    <w:p w14:paraId="5EE29804" w14:textId="77777777" w:rsidR="00A873CD" w:rsidRPr="00E50C57" w:rsidRDefault="00A873CD" w:rsidP="00A873CD">
      <w:pPr>
        <w:ind w:right="-360"/>
        <w:rPr>
          <w:rFonts w:asciiTheme="minorHAnsi" w:hAnsiTheme="minorHAnsi" w:cstheme="minorHAnsi"/>
          <w:sz w:val="20"/>
        </w:rPr>
      </w:pPr>
    </w:p>
    <w:p w14:paraId="35EEB901" w14:textId="77777777" w:rsidR="00A873CD" w:rsidRPr="00B65CC5" w:rsidRDefault="00A873CD" w:rsidP="00A873CD">
      <w:pPr>
        <w:ind w:right="-360"/>
        <w:rPr>
          <w:rFonts w:asciiTheme="minorHAnsi" w:hAnsiTheme="minorHAnsi" w:cstheme="minorHAnsi"/>
          <w:sz w:val="20"/>
        </w:rPr>
      </w:pPr>
      <w:r w:rsidRPr="00E50C57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23C3641" w14:textId="77777777" w:rsidR="00A873CD" w:rsidRPr="00E50C57" w:rsidRDefault="00A873CD" w:rsidP="00A873CD">
      <w:pPr>
        <w:ind w:right="-360"/>
        <w:rPr>
          <w:rFonts w:asciiTheme="minorHAnsi" w:hAnsiTheme="minorHAnsi" w:cstheme="minorHAnsi"/>
          <w:sz w:val="20"/>
        </w:rPr>
      </w:pPr>
    </w:p>
    <w:p w14:paraId="6103EFBA" w14:textId="77777777" w:rsidR="00A873CD" w:rsidRDefault="00A873CD"/>
    <w:sectPr w:rsidR="00A8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D"/>
    <w:rsid w:val="00024ED6"/>
    <w:rsid w:val="00202F23"/>
    <w:rsid w:val="00302EA5"/>
    <w:rsid w:val="004253C1"/>
    <w:rsid w:val="004A2031"/>
    <w:rsid w:val="0061319A"/>
    <w:rsid w:val="00646981"/>
    <w:rsid w:val="00690A2C"/>
    <w:rsid w:val="0075275C"/>
    <w:rsid w:val="007B0140"/>
    <w:rsid w:val="00802CB1"/>
    <w:rsid w:val="00876B7D"/>
    <w:rsid w:val="008F1AD3"/>
    <w:rsid w:val="00912AC0"/>
    <w:rsid w:val="009132AD"/>
    <w:rsid w:val="00995EC3"/>
    <w:rsid w:val="009C59C1"/>
    <w:rsid w:val="00A672D5"/>
    <w:rsid w:val="00A873CD"/>
    <w:rsid w:val="00B2438B"/>
    <w:rsid w:val="00B97B07"/>
    <w:rsid w:val="00C57167"/>
    <w:rsid w:val="00C800D5"/>
    <w:rsid w:val="00CF69EE"/>
    <w:rsid w:val="00D719A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F7E5"/>
  <w15:chartTrackingRefBased/>
  <w15:docId w15:val="{5592194E-3659-4E53-A1F4-625DBC23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3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Auditor</dc:creator>
  <cp:keywords/>
  <dc:description/>
  <cp:lastModifiedBy>Kimberly Dills</cp:lastModifiedBy>
  <cp:revision>6</cp:revision>
  <cp:lastPrinted>2024-03-13T14:14:00Z</cp:lastPrinted>
  <dcterms:created xsi:type="dcterms:W3CDTF">2024-03-06T19:17:00Z</dcterms:created>
  <dcterms:modified xsi:type="dcterms:W3CDTF">2024-03-13T14:20:00Z</dcterms:modified>
</cp:coreProperties>
</file>