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3725" w14:textId="5B80AF46" w:rsidR="005E60FB" w:rsidRPr="005E60FB" w:rsidRDefault="005E60FB" w:rsidP="005E60FB">
      <w:pPr>
        <w:jc w:val="both"/>
        <w:rPr>
          <w:rFonts w:ascii="Arial" w:hAnsi="Arial" w:cs="Arial"/>
          <w:b/>
          <w:bCs/>
          <w:sz w:val="22"/>
          <w:szCs w:val="22"/>
        </w:rPr>
      </w:pPr>
      <w:r>
        <w:rPr>
          <w:rFonts w:ascii="Arial" w:hAnsi="Arial" w:cs="Arial"/>
          <w:b/>
          <w:bCs/>
          <w:sz w:val="22"/>
          <w:szCs w:val="22"/>
        </w:rPr>
        <w:t>Article II - Definitions</w:t>
      </w:r>
    </w:p>
    <w:p w14:paraId="565B0193" w14:textId="77777777" w:rsidR="005E60FB" w:rsidRDefault="005E60FB" w:rsidP="005E60FB">
      <w:pPr>
        <w:jc w:val="both"/>
        <w:rPr>
          <w:rFonts w:ascii="Arial" w:hAnsi="Arial" w:cs="Arial"/>
          <w:b/>
          <w:bCs/>
          <w:sz w:val="22"/>
          <w:szCs w:val="22"/>
          <w:u w:val="single"/>
        </w:rPr>
      </w:pPr>
    </w:p>
    <w:p w14:paraId="32602C16" w14:textId="2AD544E8" w:rsidR="005E60FB" w:rsidRPr="005E60FB" w:rsidRDefault="005E60FB" w:rsidP="005E60FB">
      <w:pPr>
        <w:jc w:val="both"/>
        <w:rPr>
          <w:rFonts w:ascii="Arial" w:hAnsi="Arial" w:cs="Arial"/>
          <w:sz w:val="22"/>
          <w:szCs w:val="22"/>
        </w:rPr>
      </w:pPr>
      <w:r w:rsidRPr="005E60FB">
        <w:rPr>
          <w:rFonts w:ascii="Arial" w:hAnsi="Arial" w:cs="Arial"/>
          <w:b/>
          <w:bCs/>
          <w:sz w:val="22"/>
          <w:szCs w:val="22"/>
          <w:u w:val="single"/>
        </w:rPr>
        <w:t>Ground-Mount</w:t>
      </w:r>
      <w:r w:rsidRPr="005E60FB">
        <w:rPr>
          <w:rFonts w:ascii="Arial" w:hAnsi="Arial" w:cs="Arial"/>
          <w:b/>
          <w:bCs/>
          <w:sz w:val="22"/>
          <w:szCs w:val="22"/>
        </w:rPr>
        <w:t>.</w:t>
      </w:r>
      <w:r w:rsidRPr="005E60FB">
        <w:rPr>
          <w:rFonts w:ascii="Arial" w:hAnsi="Arial" w:cs="Arial"/>
          <w:sz w:val="22"/>
          <w:szCs w:val="22"/>
        </w:rPr>
        <w:t xml:space="preserve"> A solar energy system mounted on a rack or pole that rests or is attached to the ground.</w:t>
      </w:r>
    </w:p>
    <w:p w14:paraId="2E8816D1" w14:textId="77777777" w:rsidR="005E60FB" w:rsidRPr="005E60FB" w:rsidRDefault="005E60FB" w:rsidP="005E60FB">
      <w:pPr>
        <w:jc w:val="both"/>
        <w:rPr>
          <w:rFonts w:ascii="Arial" w:hAnsi="Arial" w:cs="Arial"/>
          <w:b/>
          <w:bCs/>
          <w:sz w:val="22"/>
          <w:szCs w:val="22"/>
          <w:u w:val="single"/>
        </w:rPr>
      </w:pPr>
    </w:p>
    <w:p w14:paraId="35E02D10" w14:textId="77777777" w:rsidR="005E60FB" w:rsidRPr="005E60FB" w:rsidRDefault="005E60FB" w:rsidP="005E60FB">
      <w:pPr>
        <w:jc w:val="both"/>
        <w:rPr>
          <w:rFonts w:ascii="Arial" w:hAnsi="Arial" w:cs="Arial"/>
          <w:sz w:val="22"/>
          <w:szCs w:val="22"/>
        </w:rPr>
      </w:pPr>
      <w:r w:rsidRPr="005E60FB">
        <w:rPr>
          <w:rFonts w:ascii="Arial" w:hAnsi="Arial" w:cs="Arial"/>
          <w:b/>
          <w:bCs/>
          <w:sz w:val="22"/>
          <w:szCs w:val="22"/>
          <w:u w:val="single"/>
        </w:rPr>
        <w:t>Photovoltaic System</w:t>
      </w:r>
      <w:r w:rsidRPr="005E60FB">
        <w:rPr>
          <w:rFonts w:ascii="Arial" w:hAnsi="Arial" w:cs="Arial"/>
          <w:sz w:val="22"/>
          <w:szCs w:val="22"/>
        </w:rPr>
        <w:t>. An active solar energy system that converts solar energy directly into electricity.</w:t>
      </w:r>
    </w:p>
    <w:p w14:paraId="742D902F" w14:textId="77777777" w:rsidR="005E60FB" w:rsidRPr="005E60FB" w:rsidRDefault="005E60FB" w:rsidP="005E60FB">
      <w:pPr>
        <w:rPr>
          <w:rFonts w:ascii="Arial" w:hAnsi="Arial" w:cs="Arial"/>
          <w:sz w:val="22"/>
          <w:szCs w:val="22"/>
        </w:rPr>
      </w:pPr>
    </w:p>
    <w:p w14:paraId="13013EF5" w14:textId="77777777" w:rsidR="005E60FB" w:rsidRPr="005E60FB" w:rsidRDefault="005E60FB" w:rsidP="005E60FB">
      <w:pPr>
        <w:spacing w:before="2"/>
        <w:jc w:val="both"/>
        <w:rPr>
          <w:rFonts w:ascii="Arial" w:hAnsi="Arial" w:cs="Arial"/>
          <w:sz w:val="22"/>
          <w:szCs w:val="22"/>
        </w:rPr>
      </w:pPr>
      <w:r w:rsidRPr="005E60FB">
        <w:rPr>
          <w:rFonts w:ascii="Arial" w:hAnsi="Arial" w:cs="Arial"/>
          <w:b/>
          <w:bCs/>
          <w:sz w:val="22"/>
          <w:szCs w:val="22"/>
          <w:u w:val="single"/>
        </w:rPr>
        <w:t>Solar Array.</w:t>
      </w:r>
      <w:r w:rsidRPr="005E60FB">
        <w:rPr>
          <w:rFonts w:ascii="Arial" w:hAnsi="Arial" w:cs="Arial"/>
          <w:sz w:val="22"/>
          <w:szCs w:val="22"/>
        </w:rPr>
        <w:t>  A collection of two or more connected solar modules or panels.</w:t>
      </w:r>
    </w:p>
    <w:p w14:paraId="31D8F56D" w14:textId="77777777" w:rsidR="005E60FB" w:rsidRPr="005E60FB" w:rsidRDefault="005E60FB" w:rsidP="005E60FB">
      <w:pPr>
        <w:jc w:val="both"/>
        <w:rPr>
          <w:rFonts w:ascii="Arial" w:hAnsi="Arial" w:cs="Arial"/>
          <w:b/>
          <w:bCs/>
          <w:sz w:val="22"/>
          <w:szCs w:val="22"/>
          <w:u w:val="single"/>
        </w:rPr>
      </w:pPr>
    </w:p>
    <w:p w14:paraId="6B4C27D1" w14:textId="77777777" w:rsidR="005E60FB" w:rsidRPr="005E60FB" w:rsidRDefault="005E60FB" w:rsidP="005E60FB">
      <w:pPr>
        <w:spacing w:before="1"/>
        <w:jc w:val="both"/>
        <w:rPr>
          <w:rFonts w:ascii="Arial" w:hAnsi="Arial" w:cs="Arial"/>
          <w:sz w:val="22"/>
          <w:szCs w:val="22"/>
        </w:rPr>
      </w:pPr>
      <w:r w:rsidRPr="005E60FB">
        <w:rPr>
          <w:rFonts w:ascii="Arial" w:hAnsi="Arial" w:cs="Arial"/>
          <w:b/>
          <w:bCs/>
          <w:sz w:val="22"/>
          <w:szCs w:val="22"/>
          <w:u w:val="single"/>
        </w:rPr>
        <w:t>Solar Collector</w:t>
      </w:r>
      <w:r w:rsidRPr="005E60FB">
        <w:rPr>
          <w:rFonts w:ascii="Arial" w:hAnsi="Arial" w:cs="Arial"/>
          <w:sz w:val="22"/>
          <w:szCs w:val="22"/>
        </w:rPr>
        <w:t>. A device, structure or a part of a device or structure for which the primary purpose is to transform solar radiant energy into thermal, mechanical, chemical, or electrical energy.</w:t>
      </w:r>
    </w:p>
    <w:p w14:paraId="63A0793B" w14:textId="77777777" w:rsidR="005E60FB" w:rsidRPr="005E60FB" w:rsidRDefault="005E60FB" w:rsidP="005E60FB">
      <w:pPr>
        <w:jc w:val="both"/>
        <w:rPr>
          <w:rFonts w:ascii="Arial" w:hAnsi="Arial" w:cs="Arial"/>
          <w:b/>
          <w:bCs/>
          <w:sz w:val="22"/>
          <w:szCs w:val="22"/>
          <w:u w:val="single"/>
        </w:rPr>
      </w:pPr>
    </w:p>
    <w:p w14:paraId="1E57B376" w14:textId="77777777" w:rsidR="005E60FB" w:rsidRPr="005E60FB" w:rsidRDefault="005E60FB" w:rsidP="005E60FB">
      <w:pPr>
        <w:jc w:val="both"/>
        <w:rPr>
          <w:rFonts w:ascii="Arial" w:hAnsi="Arial" w:cs="Arial"/>
          <w:sz w:val="22"/>
          <w:szCs w:val="22"/>
        </w:rPr>
      </w:pPr>
      <w:r w:rsidRPr="005E60FB">
        <w:rPr>
          <w:rFonts w:ascii="Arial" w:hAnsi="Arial" w:cs="Arial"/>
          <w:b/>
          <w:bCs/>
          <w:sz w:val="22"/>
          <w:szCs w:val="22"/>
          <w:u w:val="single"/>
        </w:rPr>
        <w:t>Solar Energy</w:t>
      </w:r>
      <w:r w:rsidRPr="005E60FB">
        <w:rPr>
          <w:rFonts w:ascii="Arial" w:hAnsi="Arial" w:cs="Arial"/>
          <w:sz w:val="22"/>
          <w:szCs w:val="22"/>
        </w:rPr>
        <w:t xml:space="preserve">. Radiant energy received from the </w:t>
      </w:r>
      <w:proofErr w:type="gramStart"/>
      <w:r w:rsidRPr="005E60FB">
        <w:rPr>
          <w:rFonts w:ascii="Arial" w:hAnsi="Arial" w:cs="Arial"/>
          <w:sz w:val="22"/>
          <w:szCs w:val="22"/>
        </w:rPr>
        <w:t>sun that</w:t>
      </w:r>
      <w:proofErr w:type="gramEnd"/>
      <w:r w:rsidRPr="005E60FB">
        <w:rPr>
          <w:rFonts w:ascii="Arial" w:hAnsi="Arial" w:cs="Arial"/>
          <w:sz w:val="22"/>
          <w:szCs w:val="22"/>
        </w:rPr>
        <w:t xml:space="preserve"> can be collected in the form of heat or light by a solar collector.</w:t>
      </w:r>
    </w:p>
    <w:p w14:paraId="258C8658" w14:textId="77777777" w:rsidR="005E60FB" w:rsidRPr="005E60FB" w:rsidRDefault="005E60FB" w:rsidP="005E60FB">
      <w:pPr>
        <w:spacing w:before="1"/>
        <w:jc w:val="both"/>
        <w:rPr>
          <w:rFonts w:ascii="Arial" w:hAnsi="Arial" w:cs="Arial"/>
          <w:sz w:val="22"/>
          <w:szCs w:val="22"/>
        </w:rPr>
      </w:pPr>
    </w:p>
    <w:p w14:paraId="1B0A9498" w14:textId="77777777" w:rsidR="005E60FB" w:rsidRPr="005E60FB" w:rsidRDefault="005E60FB" w:rsidP="005E60FB">
      <w:pPr>
        <w:jc w:val="both"/>
        <w:rPr>
          <w:rFonts w:ascii="Arial" w:hAnsi="Arial" w:cs="Arial"/>
          <w:sz w:val="22"/>
          <w:szCs w:val="22"/>
        </w:rPr>
      </w:pPr>
      <w:r w:rsidRPr="005E60FB">
        <w:rPr>
          <w:rFonts w:ascii="Arial" w:hAnsi="Arial" w:cs="Arial"/>
          <w:b/>
          <w:bCs/>
          <w:sz w:val="22"/>
          <w:szCs w:val="22"/>
          <w:u w:val="single"/>
        </w:rPr>
        <w:t>Solar Energy System (SES)</w:t>
      </w:r>
      <w:r w:rsidRPr="005E60FB">
        <w:rPr>
          <w:rFonts w:ascii="Arial" w:hAnsi="Arial" w:cs="Arial"/>
          <w:sz w:val="22"/>
          <w:szCs w:val="22"/>
        </w:rPr>
        <w:t>: A commercial facility that converts sunlight into electricity, whether by photovoltaics (PV), concentrating solar thermal devices (CST), or other conversion technology, as well as energy storage technology, for the primary purpose of wholesale sales of generated electricity and stored electricity.  A SES is the principal land use for the parcel on which it is located.  A SES site may include an array of devices, or structural design features, the purpose of which is to provide for generation of electricity, the collection, storage and distribution of solar energy.</w:t>
      </w:r>
    </w:p>
    <w:p w14:paraId="230E2819" w14:textId="4CFFB9F9" w:rsidR="005E60FB" w:rsidRDefault="005E60FB" w:rsidP="005E6E61">
      <w:pPr>
        <w:rPr>
          <w:rFonts w:ascii="Arial" w:hAnsi="Arial" w:cs="Arial"/>
          <w:b/>
          <w:bCs/>
          <w:sz w:val="22"/>
          <w:szCs w:val="22"/>
          <w:u w:val="single"/>
        </w:rPr>
      </w:pPr>
    </w:p>
    <w:p w14:paraId="6968F18F" w14:textId="06012E2E" w:rsidR="00B318DD" w:rsidRPr="00B318DD" w:rsidRDefault="00B318DD" w:rsidP="00B318DD">
      <w:pPr>
        <w:jc w:val="both"/>
        <w:rPr>
          <w:rFonts w:ascii="Arial" w:hAnsi="Arial" w:cs="Arial"/>
          <w:b/>
          <w:bCs/>
          <w:color w:val="FF0000"/>
          <w:sz w:val="22"/>
          <w:szCs w:val="22"/>
          <w:u w:val="single"/>
        </w:rPr>
      </w:pPr>
      <w:r w:rsidRPr="00277B77">
        <w:rPr>
          <w:rFonts w:ascii="Arial" w:hAnsi="Arial" w:cs="Arial"/>
          <w:b/>
          <w:bCs/>
          <w:sz w:val="22"/>
          <w:szCs w:val="22"/>
          <w:u w:val="single"/>
        </w:rPr>
        <w:t xml:space="preserve">Utility (in reference to </w:t>
      </w:r>
      <w:r w:rsidRPr="000D0998">
        <w:rPr>
          <w:rFonts w:ascii="Arial" w:hAnsi="Arial" w:cs="Arial"/>
          <w:b/>
          <w:bCs/>
          <w:sz w:val="22"/>
          <w:szCs w:val="22"/>
          <w:u w:val="single"/>
        </w:rPr>
        <w:t xml:space="preserve">Wind </w:t>
      </w:r>
      <w:r w:rsidR="00277B77" w:rsidRPr="000D0998">
        <w:rPr>
          <w:rFonts w:ascii="Arial" w:hAnsi="Arial" w:cs="Arial"/>
          <w:b/>
          <w:bCs/>
          <w:sz w:val="22"/>
          <w:szCs w:val="22"/>
          <w:u w:val="single"/>
        </w:rPr>
        <w:t xml:space="preserve">and Solar </w:t>
      </w:r>
      <w:r w:rsidRPr="000D0998">
        <w:rPr>
          <w:rFonts w:ascii="Arial" w:hAnsi="Arial" w:cs="Arial"/>
          <w:b/>
          <w:bCs/>
          <w:sz w:val="22"/>
          <w:szCs w:val="22"/>
          <w:u w:val="single"/>
        </w:rPr>
        <w:t>Energy</w:t>
      </w:r>
      <w:r w:rsidRPr="00277B77">
        <w:rPr>
          <w:rFonts w:ascii="Arial" w:hAnsi="Arial" w:cs="Arial"/>
          <w:b/>
          <w:bCs/>
          <w:sz w:val="22"/>
          <w:szCs w:val="22"/>
          <w:u w:val="single"/>
        </w:rPr>
        <w:t xml:space="preserve"> Systems).</w:t>
      </w:r>
      <w:r w:rsidRPr="00277B77">
        <w:rPr>
          <w:rFonts w:ascii="Arial" w:hAnsi="Arial" w:cs="Arial"/>
          <w:bCs/>
          <w:sz w:val="22"/>
          <w:szCs w:val="22"/>
        </w:rPr>
        <w:t xml:space="preserve"> Any entity engaged in this state in the generation, transmission or distribution of electric energy including, but not limited to, a private investor owned utility, cooperatively owned utility, and a public or municipal utility.</w:t>
      </w:r>
    </w:p>
    <w:p w14:paraId="098E5110" w14:textId="77777777" w:rsidR="00B318DD" w:rsidRDefault="00B318DD" w:rsidP="005E6E61">
      <w:pPr>
        <w:rPr>
          <w:rFonts w:ascii="Arial" w:hAnsi="Arial" w:cs="Arial"/>
          <w:b/>
          <w:bCs/>
          <w:sz w:val="22"/>
          <w:szCs w:val="22"/>
          <w:u w:val="single"/>
        </w:rPr>
      </w:pPr>
    </w:p>
    <w:p w14:paraId="35EBCC3F" w14:textId="0A1AD175" w:rsidR="005E60FB" w:rsidRDefault="005E60FB" w:rsidP="005E6E61">
      <w:pPr>
        <w:rPr>
          <w:rFonts w:ascii="Arial" w:hAnsi="Arial" w:cs="Arial"/>
          <w:b/>
          <w:bCs/>
          <w:sz w:val="22"/>
          <w:szCs w:val="22"/>
          <w:u w:val="single"/>
        </w:rPr>
      </w:pPr>
    </w:p>
    <w:p w14:paraId="41E21E0A" w14:textId="77777777" w:rsidR="005E60FB" w:rsidRDefault="005E60FB" w:rsidP="005E6E61">
      <w:pPr>
        <w:rPr>
          <w:rFonts w:ascii="Arial" w:hAnsi="Arial" w:cs="Arial"/>
          <w:b/>
          <w:bCs/>
          <w:sz w:val="22"/>
          <w:szCs w:val="22"/>
          <w:u w:val="single"/>
        </w:rPr>
      </w:pPr>
    </w:p>
    <w:p w14:paraId="5841767D" w14:textId="5BD93F77" w:rsidR="005E60FB" w:rsidRPr="00B318DD" w:rsidRDefault="005E60FB" w:rsidP="005E6E61">
      <w:pPr>
        <w:rPr>
          <w:rFonts w:ascii="Arial" w:hAnsi="Arial" w:cs="Arial"/>
          <w:b/>
          <w:bCs/>
          <w:sz w:val="22"/>
          <w:szCs w:val="22"/>
        </w:rPr>
      </w:pPr>
      <w:r w:rsidRPr="00B318DD">
        <w:rPr>
          <w:rFonts w:ascii="Arial" w:hAnsi="Arial" w:cs="Arial"/>
          <w:b/>
          <w:bCs/>
          <w:sz w:val="22"/>
          <w:szCs w:val="22"/>
        </w:rPr>
        <w:t>Section 4.01.02 Conditional Uses</w:t>
      </w:r>
    </w:p>
    <w:p w14:paraId="067DE01E" w14:textId="0783BCEB" w:rsidR="005E60FB" w:rsidRPr="00B318DD" w:rsidRDefault="005E60FB" w:rsidP="005E6E61">
      <w:pPr>
        <w:rPr>
          <w:rFonts w:ascii="Arial" w:hAnsi="Arial" w:cs="Arial"/>
          <w:sz w:val="22"/>
          <w:szCs w:val="22"/>
        </w:rPr>
      </w:pPr>
    </w:p>
    <w:p w14:paraId="63F3375F" w14:textId="5100F103" w:rsidR="005E60FB" w:rsidRPr="005E60FB" w:rsidRDefault="005E60FB" w:rsidP="005E6E61">
      <w:pPr>
        <w:rPr>
          <w:rFonts w:ascii="Arial" w:hAnsi="Arial" w:cs="Arial"/>
          <w:sz w:val="22"/>
          <w:szCs w:val="22"/>
        </w:rPr>
      </w:pPr>
      <w:r w:rsidRPr="00B318DD">
        <w:rPr>
          <w:rFonts w:ascii="Arial" w:hAnsi="Arial" w:cs="Arial"/>
          <w:sz w:val="22"/>
          <w:szCs w:val="22"/>
        </w:rPr>
        <w:t xml:space="preserve">37. Solar Energy Systems (SES). </w:t>
      </w:r>
      <w:r w:rsidRPr="005E60FB">
        <w:rPr>
          <w:rFonts w:ascii="Arial" w:hAnsi="Arial" w:cs="Arial"/>
          <w:sz w:val="22"/>
          <w:szCs w:val="22"/>
        </w:rPr>
        <w:t>Provided they meet the r</w:t>
      </w:r>
      <w:r>
        <w:rPr>
          <w:rFonts w:ascii="Arial" w:hAnsi="Arial" w:cs="Arial"/>
          <w:sz w:val="22"/>
          <w:szCs w:val="22"/>
        </w:rPr>
        <w:t>equirements of 5.32</w:t>
      </w:r>
    </w:p>
    <w:p w14:paraId="1F88C78F" w14:textId="77777777" w:rsidR="005E60FB" w:rsidRPr="005E60FB" w:rsidRDefault="005E60FB" w:rsidP="005E6E61">
      <w:pPr>
        <w:rPr>
          <w:rFonts w:ascii="Arial" w:hAnsi="Arial" w:cs="Arial"/>
          <w:b/>
          <w:bCs/>
          <w:sz w:val="22"/>
          <w:szCs w:val="22"/>
          <w:u w:val="single"/>
        </w:rPr>
      </w:pPr>
    </w:p>
    <w:p w14:paraId="3EE355D2" w14:textId="0330A0DC" w:rsidR="005E60FB" w:rsidRDefault="005E60FB" w:rsidP="005E6E61">
      <w:pPr>
        <w:rPr>
          <w:rFonts w:ascii="Arial" w:hAnsi="Arial" w:cs="Arial"/>
          <w:b/>
          <w:bCs/>
          <w:sz w:val="22"/>
          <w:szCs w:val="22"/>
          <w:u w:val="single"/>
        </w:rPr>
      </w:pPr>
    </w:p>
    <w:p w14:paraId="7B97D031" w14:textId="77777777" w:rsidR="005E60FB" w:rsidRPr="005E60FB" w:rsidRDefault="005E60FB" w:rsidP="005E6E61">
      <w:pPr>
        <w:rPr>
          <w:rFonts w:ascii="Arial" w:hAnsi="Arial" w:cs="Arial"/>
          <w:b/>
          <w:bCs/>
          <w:sz w:val="22"/>
          <w:szCs w:val="22"/>
          <w:u w:val="single"/>
        </w:rPr>
      </w:pPr>
    </w:p>
    <w:p w14:paraId="70F23B1E" w14:textId="7E545DDB" w:rsidR="005E6E61" w:rsidRPr="00B318DD" w:rsidRDefault="005E6E61" w:rsidP="005E6E61">
      <w:pPr>
        <w:rPr>
          <w:rFonts w:ascii="Arial" w:hAnsi="Arial" w:cs="Arial"/>
          <w:b/>
          <w:bCs/>
          <w:sz w:val="22"/>
          <w:szCs w:val="22"/>
          <w:u w:val="single"/>
        </w:rPr>
      </w:pPr>
      <w:r w:rsidRPr="00B318DD">
        <w:rPr>
          <w:rFonts w:ascii="Arial" w:hAnsi="Arial" w:cs="Arial"/>
          <w:b/>
          <w:bCs/>
          <w:sz w:val="22"/>
          <w:szCs w:val="22"/>
          <w:u w:val="single"/>
        </w:rPr>
        <w:t>CHAPTER 5.3</w:t>
      </w:r>
      <w:r w:rsidR="005E60FB" w:rsidRPr="00B318DD">
        <w:rPr>
          <w:rFonts w:ascii="Arial" w:hAnsi="Arial" w:cs="Arial"/>
          <w:b/>
          <w:bCs/>
          <w:sz w:val="22"/>
          <w:szCs w:val="22"/>
          <w:u w:val="single"/>
        </w:rPr>
        <w:t>2</w:t>
      </w:r>
      <w:r w:rsidRPr="00B318DD">
        <w:rPr>
          <w:rFonts w:ascii="Arial" w:hAnsi="Arial" w:cs="Arial"/>
          <w:b/>
          <w:bCs/>
          <w:sz w:val="22"/>
          <w:szCs w:val="22"/>
          <w:u w:val="single"/>
        </w:rPr>
        <w:t xml:space="preserve"> Solar Energy Systems (SES).</w:t>
      </w:r>
    </w:p>
    <w:p w14:paraId="17D2E2F0" w14:textId="77777777" w:rsidR="005E6E61" w:rsidRPr="00B318DD" w:rsidRDefault="005E6E61" w:rsidP="005E6E61">
      <w:pPr>
        <w:rPr>
          <w:rFonts w:ascii="Arial" w:hAnsi="Arial" w:cs="Arial"/>
          <w:sz w:val="22"/>
          <w:szCs w:val="22"/>
        </w:rPr>
      </w:pPr>
    </w:p>
    <w:p w14:paraId="1058E08A" w14:textId="237BBF6F" w:rsidR="005E6E61" w:rsidRPr="00AA6306" w:rsidRDefault="005E6E61" w:rsidP="005E6E61">
      <w:pPr>
        <w:tabs>
          <w:tab w:val="left" w:pos="360"/>
        </w:tabs>
        <w:rPr>
          <w:rFonts w:ascii="Arial" w:hAnsi="Arial" w:cs="Arial"/>
          <w:b/>
          <w:sz w:val="22"/>
          <w:szCs w:val="22"/>
          <w:u w:val="single"/>
        </w:rPr>
      </w:pPr>
      <w:r w:rsidRPr="00AA6306">
        <w:rPr>
          <w:rFonts w:ascii="Arial" w:hAnsi="Arial" w:cs="Arial"/>
          <w:b/>
          <w:sz w:val="22"/>
          <w:szCs w:val="22"/>
          <w:u w:val="single"/>
        </w:rPr>
        <w:t>Section 5.3</w:t>
      </w:r>
      <w:r w:rsidR="005E60FB">
        <w:rPr>
          <w:rFonts w:ascii="Arial" w:hAnsi="Arial" w:cs="Arial"/>
          <w:b/>
          <w:sz w:val="22"/>
          <w:szCs w:val="22"/>
          <w:u w:val="single"/>
        </w:rPr>
        <w:t>2</w:t>
      </w:r>
      <w:r w:rsidRPr="00AA6306">
        <w:rPr>
          <w:rFonts w:ascii="Arial" w:hAnsi="Arial" w:cs="Arial"/>
          <w:b/>
          <w:sz w:val="22"/>
          <w:szCs w:val="22"/>
          <w:u w:val="single"/>
        </w:rPr>
        <w:t>.01. Purpose.</w:t>
      </w:r>
    </w:p>
    <w:p w14:paraId="3CAACF52" w14:textId="77777777" w:rsidR="005E6E61" w:rsidRPr="00AA6306" w:rsidRDefault="005E6E61" w:rsidP="005E6E61">
      <w:pPr>
        <w:pStyle w:val="BodyText"/>
        <w:rPr>
          <w:szCs w:val="22"/>
        </w:rPr>
      </w:pPr>
    </w:p>
    <w:p w14:paraId="7FE057AC" w14:textId="77777777" w:rsidR="005E6E61" w:rsidRPr="00AA6306" w:rsidRDefault="005E6E61" w:rsidP="005E6E61">
      <w:pPr>
        <w:pStyle w:val="BodyText"/>
        <w:rPr>
          <w:szCs w:val="22"/>
        </w:rPr>
      </w:pPr>
      <w:r w:rsidRPr="00AA6306">
        <w:rPr>
          <w:szCs w:val="22"/>
        </w:rPr>
        <w:t>The purpose of this Section is to facilitate the construction, installation, operation and decommission of Solar Energy Systems in a manner that promotes economic development and ensures the protection of health, safety, and welfare while also avoiding adverse impacts to important areas such as agricultural lands and other sensitive lands. This ordinance will not impede personal or business solar collector development for the primary use of self-sustaining energy. This ordinance is not intended to replace safety, health or environmental requirements contained in other applicable codes, standards, or ordinances. The provisions of this ordinance shall not nullify any provisions of local, state or federal law.</w:t>
      </w:r>
    </w:p>
    <w:p w14:paraId="5C906E59" w14:textId="77777777" w:rsidR="005E6E61" w:rsidRPr="00AA6306" w:rsidRDefault="005E6E61" w:rsidP="005E6E61">
      <w:pPr>
        <w:pStyle w:val="BodyText"/>
        <w:rPr>
          <w:szCs w:val="22"/>
        </w:rPr>
      </w:pPr>
    </w:p>
    <w:p w14:paraId="2BE638C1" w14:textId="0BAE1ED8" w:rsidR="005E6E61" w:rsidRPr="00AA6306" w:rsidRDefault="005E6E61" w:rsidP="005E6E61">
      <w:pPr>
        <w:pStyle w:val="BodyText"/>
        <w:rPr>
          <w:szCs w:val="22"/>
        </w:rPr>
      </w:pPr>
      <w:r w:rsidRPr="00AA6306">
        <w:rPr>
          <w:b/>
          <w:szCs w:val="22"/>
          <w:u w:val="single"/>
        </w:rPr>
        <w:t>Section 5.3</w:t>
      </w:r>
      <w:r w:rsidR="005E60FB">
        <w:rPr>
          <w:b/>
          <w:szCs w:val="22"/>
          <w:u w:val="single"/>
        </w:rPr>
        <w:t>2</w:t>
      </w:r>
      <w:r w:rsidRPr="00AA6306">
        <w:rPr>
          <w:b/>
          <w:szCs w:val="22"/>
          <w:u w:val="single"/>
        </w:rPr>
        <w:t xml:space="preserve">.02. Private </w:t>
      </w:r>
      <w:r>
        <w:rPr>
          <w:b/>
          <w:szCs w:val="22"/>
          <w:u w:val="single"/>
        </w:rPr>
        <w:t>Solar Energy System (P</w:t>
      </w:r>
      <w:r w:rsidRPr="00AA6306">
        <w:rPr>
          <w:b/>
          <w:szCs w:val="22"/>
          <w:u w:val="single"/>
        </w:rPr>
        <w:t>SES</w:t>
      </w:r>
      <w:r>
        <w:rPr>
          <w:b/>
          <w:szCs w:val="22"/>
          <w:u w:val="single"/>
        </w:rPr>
        <w:t>)</w:t>
      </w:r>
      <w:r w:rsidRPr="00AA6306">
        <w:rPr>
          <w:b/>
          <w:szCs w:val="22"/>
          <w:u w:val="single"/>
        </w:rPr>
        <w:t>.</w:t>
      </w:r>
    </w:p>
    <w:p w14:paraId="3A1C1796" w14:textId="77777777" w:rsidR="005E6E61" w:rsidRPr="00AA6306" w:rsidRDefault="005E6E61" w:rsidP="005E6E61">
      <w:pPr>
        <w:pStyle w:val="BodyText"/>
        <w:rPr>
          <w:szCs w:val="22"/>
        </w:rPr>
      </w:pPr>
    </w:p>
    <w:p w14:paraId="62C1964E" w14:textId="77777777" w:rsidR="005E6E61" w:rsidRPr="00AA6306" w:rsidRDefault="005E6E61" w:rsidP="005E6E61">
      <w:pPr>
        <w:pStyle w:val="BodyText"/>
        <w:rPr>
          <w:szCs w:val="22"/>
        </w:rPr>
      </w:pPr>
      <w:r>
        <w:rPr>
          <w:szCs w:val="22"/>
        </w:rPr>
        <w:t>P</w:t>
      </w:r>
      <w:r w:rsidRPr="00AA6306">
        <w:rPr>
          <w:szCs w:val="22"/>
        </w:rPr>
        <w:t>SES shall be permitted as an accessory use and shall meet the requirements of</w:t>
      </w:r>
      <w:r>
        <w:rPr>
          <w:szCs w:val="22"/>
        </w:rPr>
        <w:t xml:space="preserve"> the zoning district. A P</w:t>
      </w:r>
      <w:r w:rsidRPr="00AA6306">
        <w:rPr>
          <w:szCs w:val="22"/>
        </w:rPr>
        <w:t>SES shall be for a single use commercial or residential structure and used primarily for on-site consumption of power.</w:t>
      </w:r>
    </w:p>
    <w:p w14:paraId="37B00CBF" w14:textId="77777777" w:rsidR="005E6E61" w:rsidRPr="00AA6306" w:rsidRDefault="005E6E61" w:rsidP="005E6E61">
      <w:pPr>
        <w:pStyle w:val="BodyText"/>
        <w:rPr>
          <w:szCs w:val="22"/>
        </w:rPr>
      </w:pPr>
    </w:p>
    <w:p w14:paraId="77E5D021" w14:textId="430086F6" w:rsidR="005E6E61" w:rsidRPr="00AA6306" w:rsidRDefault="005E6E61" w:rsidP="005E6E61">
      <w:pPr>
        <w:tabs>
          <w:tab w:val="left" w:pos="360"/>
        </w:tabs>
        <w:rPr>
          <w:rFonts w:ascii="Arial" w:hAnsi="Arial" w:cs="Arial"/>
          <w:b/>
          <w:sz w:val="22"/>
          <w:szCs w:val="22"/>
          <w:u w:val="single"/>
        </w:rPr>
      </w:pPr>
      <w:r w:rsidRPr="00AA6306">
        <w:rPr>
          <w:rFonts w:ascii="Arial" w:hAnsi="Arial" w:cs="Arial"/>
          <w:b/>
          <w:sz w:val="22"/>
          <w:szCs w:val="22"/>
          <w:u w:val="single"/>
        </w:rPr>
        <w:t>Section 5.3</w:t>
      </w:r>
      <w:r w:rsidR="005E60FB">
        <w:rPr>
          <w:rFonts w:ascii="Arial" w:hAnsi="Arial" w:cs="Arial"/>
          <w:b/>
          <w:sz w:val="22"/>
          <w:szCs w:val="22"/>
          <w:u w:val="single"/>
        </w:rPr>
        <w:t>2</w:t>
      </w:r>
      <w:r w:rsidRPr="00AA6306">
        <w:rPr>
          <w:rFonts w:ascii="Arial" w:hAnsi="Arial" w:cs="Arial"/>
          <w:b/>
          <w:sz w:val="22"/>
          <w:szCs w:val="22"/>
          <w:u w:val="single"/>
        </w:rPr>
        <w:t>.03. Permitting.</w:t>
      </w:r>
    </w:p>
    <w:p w14:paraId="466E6C89" w14:textId="77777777" w:rsidR="005E6E61" w:rsidRPr="00AA6306" w:rsidRDefault="005E6E61" w:rsidP="005E6E61">
      <w:pPr>
        <w:pStyle w:val="BodyText"/>
        <w:rPr>
          <w:szCs w:val="22"/>
        </w:rPr>
      </w:pPr>
    </w:p>
    <w:p w14:paraId="1546A900" w14:textId="77777777" w:rsidR="005E6E61" w:rsidRPr="00AA6306" w:rsidRDefault="005E6E61" w:rsidP="005E6E61">
      <w:pPr>
        <w:pStyle w:val="ListParagraph"/>
        <w:numPr>
          <w:ilvl w:val="1"/>
          <w:numId w:val="1"/>
        </w:numPr>
        <w:tabs>
          <w:tab w:val="left" w:pos="360"/>
        </w:tabs>
        <w:adjustRightInd/>
        <w:spacing w:line="247" w:lineRule="auto"/>
        <w:ind w:left="360"/>
        <w:jc w:val="both"/>
        <w:rPr>
          <w:rFonts w:ascii="Arial" w:hAnsi="Arial" w:cs="Arial"/>
          <w:sz w:val="22"/>
          <w:szCs w:val="22"/>
        </w:rPr>
      </w:pPr>
      <w:r w:rsidRPr="00AA6306">
        <w:rPr>
          <w:rFonts w:ascii="Arial" w:hAnsi="Arial" w:cs="Arial"/>
          <w:sz w:val="22"/>
          <w:szCs w:val="22"/>
        </w:rPr>
        <w:t>No SES shall be erected, built, or constructed without a conditional use permit having been approved by the Board of Adjustment.</w:t>
      </w:r>
    </w:p>
    <w:p w14:paraId="52CE27AF" w14:textId="77777777" w:rsidR="005E6E61" w:rsidRPr="00AA6306" w:rsidRDefault="005E6E61" w:rsidP="005E6E61">
      <w:pPr>
        <w:pStyle w:val="BodyText"/>
        <w:tabs>
          <w:tab w:val="left" w:pos="360"/>
        </w:tabs>
        <w:spacing w:before="1"/>
        <w:ind w:left="360" w:hanging="360"/>
        <w:rPr>
          <w:szCs w:val="22"/>
        </w:rPr>
      </w:pPr>
    </w:p>
    <w:p w14:paraId="49D557BD" w14:textId="77777777" w:rsidR="005E6E61" w:rsidRPr="00AA6306" w:rsidRDefault="005E6E61" w:rsidP="005E6E61">
      <w:pPr>
        <w:pStyle w:val="ListParagraph"/>
        <w:numPr>
          <w:ilvl w:val="1"/>
          <w:numId w:val="1"/>
        </w:numPr>
        <w:tabs>
          <w:tab w:val="left" w:pos="360"/>
        </w:tabs>
        <w:adjustRightInd/>
        <w:spacing w:line="247" w:lineRule="auto"/>
        <w:ind w:left="360"/>
        <w:jc w:val="both"/>
        <w:rPr>
          <w:rFonts w:ascii="Arial" w:hAnsi="Arial" w:cs="Arial"/>
          <w:sz w:val="22"/>
          <w:szCs w:val="22"/>
        </w:rPr>
      </w:pPr>
      <w:r w:rsidRPr="00AA6306">
        <w:rPr>
          <w:rFonts w:ascii="Arial" w:hAnsi="Arial" w:cs="Arial"/>
          <w:sz w:val="22"/>
          <w:szCs w:val="22"/>
        </w:rPr>
        <w:t>Application(s)</w:t>
      </w:r>
      <w:r w:rsidRPr="00AA6306">
        <w:rPr>
          <w:rFonts w:ascii="Arial" w:hAnsi="Arial" w:cs="Arial"/>
          <w:spacing w:val="-8"/>
          <w:sz w:val="22"/>
          <w:szCs w:val="22"/>
        </w:rPr>
        <w:t xml:space="preserve"> </w:t>
      </w:r>
      <w:r w:rsidRPr="00AA6306">
        <w:rPr>
          <w:rFonts w:ascii="Arial" w:hAnsi="Arial" w:cs="Arial"/>
          <w:sz w:val="22"/>
          <w:szCs w:val="22"/>
        </w:rPr>
        <w:t>for</w:t>
      </w:r>
      <w:r w:rsidRPr="00AA6306">
        <w:rPr>
          <w:rFonts w:ascii="Arial" w:hAnsi="Arial" w:cs="Arial"/>
          <w:spacing w:val="-8"/>
          <w:sz w:val="22"/>
          <w:szCs w:val="22"/>
        </w:rPr>
        <w:t xml:space="preserve"> </w:t>
      </w:r>
      <w:r w:rsidRPr="00AA6306">
        <w:rPr>
          <w:rFonts w:ascii="Arial" w:hAnsi="Arial" w:cs="Arial"/>
          <w:sz w:val="22"/>
          <w:szCs w:val="22"/>
        </w:rPr>
        <w:t>SES</w:t>
      </w:r>
      <w:r w:rsidRPr="00AA6306">
        <w:rPr>
          <w:rFonts w:ascii="Arial" w:hAnsi="Arial" w:cs="Arial"/>
          <w:spacing w:val="-8"/>
          <w:sz w:val="22"/>
          <w:szCs w:val="22"/>
        </w:rPr>
        <w:t xml:space="preserve"> </w:t>
      </w:r>
      <w:r w:rsidRPr="00AA6306">
        <w:rPr>
          <w:rFonts w:ascii="Arial" w:hAnsi="Arial" w:cs="Arial"/>
          <w:sz w:val="22"/>
          <w:szCs w:val="22"/>
        </w:rPr>
        <w:t>Conditional Use Permits</w:t>
      </w:r>
      <w:r w:rsidRPr="00AA6306">
        <w:rPr>
          <w:rFonts w:ascii="Arial" w:hAnsi="Arial" w:cs="Arial"/>
          <w:spacing w:val="-8"/>
          <w:sz w:val="22"/>
          <w:szCs w:val="22"/>
        </w:rPr>
        <w:t xml:space="preserve"> </w:t>
      </w:r>
      <w:r w:rsidRPr="00AA6306">
        <w:rPr>
          <w:rFonts w:ascii="Arial" w:hAnsi="Arial" w:cs="Arial"/>
          <w:sz w:val="22"/>
          <w:szCs w:val="22"/>
        </w:rPr>
        <w:t>shall</w:t>
      </w:r>
      <w:r w:rsidRPr="00AA6306">
        <w:rPr>
          <w:rFonts w:ascii="Arial" w:hAnsi="Arial" w:cs="Arial"/>
          <w:spacing w:val="-7"/>
          <w:sz w:val="22"/>
          <w:szCs w:val="22"/>
        </w:rPr>
        <w:t xml:space="preserve"> </w:t>
      </w:r>
      <w:r w:rsidRPr="00AA6306">
        <w:rPr>
          <w:rFonts w:ascii="Arial" w:hAnsi="Arial" w:cs="Arial"/>
          <w:sz w:val="22"/>
          <w:szCs w:val="22"/>
        </w:rPr>
        <w:t>be</w:t>
      </w:r>
      <w:r w:rsidRPr="00AA6306">
        <w:rPr>
          <w:rFonts w:ascii="Arial" w:hAnsi="Arial" w:cs="Arial"/>
          <w:spacing w:val="-7"/>
          <w:sz w:val="22"/>
          <w:szCs w:val="22"/>
        </w:rPr>
        <w:t xml:space="preserve"> </w:t>
      </w:r>
      <w:r w:rsidRPr="00AA6306">
        <w:rPr>
          <w:rFonts w:ascii="Arial" w:hAnsi="Arial" w:cs="Arial"/>
          <w:sz w:val="22"/>
          <w:szCs w:val="22"/>
        </w:rPr>
        <w:t>accompanied by:</w:t>
      </w:r>
    </w:p>
    <w:p w14:paraId="1893CE78" w14:textId="77777777" w:rsidR="005E6E61" w:rsidRPr="00AA6306" w:rsidRDefault="005E6E61" w:rsidP="005E6E61">
      <w:pPr>
        <w:pStyle w:val="ListParagraph"/>
        <w:tabs>
          <w:tab w:val="left" w:pos="360"/>
          <w:tab w:val="left" w:pos="1080"/>
        </w:tabs>
        <w:ind w:left="360"/>
        <w:rPr>
          <w:rFonts w:ascii="Arial" w:hAnsi="Arial" w:cs="Arial"/>
          <w:sz w:val="22"/>
          <w:szCs w:val="22"/>
        </w:rPr>
      </w:pPr>
    </w:p>
    <w:p w14:paraId="79649F24" w14:textId="532FF03F" w:rsidR="005E6E61" w:rsidRPr="00AA6306" w:rsidRDefault="005E6E61" w:rsidP="005E6E61">
      <w:pPr>
        <w:pStyle w:val="ListParagraph"/>
        <w:numPr>
          <w:ilvl w:val="0"/>
          <w:numId w:val="6"/>
        </w:numPr>
        <w:tabs>
          <w:tab w:val="left" w:pos="720"/>
        </w:tabs>
        <w:adjustRightInd/>
        <w:ind w:left="720"/>
        <w:jc w:val="both"/>
        <w:rPr>
          <w:rFonts w:ascii="Arial" w:hAnsi="Arial" w:cs="Arial"/>
          <w:sz w:val="22"/>
          <w:szCs w:val="22"/>
        </w:rPr>
      </w:pPr>
      <w:r w:rsidRPr="00AA6306">
        <w:rPr>
          <w:rFonts w:ascii="Arial" w:hAnsi="Arial" w:cs="Arial"/>
          <w:sz w:val="22"/>
          <w:szCs w:val="22"/>
        </w:rPr>
        <w:t>Site plan as required by 5.3</w:t>
      </w:r>
      <w:r w:rsidR="005E60FB">
        <w:rPr>
          <w:rFonts w:ascii="Arial" w:hAnsi="Arial" w:cs="Arial"/>
          <w:sz w:val="22"/>
          <w:szCs w:val="22"/>
        </w:rPr>
        <w:t>2</w:t>
      </w:r>
      <w:r w:rsidRPr="00AA6306">
        <w:rPr>
          <w:rFonts w:ascii="Arial" w:hAnsi="Arial" w:cs="Arial"/>
          <w:sz w:val="22"/>
          <w:szCs w:val="22"/>
        </w:rPr>
        <w:t>.05 (4)</w:t>
      </w:r>
    </w:p>
    <w:p w14:paraId="243A2835" w14:textId="77777777" w:rsidR="005E6E61" w:rsidRPr="00AA6306" w:rsidRDefault="005E6E61" w:rsidP="005E6E61">
      <w:pPr>
        <w:pStyle w:val="ListParagraph"/>
        <w:tabs>
          <w:tab w:val="left" w:pos="720"/>
        </w:tabs>
        <w:rPr>
          <w:rFonts w:ascii="Arial" w:hAnsi="Arial" w:cs="Arial"/>
          <w:sz w:val="22"/>
          <w:szCs w:val="22"/>
        </w:rPr>
      </w:pPr>
    </w:p>
    <w:p w14:paraId="6625441B" w14:textId="77777777" w:rsidR="005E6E61" w:rsidRPr="00AA6306" w:rsidRDefault="005E6E61" w:rsidP="005E6E61">
      <w:pPr>
        <w:pStyle w:val="ListParagraph"/>
        <w:numPr>
          <w:ilvl w:val="0"/>
          <w:numId w:val="6"/>
        </w:numPr>
        <w:tabs>
          <w:tab w:val="left" w:pos="720"/>
        </w:tabs>
        <w:adjustRightInd/>
        <w:ind w:left="720"/>
        <w:jc w:val="both"/>
        <w:rPr>
          <w:rFonts w:ascii="Arial" w:hAnsi="Arial" w:cs="Arial"/>
          <w:sz w:val="22"/>
          <w:szCs w:val="22"/>
        </w:rPr>
      </w:pPr>
      <w:r w:rsidRPr="00AA6306">
        <w:rPr>
          <w:rFonts w:ascii="Arial" w:hAnsi="Arial" w:cs="Arial"/>
          <w:sz w:val="22"/>
          <w:szCs w:val="22"/>
        </w:rPr>
        <w:t>Boundaries of the site proposed for SES and associated facilities on United States Geological Survey Map or other map as appropriate.</w:t>
      </w:r>
    </w:p>
    <w:p w14:paraId="3EB2AB42" w14:textId="77777777" w:rsidR="005E6E61" w:rsidRPr="00AA6306" w:rsidRDefault="005E6E61" w:rsidP="005E6E61">
      <w:pPr>
        <w:pStyle w:val="ListParagraph"/>
        <w:tabs>
          <w:tab w:val="left" w:pos="720"/>
        </w:tabs>
        <w:rPr>
          <w:rFonts w:ascii="Arial" w:hAnsi="Arial" w:cs="Arial"/>
          <w:sz w:val="22"/>
          <w:szCs w:val="22"/>
        </w:rPr>
      </w:pPr>
    </w:p>
    <w:p w14:paraId="6760C895" w14:textId="77777777" w:rsidR="005E6E61" w:rsidRPr="00AA6306" w:rsidRDefault="005E6E61" w:rsidP="005E6E61">
      <w:pPr>
        <w:pStyle w:val="ListParagraph"/>
        <w:numPr>
          <w:ilvl w:val="0"/>
          <w:numId w:val="6"/>
        </w:numPr>
        <w:tabs>
          <w:tab w:val="left" w:pos="720"/>
        </w:tabs>
        <w:adjustRightInd/>
        <w:ind w:left="720"/>
        <w:jc w:val="both"/>
        <w:rPr>
          <w:rFonts w:ascii="Arial" w:hAnsi="Arial" w:cs="Arial"/>
          <w:sz w:val="22"/>
          <w:szCs w:val="22"/>
        </w:rPr>
      </w:pPr>
      <w:r w:rsidRPr="00AA6306">
        <w:rPr>
          <w:rFonts w:ascii="Arial" w:hAnsi="Arial" w:cs="Arial"/>
          <w:sz w:val="22"/>
          <w:szCs w:val="22"/>
        </w:rPr>
        <w:t>Map of easements for SES, if applicable.</w:t>
      </w:r>
    </w:p>
    <w:p w14:paraId="06FBF285" w14:textId="77777777" w:rsidR="005E6E61" w:rsidRPr="00AA6306" w:rsidRDefault="005E6E61" w:rsidP="005E6E61">
      <w:pPr>
        <w:pStyle w:val="ListParagraph"/>
        <w:tabs>
          <w:tab w:val="left" w:pos="720"/>
        </w:tabs>
        <w:rPr>
          <w:rFonts w:ascii="Arial" w:hAnsi="Arial" w:cs="Arial"/>
          <w:sz w:val="22"/>
          <w:szCs w:val="22"/>
        </w:rPr>
      </w:pPr>
    </w:p>
    <w:p w14:paraId="0A938B7F" w14:textId="77777777" w:rsidR="005E6E61" w:rsidRPr="00AA6306" w:rsidRDefault="005E6E61" w:rsidP="005E6E61">
      <w:pPr>
        <w:pStyle w:val="ListParagraph"/>
        <w:numPr>
          <w:ilvl w:val="0"/>
          <w:numId w:val="6"/>
        </w:numPr>
        <w:tabs>
          <w:tab w:val="left" w:pos="720"/>
        </w:tabs>
        <w:adjustRightInd/>
        <w:ind w:left="720"/>
        <w:jc w:val="both"/>
        <w:rPr>
          <w:rFonts w:ascii="Arial" w:hAnsi="Arial" w:cs="Arial"/>
          <w:sz w:val="22"/>
          <w:szCs w:val="22"/>
        </w:rPr>
      </w:pPr>
      <w:r w:rsidRPr="00AA6306">
        <w:rPr>
          <w:rFonts w:ascii="Arial" w:hAnsi="Arial" w:cs="Arial"/>
          <w:bCs/>
          <w:sz w:val="22"/>
          <w:szCs w:val="22"/>
        </w:rPr>
        <w:t>Affidavit attesting that necessary easement agreements with landowners have been obtained, if applicable.</w:t>
      </w:r>
    </w:p>
    <w:p w14:paraId="595B3CEF" w14:textId="77777777" w:rsidR="005E6E61" w:rsidRPr="00AA6306" w:rsidRDefault="005E6E61" w:rsidP="005E6E61">
      <w:pPr>
        <w:pStyle w:val="ListParagraph"/>
        <w:tabs>
          <w:tab w:val="left" w:pos="720"/>
        </w:tabs>
        <w:rPr>
          <w:rFonts w:ascii="Arial" w:hAnsi="Arial" w:cs="Arial"/>
          <w:sz w:val="22"/>
          <w:szCs w:val="22"/>
        </w:rPr>
      </w:pPr>
    </w:p>
    <w:p w14:paraId="1C3D86B3" w14:textId="0905013C" w:rsidR="005E6E61" w:rsidRPr="00AA6306" w:rsidRDefault="005E6E61" w:rsidP="005E6E61">
      <w:pPr>
        <w:pStyle w:val="ListParagraph"/>
        <w:numPr>
          <w:ilvl w:val="0"/>
          <w:numId w:val="6"/>
        </w:numPr>
        <w:tabs>
          <w:tab w:val="left" w:pos="720"/>
        </w:tabs>
        <w:adjustRightInd/>
        <w:ind w:left="720"/>
        <w:jc w:val="both"/>
        <w:rPr>
          <w:rFonts w:ascii="Arial" w:hAnsi="Arial" w:cs="Arial"/>
          <w:sz w:val="22"/>
          <w:szCs w:val="22"/>
        </w:rPr>
      </w:pPr>
      <w:r w:rsidRPr="00AA6306">
        <w:rPr>
          <w:rFonts w:ascii="Arial" w:hAnsi="Arial" w:cs="Arial"/>
          <w:sz w:val="22"/>
          <w:szCs w:val="22"/>
        </w:rPr>
        <w:t>Aviation/Airport protection if required. 5.3</w:t>
      </w:r>
      <w:r w:rsidR="005E60FB">
        <w:rPr>
          <w:rFonts w:ascii="Arial" w:hAnsi="Arial" w:cs="Arial"/>
          <w:sz w:val="22"/>
          <w:szCs w:val="22"/>
        </w:rPr>
        <w:t>2</w:t>
      </w:r>
      <w:r w:rsidRPr="00AA6306">
        <w:rPr>
          <w:rFonts w:ascii="Arial" w:hAnsi="Arial" w:cs="Arial"/>
          <w:sz w:val="22"/>
          <w:szCs w:val="22"/>
        </w:rPr>
        <w:t>.05 (6)</w:t>
      </w:r>
    </w:p>
    <w:p w14:paraId="7F654DC0" w14:textId="77777777" w:rsidR="005E6E61" w:rsidRPr="00AA6306" w:rsidRDefault="005E6E61" w:rsidP="005E6E61">
      <w:pPr>
        <w:pStyle w:val="ListParagraph"/>
        <w:tabs>
          <w:tab w:val="left" w:pos="720"/>
        </w:tabs>
        <w:rPr>
          <w:rFonts w:ascii="Arial" w:hAnsi="Arial" w:cs="Arial"/>
          <w:sz w:val="22"/>
          <w:szCs w:val="22"/>
        </w:rPr>
      </w:pPr>
    </w:p>
    <w:p w14:paraId="6C64BEF3" w14:textId="6B47E6F7" w:rsidR="005E6E61" w:rsidRPr="00AA6306" w:rsidRDefault="005E6E61" w:rsidP="005E6E61">
      <w:pPr>
        <w:pStyle w:val="ListParagraph"/>
        <w:numPr>
          <w:ilvl w:val="0"/>
          <w:numId w:val="6"/>
        </w:numPr>
        <w:tabs>
          <w:tab w:val="left" w:pos="720"/>
        </w:tabs>
        <w:adjustRightInd/>
        <w:ind w:left="720"/>
        <w:jc w:val="both"/>
        <w:rPr>
          <w:rFonts w:ascii="Arial" w:hAnsi="Arial" w:cs="Arial"/>
          <w:sz w:val="22"/>
          <w:szCs w:val="22"/>
        </w:rPr>
      </w:pPr>
      <w:r w:rsidRPr="00AA6306">
        <w:rPr>
          <w:rFonts w:ascii="Arial" w:hAnsi="Arial" w:cs="Arial"/>
          <w:sz w:val="22"/>
          <w:szCs w:val="22"/>
        </w:rPr>
        <w:t>The fencing and gates required to be around the exterior perimeter. 5.3</w:t>
      </w:r>
      <w:r w:rsidR="005E60FB">
        <w:rPr>
          <w:rFonts w:ascii="Arial" w:hAnsi="Arial" w:cs="Arial"/>
          <w:sz w:val="22"/>
          <w:szCs w:val="22"/>
        </w:rPr>
        <w:t>2</w:t>
      </w:r>
      <w:r w:rsidRPr="00AA6306">
        <w:rPr>
          <w:rFonts w:ascii="Arial" w:hAnsi="Arial" w:cs="Arial"/>
          <w:sz w:val="22"/>
          <w:szCs w:val="22"/>
        </w:rPr>
        <w:t>.05 (</w:t>
      </w:r>
      <w:r w:rsidR="00917DB7">
        <w:rPr>
          <w:rFonts w:ascii="Arial" w:hAnsi="Arial" w:cs="Arial"/>
          <w:sz w:val="22"/>
          <w:szCs w:val="22"/>
        </w:rPr>
        <w:t>9</w:t>
      </w:r>
      <w:r w:rsidRPr="00AA6306">
        <w:rPr>
          <w:rFonts w:ascii="Arial" w:hAnsi="Arial" w:cs="Arial"/>
          <w:sz w:val="22"/>
          <w:szCs w:val="22"/>
        </w:rPr>
        <w:t>)</w:t>
      </w:r>
    </w:p>
    <w:p w14:paraId="6FFE6863" w14:textId="77777777" w:rsidR="005E6E61" w:rsidRPr="00AA6306" w:rsidRDefault="005E6E61" w:rsidP="005E6E61">
      <w:pPr>
        <w:pStyle w:val="ListParagraph"/>
        <w:tabs>
          <w:tab w:val="left" w:pos="720"/>
        </w:tabs>
        <w:ind w:left="0"/>
        <w:rPr>
          <w:rFonts w:ascii="Arial" w:hAnsi="Arial" w:cs="Arial"/>
          <w:sz w:val="22"/>
          <w:szCs w:val="22"/>
        </w:rPr>
      </w:pPr>
    </w:p>
    <w:p w14:paraId="0DF77E67" w14:textId="7B5537CB" w:rsidR="005E6E61" w:rsidRPr="00AA6306" w:rsidRDefault="005E6E61" w:rsidP="005E6E61">
      <w:pPr>
        <w:pStyle w:val="ListParagraph"/>
        <w:numPr>
          <w:ilvl w:val="0"/>
          <w:numId w:val="6"/>
        </w:numPr>
        <w:tabs>
          <w:tab w:val="left" w:pos="720"/>
        </w:tabs>
        <w:adjustRightInd/>
        <w:ind w:left="720"/>
        <w:jc w:val="both"/>
        <w:rPr>
          <w:rFonts w:ascii="Arial" w:hAnsi="Arial" w:cs="Arial"/>
          <w:sz w:val="22"/>
          <w:szCs w:val="22"/>
        </w:rPr>
      </w:pPr>
      <w:r w:rsidRPr="00AA6306">
        <w:rPr>
          <w:rFonts w:ascii="Arial" w:hAnsi="Arial" w:cs="Arial"/>
          <w:sz w:val="22"/>
          <w:szCs w:val="22"/>
        </w:rPr>
        <w:t>The decommissioning</w:t>
      </w:r>
      <w:r w:rsidRPr="00AA6306">
        <w:rPr>
          <w:rFonts w:ascii="Arial" w:hAnsi="Arial" w:cs="Arial"/>
          <w:spacing w:val="-2"/>
          <w:sz w:val="22"/>
          <w:szCs w:val="22"/>
        </w:rPr>
        <w:t xml:space="preserve"> </w:t>
      </w:r>
      <w:r w:rsidRPr="00AA6306">
        <w:rPr>
          <w:rFonts w:ascii="Arial" w:hAnsi="Arial" w:cs="Arial"/>
          <w:sz w:val="22"/>
          <w:szCs w:val="22"/>
        </w:rPr>
        <w:t>plan. 5.3</w:t>
      </w:r>
      <w:r w:rsidR="005E60FB">
        <w:rPr>
          <w:rFonts w:ascii="Arial" w:hAnsi="Arial" w:cs="Arial"/>
          <w:sz w:val="22"/>
          <w:szCs w:val="22"/>
        </w:rPr>
        <w:t>2</w:t>
      </w:r>
      <w:r w:rsidRPr="00AA6306">
        <w:rPr>
          <w:rFonts w:ascii="Arial" w:hAnsi="Arial" w:cs="Arial"/>
          <w:sz w:val="22"/>
          <w:szCs w:val="22"/>
        </w:rPr>
        <w:t>.06</w:t>
      </w:r>
    </w:p>
    <w:p w14:paraId="6AB8E033" w14:textId="77777777" w:rsidR="005E6E61" w:rsidRPr="00AA6306" w:rsidRDefault="005E6E61" w:rsidP="005E6E61">
      <w:pPr>
        <w:pStyle w:val="ListParagraph"/>
        <w:tabs>
          <w:tab w:val="left" w:pos="720"/>
        </w:tabs>
        <w:rPr>
          <w:rFonts w:ascii="Arial" w:hAnsi="Arial" w:cs="Arial"/>
          <w:sz w:val="22"/>
          <w:szCs w:val="22"/>
        </w:rPr>
      </w:pPr>
    </w:p>
    <w:p w14:paraId="517DF9DD" w14:textId="51A51FDE" w:rsidR="005E6E61" w:rsidRPr="00AA6306" w:rsidRDefault="005E6E61" w:rsidP="005E6E61">
      <w:pPr>
        <w:pStyle w:val="ListParagraph"/>
        <w:numPr>
          <w:ilvl w:val="0"/>
          <w:numId w:val="6"/>
        </w:numPr>
        <w:tabs>
          <w:tab w:val="left" w:pos="720"/>
        </w:tabs>
        <w:adjustRightInd/>
        <w:ind w:left="720"/>
        <w:jc w:val="both"/>
        <w:rPr>
          <w:rFonts w:ascii="Arial" w:hAnsi="Arial" w:cs="Arial"/>
          <w:sz w:val="22"/>
          <w:szCs w:val="22"/>
        </w:rPr>
      </w:pPr>
      <w:r w:rsidRPr="00AA6306">
        <w:rPr>
          <w:rFonts w:ascii="Arial" w:hAnsi="Arial" w:cs="Arial"/>
          <w:sz w:val="22"/>
          <w:szCs w:val="22"/>
        </w:rPr>
        <w:t>Weed/Grass control plan 5.3</w:t>
      </w:r>
      <w:r w:rsidR="005E60FB">
        <w:rPr>
          <w:rFonts w:ascii="Arial" w:hAnsi="Arial" w:cs="Arial"/>
          <w:sz w:val="22"/>
          <w:szCs w:val="22"/>
        </w:rPr>
        <w:t>2</w:t>
      </w:r>
      <w:r w:rsidRPr="00AA6306">
        <w:rPr>
          <w:rFonts w:ascii="Arial" w:hAnsi="Arial" w:cs="Arial"/>
          <w:sz w:val="22"/>
          <w:szCs w:val="22"/>
        </w:rPr>
        <w:t>.05 (1</w:t>
      </w:r>
      <w:r w:rsidR="00917DB7">
        <w:rPr>
          <w:rFonts w:ascii="Arial" w:hAnsi="Arial" w:cs="Arial"/>
          <w:sz w:val="22"/>
          <w:szCs w:val="22"/>
        </w:rPr>
        <w:t>4</w:t>
      </w:r>
      <w:r w:rsidRPr="00AA6306">
        <w:rPr>
          <w:rFonts w:ascii="Arial" w:hAnsi="Arial" w:cs="Arial"/>
          <w:sz w:val="22"/>
          <w:szCs w:val="22"/>
        </w:rPr>
        <w:t>)</w:t>
      </w:r>
    </w:p>
    <w:p w14:paraId="68E77E5B" w14:textId="77777777" w:rsidR="005E6E61" w:rsidRPr="00AA6306" w:rsidRDefault="005E6E61" w:rsidP="005E6E61">
      <w:pPr>
        <w:pStyle w:val="ListParagraph"/>
        <w:tabs>
          <w:tab w:val="left" w:pos="720"/>
        </w:tabs>
        <w:rPr>
          <w:rFonts w:ascii="Arial" w:hAnsi="Arial" w:cs="Arial"/>
          <w:sz w:val="22"/>
          <w:szCs w:val="22"/>
        </w:rPr>
      </w:pPr>
    </w:p>
    <w:p w14:paraId="13E7588E" w14:textId="752ABD9B" w:rsidR="005E6E61" w:rsidRPr="00AA6306" w:rsidRDefault="005E6E61" w:rsidP="005E6E61">
      <w:pPr>
        <w:pStyle w:val="ListParagraph"/>
        <w:numPr>
          <w:ilvl w:val="0"/>
          <w:numId w:val="6"/>
        </w:numPr>
        <w:tabs>
          <w:tab w:val="left" w:pos="720"/>
        </w:tabs>
        <w:adjustRightInd/>
        <w:ind w:left="720"/>
        <w:jc w:val="both"/>
        <w:rPr>
          <w:rFonts w:ascii="Arial" w:hAnsi="Arial" w:cs="Arial"/>
          <w:sz w:val="22"/>
          <w:szCs w:val="22"/>
        </w:rPr>
      </w:pPr>
      <w:r w:rsidRPr="00AA6306">
        <w:rPr>
          <w:rFonts w:ascii="Arial" w:hAnsi="Arial" w:cs="Arial"/>
          <w:sz w:val="22"/>
          <w:szCs w:val="22"/>
        </w:rPr>
        <w:t>Haul roads identified. 5.3</w:t>
      </w:r>
      <w:r w:rsidR="005E60FB">
        <w:rPr>
          <w:rFonts w:ascii="Arial" w:hAnsi="Arial" w:cs="Arial"/>
          <w:sz w:val="22"/>
          <w:szCs w:val="22"/>
        </w:rPr>
        <w:t>2</w:t>
      </w:r>
      <w:r w:rsidRPr="00AA6306">
        <w:rPr>
          <w:rFonts w:ascii="Arial" w:hAnsi="Arial" w:cs="Arial"/>
          <w:sz w:val="22"/>
          <w:szCs w:val="22"/>
        </w:rPr>
        <w:t>.05 (1</w:t>
      </w:r>
      <w:r w:rsidR="00917DB7">
        <w:rPr>
          <w:rFonts w:ascii="Arial" w:hAnsi="Arial" w:cs="Arial"/>
          <w:sz w:val="22"/>
          <w:szCs w:val="22"/>
        </w:rPr>
        <w:t>5</w:t>
      </w:r>
      <w:r w:rsidRPr="00AA6306">
        <w:rPr>
          <w:rFonts w:ascii="Arial" w:hAnsi="Arial" w:cs="Arial"/>
          <w:sz w:val="22"/>
          <w:szCs w:val="22"/>
        </w:rPr>
        <w:t>)</w:t>
      </w:r>
    </w:p>
    <w:p w14:paraId="2D3CFDDA" w14:textId="77777777" w:rsidR="005E6E61" w:rsidRPr="00AA6306" w:rsidRDefault="005E6E61" w:rsidP="005E6E61">
      <w:pPr>
        <w:pStyle w:val="ListParagraph"/>
        <w:tabs>
          <w:tab w:val="left" w:pos="720"/>
        </w:tabs>
        <w:rPr>
          <w:rFonts w:ascii="Arial" w:hAnsi="Arial" w:cs="Arial"/>
          <w:sz w:val="22"/>
          <w:szCs w:val="22"/>
        </w:rPr>
      </w:pPr>
    </w:p>
    <w:p w14:paraId="17E36BDD" w14:textId="77777777" w:rsidR="005E6E61" w:rsidRPr="00AA6306" w:rsidRDefault="005E6E61" w:rsidP="005E6E61">
      <w:pPr>
        <w:pStyle w:val="ListParagraph"/>
        <w:numPr>
          <w:ilvl w:val="0"/>
          <w:numId w:val="6"/>
        </w:numPr>
        <w:tabs>
          <w:tab w:val="left" w:pos="720"/>
        </w:tabs>
        <w:adjustRightInd/>
        <w:ind w:left="720"/>
        <w:jc w:val="both"/>
        <w:rPr>
          <w:rFonts w:ascii="Arial" w:hAnsi="Arial" w:cs="Arial"/>
          <w:sz w:val="22"/>
          <w:szCs w:val="22"/>
        </w:rPr>
      </w:pPr>
      <w:r w:rsidRPr="00AA6306">
        <w:rPr>
          <w:rFonts w:ascii="Arial" w:hAnsi="Arial" w:cs="Arial"/>
          <w:sz w:val="22"/>
          <w:szCs w:val="22"/>
        </w:rPr>
        <w:t>Project schedule</w:t>
      </w:r>
    </w:p>
    <w:p w14:paraId="0AADC4B2" w14:textId="77777777" w:rsidR="005E6E61" w:rsidRPr="00AA6306" w:rsidRDefault="005E6E61" w:rsidP="005E6E61">
      <w:pPr>
        <w:pStyle w:val="ListParagraph"/>
        <w:tabs>
          <w:tab w:val="left" w:pos="720"/>
        </w:tabs>
        <w:rPr>
          <w:rFonts w:ascii="Arial" w:hAnsi="Arial" w:cs="Arial"/>
          <w:sz w:val="22"/>
          <w:szCs w:val="22"/>
        </w:rPr>
      </w:pPr>
    </w:p>
    <w:p w14:paraId="475F981C" w14:textId="77777777" w:rsidR="005E6E61" w:rsidRPr="00AA6306" w:rsidRDefault="005E6E61" w:rsidP="005E6E61">
      <w:pPr>
        <w:pStyle w:val="ListParagraph"/>
        <w:numPr>
          <w:ilvl w:val="0"/>
          <w:numId w:val="6"/>
        </w:numPr>
        <w:tabs>
          <w:tab w:val="left" w:pos="720"/>
        </w:tabs>
        <w:adjustRightInd/>
        <w:ind w:left="720"/>
        <w:jc w:val="both"/>
        <w:rPr>
          <w:rFonts w:ascii="Arial" w:hAnsi="Arial" w:cs="Arial"/>
          <w:sz w:val="22"/>
          <w:szCs w:val="22"/>
        </w:rPr>
      </w:pPr>
      <w:r w:rsidRPr="00AA6306">
        <w:rPr>
          <w:rFonts w:ascii="Arial" w:hAnsi="Arial" w:cs="Arial"/>
          <w:sz w:val="22"/>
          <w:szCs w:val="22"/>
        </w:rPr>
        <w:t>Any other factors relevant to the proposed system.</w:t>
      </w:r>
    </w:p>
    <w:p w14:paraId="395B53E5" w14:textId="77777777" w:rsidR="005E6E61" w:rsidRPr="00AA6306" w:rsidRDefault="005E6E61" w:rsidP="005E6E61">
      <w:pPr>
        <w:pStyle w:val="ListParagraph"/>
        <w:tabs>
          <w:tab w:val="left" w:pos="360"/>
          <w:tab w:val="left" w:pos="1260"/>
        </w:tabs>
        <w:ind w:left="360"/>
        <w:rPr>
          <w:rFonts w:ascii="Arial" w:hAnsi="Arial" w:cs="Arial"/>
          <w:sz w:val="22"/>
          <w:szCs w:val="22"/>
        </w:rPr>
      </w:pPr>
    </w:p>
    <w:p w14:paraId="7FAE5D57" w14:textId="77777777" w:rsidR="005E6E61" w:rsidRPr="00AA6306" w:rsidRDefault="005E6E61" w:rsidP="005E6E61">
      <w:pPr>
        <w:pStyle w:val="BodyText"/>
        <w:tabs>
          <w:tab w:val="left" w:pos="360"/>
        </w:tabs>
        <w:ind w:left="360" w:hanging="360"/>
        <w:rPr>
          <w:szCs w:val="22"/>
        </w:rPr>
      </w:pPr>
      <w:r w:rsidRPr="00AA6306">
        <w:rPr>
          <w:szCs w:val="22"/>
        </w:rPr>
        <w:t>3.</w:t>
      </w:r>
      <w:r w:rsidRPr="00AA6306">
        <w:rPr>
          <w:szCs w:val="22"/>
        </w:rPr>
        <w:tab/>
        <w:t xml:space="preserve">All copies of </w:t>
      </w:r>
      <w:r w:rsidRPr="005F2EF7">
        <w:rPr>
          <w:szCs w:val="22"/>
        </w:rPr>
        <w:t>the preliminary plan and overall site layout</w:t>
      </w:r>
      <w:r>
        <w:rPr>
          <w:szCs w:val="22"/>
        </w:rPr>
        <w:t xml:space="preserve"> </w:t>
      </w:r>
      <w:r w:rsidRPr="00AA6306">
        <w:rPr>
          <w:szCs w:val="22"/>
        </w:rPr>
        <w:t>must be submitted, signed and sealed by a</w:t>
      </w:r>
      <w:r>
        <w:rPr>
          <w:szCs w:val="22"/>
        </w:rPr>
        <w:t>n engineer</w:t>
      </w:r>
      <w:r w:rsidRPr="00AA6306">
        <w:rPr>
          <w:szCs w:val="22"/>
        </w:rPr>
        <w:t>.</w:t>
      </w:r>
    </w:p>
    <w:p w14:paraId="5F3FDB0C" w14:textId="77777777" w:rsidR="005E6E61" w:rsidRPr="00AA6306" w:rsidRDefault="005E6E61" w:rsidP="005E6E61">
      <w:pPr>
        <w:pStyle w:val="BodyText"/>
        <w:tabs>
          <w:tab w:val="left" w:pos="360"/>
        </w:tabs>
        <w:ind w:left="360" w:hanging="360"/>
        <w:rPr>
          <w:szCs w:val="22"/>
        </w:rPr>
      </w:pPr>
    </w:p>
    <w:p w14:paraId="2FC352B9" w14:textId="77777777" w:rsidR="005E6E61" w:rsidRPr="00AA6306" w:rsidRDefault="005E6E61" w:rsidP="005E6E61">
      <w:pPr>
        <w:tabs>
          <w:tab w:val="left" w:pos="360"/>
        </w:tabs>
        <w:ind w:left="360" w:hanging="360"/>
        <w:rPr>
          <w:rFonts w:ascii="Arial" w:hAnsi="Arial" w:cs="Arial"/>
          <w:sz w:val="22"/>
          <w:szCs w:val="22"/>
        </w:rPr>
      </w:pPr>
      <w:r w:rsidRPr="00AA6306">
        <w:rPr>
          <w:rFonts w:ascii="Arial" w:hAnsi="Arial" w:cs="Arial"/>
          <w:sz w:val="22"/>
          <w:szCs w:val="22"/>
        </w:rPr>
        <w:t>4.</w:t>
      </w:r>
      <w:r w:rsidRPr="00AA6306">
        <w:rPr>
          <w:rFonts w:ascii="Arial" w:hAnsi="Arial" w:cs="Arial"/>
          <w:sz w:val="22"/>
          <w:szCs w:val="22"/>
        </w:rPr>
        <w:tab/>
        <w:t>The</w:t>
      </w:r>
      <w:r w:rsidRPr="00AA6306">
        <w:rPr>
          <w:rFonts w:ascii="Arial" w:hAnsi="Arial" w:cs="Arial"/>
          <w:spacing w:val="-4"/>
          <w:sz w:val="22"/>
          <w:szCs w:val="22"/>
        </w:rPr>
        <w:t xml:space="preserve"> </w:t>
      </w:r>
      <w:r w:rsidRPr="00AA6306">
        <w:rPr>
          <w:rFonts w:ascii="Arial" w:hAnsi="Arial" w:cs="Arial"/>
          <w:sz w:val="22"/>
          <w:szCs w:val="22"/>
        </w:rPr>
        <w:t>Board of Adjustment</w:t>
      </w:r>
      <w:r w:rsidRPr="00AA6306">
        <w:rPr>
          <w:rFonts w:ascii="Arial" w:hAnsi="Arial" w:cs="Arial"/>
          <w:spacing w:val="-6"/>
          <w:sz w:val="22"/>
          <w:szCs w:val="22"/>
        </w:rPr>
        <w:t xml:space="preserve"> </w:t>
      </w:r>
      <w:r w:rsidRPr="00AA6306">
        <w:rPr>
          <w:rFonts w:ascii="Arial" w:hAnsi="Arial" w:cs="Arial"/>
          <w:sz w:val="22"/>
          <w:szCs w:val="22"/>
        </w:rPr>
        <w:t>may</w:t>
      </w:r>
      <w:r w:rsidRPr="00AA6306">
        <w:rPr>
          <w:rFonts w:ascii="Arial" w:hAnsi="Arial" w:cs="Arial"/>
          <w:spacing w:val="-3"/>
          <w:sz w:val="22"/>
          <w:szCs w:val="22"/>
        </w:rPr>
        <w:t xml:space="preserve"> </w:t>
      </w:r>
      <w:r w:rsidRPr="00AA6306">
        <w:rPr>
          <w:rFonts w:ascii="Arial" w:hAnsi="Arial" w:cs="Arial"/>
          <w:sz w:val="22"/>
          <w:szCs w:val="22"/>
        </w:rPr>
        <w:t>require</w:t>
      </w:r>
      <w:r w:rsidRPr="00AA6306">
        <w:rPr>
          <w:rFonts w:ascii="Arial" w:hAnsi="Arial" w:cs="Arial"/>
          <w:spacing w:val="-3"/>
          <w:sz w:val="22"/>
          <w:szCs w:val="22"/>
        </w:rPr>
        <w:t xml:space="preserve"> </w:t>
      </w:r>
      <w:r w:rsidRPr="00AA6306">
        <w:rPr>
          <w:rFonts w:ascii="Arial" w:hAnsi="Arial" w:cs="Arial"/>
          <w:sz w:val="22"/>
          <w:szCs w:val="22"/>
        </w:rPr>
        <w:t>an</w:t>
      </w:r>
      <w:r w:rsidRPr="00AA6306">
        <w:rPr>
          <w:rFonts w:ascii="Arial" w:hAnsi="Arial" w:cs="Arial"/>
          <w:spacing w:val="-4"/>
          <w:sz w:val="22"/>
          <w:szCs w:val="22"/>
        </w:rPr>
        <w:t xml:space="preserve"> </w:t>
      </w:r>
      <w:r w:rsidRPr="00AA6306">
        <w:rPr>
          <w:rFonts w:ascii="Arial" w:hAnsi="Arial" w:cs="Arial"/>
          <w:sz w:val="22"/>
          <w:szCs w:val="22"/>
        </w:rPr>
        <w:t>independent</w:t>
      </w:r>
      <w:r w:rsidRPr="00AA6306">
        <w:rPr>
          <w:rFonts w:ascii="Arial" w:hAnsi="Arial" w:cs="Arial"/>
          <w:spacing w:val="-5"/>
          <w:sz w:val="22"/>
          <w:szCs w:val="22"/>
        </w:rPr>
        <w:t xml:space="preserve"> </w:t>
      </w:r>
      <w:r w:rsidRPr="00AA6306">
        <w:rPr>
          <w:rFonts w:ascii="Arial" w:hAnsi="Arial" w:cs="Arial"/>
          <w:sz w:val="22"/>
          <w:szCs w:val="22"/>
        </w:rPr>
        <w:t>engineer,</w:t>
      </w:r>
      <w:r w:rsidRPr="00AA6306">
        <w:rPr>
          <w:rFonts w:ascii="Arial" w:hAnsi="Arial" w:cs="Arial"/>
          <w:spacing w:val="-6"/>
          <w:sz w:val="22"/>
          <w:szCs w:val="22"/>
        </w:rPr>
        <w:t xml:space="preserve"> </w:t>
      </w:r>
      <w:r w:rsidRPr="00AA6306">
        <w:rPr>
          <w:rFonts w:ascii="Arial" w:hAnsi="Arial" w:cs="Arial"/>
          <w:sz w:val="22"/>
          <w:szCs w:val="22"/>
        </w:rPr>
        <w:t>chosen</w:t>
      </w:r>
      <w:r w:rsidRPr="00AA6306">
        <w:rPr>
          <w:rFonts w:ascii="Arial" w:hAnsi="Arial" w:cs="Arial"/>
          <w:spacing w:val="-3"/>
          <w:sz w:val="22"/>
          <w:szCs w:val="22"/>
        </w:rPr>
        <w:t xml:space="preserve"> </w:t>
      </w:r>
      <w:r w:rsidRPr="00AA6306">
        <w:rPr>
          <w:rFonts w:ascii="Arial" w:hAnsi="Arial" w:cs="Arial"/>
          <w:sz w:val="22"/>
          <w:szCs w:val="22"/>
        </w:rPr>
        <w:t>by</w:t>
      </w:r>
      <w:r w:rsidRPr="00AA6306">
        <w:rPr>
          <w:rFonts w:ascii="Arial" w:hAnsi="Arial" w:cs="Arial"/>
          <w:spacing w:val="-5"/>
          <w:sz w:val="22"/>
          <w:szCs w:val="22"/>
        </w:rPr>
        <w:t xml:space="preserve"> </w:t>
      </w:r>
      <w:r w:rsidRPr="00AA6306">
        <w:rPr>
          <w:rFonts w:ascii="Arial" w:hAnsi="Arial" w:cs="Arial"/>
          <w:sz w:val="22"/>
          <w:szCs w:val="22"/>
        </w:rPr>
        <w:t>the</w:t>
      </w:r>
      <w:r w:rsidRPr="00AA6306">
        <w:rPr>
          <w:rFonts w:ascii="Arial" w:hAnsi="Arial" w:cs="Arial"/>
          <w:spacing w:val="-6"/>
          <w:sz w:val="22"/>
          <w:szCs w:val="22"/>
        </w:rPr>
        <w:t xml:space="preserve"> </w:t>
      </w:r>
      <w:r w:rsidRPr="00AA6306">
        <w:rPr>
          <w:rFonts w:ascii="Arial" w:hAnsi="Arial" w:cs="Arial"/>
          <w:sz w:val="22"/>
          <w:szCs w:val="22"/>
        </w:rPr>
        <w:t>County,</w:t>
      </w:r>
      <w:r w:rsidRPr="00AA6306">
        <w:rPr>
          <w:rFonts w:ascii="Arial" w:hAnsi="Arial" w:cs="Arial"/>
          <w:spacing w:val="-6"/>
          <w:sz w:val="22"/>
          <w:szCs w:val="22"/>
        </w:rPr>
        <w:t xml:space="preserve"> </w:t>
      </w:r>
      <w:r w:rsidRPr="00AA6306">
        <w:rPr>
          <w:rFonts w:ascii="Arial" w:hAnsi="Arial" w:cs="Arial"/>
          <w:sz w:val="22"/>
          <w:szCs w:val="22"/>
        </w:rPr>
        <w:t>to review plans at the petitioner’s expense. Findings by the independent engineering firm are to be submitted to the Board of Adjustment.</w:t>
      </w:r>
    </w:p>
    <w:p w14:paraId="7349443E" w14:textId="77777777" w:rsidR="005E6E61" w:rsidRPr="00AA6306" w:rsidRDefault="005E6E61" w:rsidP="005E6E61">
      <w:pPr>
        <w:pStyle w:val="BodyText"/>
        <w:spacing w:before="11"/>
        <w:rPr>
          <w:szCs w:val="22"/>
        </w:rPr>
      </w:pPr>
    </w:p>
    <w:p w14:paraId="5CCBF1D6" w14:textId="4EDA3255" w:rsidR="005E6E61" w:rsidRPr="005F2EF7" w:rsidRDefault="005E6E61" w:rsidP="005E6E61">
      <w:pPr>
        <w:tabs>
          <w:tab w:val="left" w:pos="360"/>
        </w:tabs>
        <w:spacing w:before="1"/>
        <w:rPr>
          <w:rFonts w:ascii="Arial" w:hAnsi="Arial" w:cs="Arial"/>
          <w:b/>
          <w:sz w:val="22"/>
          <w:szCs w:val="22"/>
          <w:u w:val="single"/>
        </w:rPr>
      </w:pPr>
      <w:r w:rsidRPr="005F2EF7">
        <w:rPr>
          <w:rFonts w:ascii="Arial" w:hAnsi="Arial" w:cs="Arial"/>
          <w:b/>
          <w:sz w:val="22"/>
          <w:szCs w:val="22"/>
          <w:u w:val="single"/>
        </w:rPr>
        <w:t>Section 5.3</w:t>
      </w:r>
      <w:r w:rsidR="005E60FB">
        <w:rPr>
          <w:rFonts w:ascii="Arial" w:hAnsi="Arial" w:cs="Arial"/>
          <w:b/>
          <w:sz w:val="22"/>
          <w:szCs w:val="22"/>
          <w:u w:val="single"/>
        </w:rPr>
        <w:t>2</w:t>
      </w:r>
      <w:r w:rsidRPr="005F2EF7">
        <w:rPr>
          <w:rFonts w:ascii="Arial" w:hAnsi="Arial" w:cs="Arial"/>
          <w:b/>
          <w:sz w:val="22"/>
          <w:szCs w:val="22"/>
          <w:u w:val="single"/>
        </w:rPr>
        <w:t>.04. Compliance.</w:t>
      </w:r>
    </w:p>
    <w:p w14:paraId="17098D90" w14:textId="77777777" w:rsidR="005E6E61" w:rsidRPr="005F2EF7" w:rsidRDefault="005E6E61" w:rsidP="005E6E61">
      <w:pPr>
        <w:pStyle w:val="BodyText"/>
        <w:tabs>
          <w:tab w:val="left" w:pos="360"/>
        </w:tabs>
        <w:spacing w:before="12"/>
        <w:ind w:left="360" w:hanging="360"/>
        <w:rPr>
          <w:szCs w:val="22"/>
        </w:rPr>
      </w:pPr>
    </w:p>
    <w:p w14:paraId="64889996" w14:textId="77777777" w:rsidR="005E6E61" w:rsidRPr="005F2EF7" w:rsidRDefault="005E6E61" w:rsidP="005E6E61">
      <w:pPr>
        <w:pStyle w:val="ListParagraph"/>
        <w:numPr>
          <w:ilvl w:val="0"/>
          <w:numId w:val="2"/>
        </w:numPr>
        <w:tabs>
          <w:tab w:val="left" w:pos="360"/>
        </w:tabs>
        <w:adjustRightInd/>
        <w:spacing w:line="247" w:lineRule="auto"/>
        <w:ind w:left="360"/>
        <w:jc w:val="both"/>
        <w:rPr>
          <w:rFonts w:ascii="Arial" w:hAnsi="Arial" w:cs="Arial"/>
          <w:sz w:val="22"/>
          <w:szCs w:val="22"/>
        </w:rPr>
      </w:pPr>
      <w:bookmarkStart w:id="0" w:name="_Hlk125041429"/>
      <w:r w:rsidRPr="005F2EF7">
        <w:rPr>
          <w:rFonts w:ascii="Arial" w:hAnsi="Arial" w:cs="Arial"/>
          <w:sz w:val="22"/>
          <w:szCs w:val="22"/>
        </w:rPr>
        <w:t xml:space="preserve">All SES are subject to </w:t>
      </w:r>
      <w:bookmarkStart w:id="1" w:name="_Hlk125041457"/>
      <w:r w:rsidRPr="005F2EF7">
        <w:rPr>
          <w:rFonts w:ascii="Arial" w:hAnsi="Arial" w:cs="Arial"/>
          <w:sz w:val="22"/>
          <w:szCs w:val="22"/>
        </w:rPr>
        <w:t>the State of South Dakota Storm Water Management regulations and National Pollutant Discharge Elimination System (NPDES) permit</w:t>
      </w:r>
      <w:r w:rsidRPr="005F2EF7">
        <w:rPr>
          <w:rFonts w:ascii="Arial" w:hAnsi="Arial" w:cs="Arial"/>
          <w:spacing w:val="-7"/>
          <w:sz w:val="22"/>
          <w:szCs w:val="22"/>
        </w:rPr>
        <w:t xml:space="preserve"> </w:t>
      </w:r>
      <w:r w:rsidRPr="005F2EF7">
        <w:rPr>
          <w:rFonts w:ascii="Arial" w:hAnsi="Arial" w:cs="Arial"/>
          <w:sz w:val="22"/>
          <w:szCs w:val="22"/>
        </w:rPr>
        <w:t>requirements, if applicable.</w:t>
      </w:r>
      <w:bookmarkEnd w:id="1"/>
    </w:p>
    <w:bookmarkEnd w:id="0"/>
    <w:p w14:paraId="67790C3F" w14:textId="77777777" w:rsidR="005E6E61" w:rsidRPr="00AA6306" w:rsidRDefault="005E6E61" w:rsidP="005E6E61">
      <w:pPr>
        <w:pStyle w:val="ListParagraph"/>
        <w:tabs>
          <w:tab w:val="left" w:pos="360"/>
        </w:tabs>
        <w:spacing w:before="1" w:line="247" w:lineRule="auto"/>
        <w:ind w:left="360"/>
        <w:rPr>
          <w:rFonts w:ascii="Arial" w:hAnsi="Arial" w:cs="Arial"/>
          <w:sz w:val="22"/>
          <w:szCs w:val="22"/>
        </w:rPr>
      </w:pPr>
    </w:p>
    <w:p w14:paraId="29D7B749" w14:textId="77777777" w:rsidR="005E6E61" w:rsidRPr="00AA6306" w:rsidRDefault="005E6E61" w:rsidP="005E6E61">
      <w:pPr>
        <w:pStyle w:val="ListParagraph"/>
        <w:numPr>
          <w:ilvl w:val="0"/>
          <w:numId w:val="2"/>
        </w:numPr>
        <w:tabs>
          <w:tab w:val="left" w:pos="360"/>
        </w:tabs>
        <w:adjustRightInd/>
        <w:spacing w:before="1" w:line="247" w:lineRule="auto"/>
        <w:ind w:left="360"/>
        <w:jc w:val="both"/>
        <w:rPr>
          <w:rFonts w:ascii="Arial" w:hAnsi="Arial" w:cs="Arial"/>
          <w:sz w:val="22"/>
          <w:szCs w:val="22"/>
        </w:rPr>
      </w:pPr>
      <w:r w:rsidRPr="00AA6306">
        <w:rPr>
          <w:rFonts w:ascii="Arial" w:hAnsi="Arial" w:cs="Arial"/>
          <w:sz w:val="22"/>
          <w:szCs w:val="22"/>
        </w:rPr>
        <w:t>The Board of Adjustment may provide for a final site inspection before the facility is authorized to become</w:t>
      </w:r>
      <w:r w:rsidRPr="00AA6306">
        <w:rPr>
          <w:rFonts w:ascii="Arial" w:hAnsi="Arial" w:cs="Arial"/>
          <w:spacing w:val="-2"/>
          <w:sz w:val="22"/>
          <w:szCs w:val="22"/>
        </w:rPr>
        <w:t xml:space="preserve"> </w:t>
      </w:r>
      <w:r w:rsidRPr="00AA6306">
        <w:rPr>
          <w:rFonts w:ascii="Arial" w:hAnsi="Arial" w:cs="Arial"/>
          <w:sz w:val="22"/>
          <w:szCs w:val="22"/>
        </w:rPr>
        <w:t>operational.</w:t>
      </w:r>
    </w:p>
    <w:p w14:paraId="539F42A9" w14:textId="77777777" w:rsidR="005E6E61" w:rsidRPr="00AA6306" w:rsidRDefault="005E6E61" w:rsidP="005E6E61">
      <w:pPr>
        <w:pStyle w:val="BodyText"/>
        <w:tabs>
          <w:tab w:val="left" w:pos="360"/>
        </w:tabs>
        <w:spacing w:before="10"/>
        <w:ind w:left="360" w:hanging="360"/>
        <w:rPr>
          <w:szCs w:val="22"/>
        </w:rPr>
      </w:pPr>
    </w:p>
    <w:p w14:paraId="1FCD30C0" w14:textId="77777777" w:rsidR="005E6E61" w:rsidRPr="00AA6306" w:rsidRDefault="005E6E61" w:rsidP="005E6E61">
      <w:pPr>
        <w:pStyle w:val="ListParagraph"/>
        <w:numPr>
          <w:ilvl w:val="0"/>
          <w:numId w:val="2"/>
        </w:numPr>
        <w:tabs>
          <w:tab w:val="left" w:pos="360"/>
        </w:tabs>
        <w:adjustRightInd/>
        <w:spacing w:before="1" w:line="249" w:lineRule="auto"/>
        <w:ind w:left="360"/>
        <w:jc w:val="both"/>
        <w:rPr>
          <w:rFonts w:ascii="Arial" w:hAnsi="Arial" w:cs="Arial"/>
          <w:sz w:val="22"/>
          <w:szCs w:val="22"/>
        </w:rPr>
      </w:pPr>
      <w:r w:rsidRPr="00AA6306">
        <w:rPr>
          <w:rFonts w:ascii="Arial" w:hAnsi="Arial" w:cs="Arial"/>
          <w:sz w:val="22"/>
          <w:szCs w:val="22"/>
        </w:rPr>
        <w:t>An</w:t>
      </w:r>
      <w:r w:rsidRPr="00AA6306">
        <w:rPr>
          <w:rFonts w:ascii="Arial" w:hAnsi="Arial" w:cs="Arial"/>
          <w:spacing w:val="-7"/>
          <w:sz w:val="22"/>
          <w:szCs w:val="22"/>
        </w:rPr>
        <w:t xml:space="preserve"> </w:t>
      </w:r>
      <w:r w:rsidRPr="00AA6306">
        <w:rPr>
          <w:rFonts w:ascii="Arial" w:hAnsi="Arial" w:cs="Arial"/>
          <w:sz w:val="22"/>
          <w:szCs w:val="22"/>
        </w:rPr>
        <w:t>emergency</w:t>
      </w:r>
      <w:r w:rsidRPr="00AA6306">
        <w:rPr>
          <w:rFonts w:ascii="Arial" w:hAnsi="Arial" w:cs="Arial"/>
          <w:spacing w:val="-6"/>
          <w:sz w:val="22"/>
          <w:szCs w:val="22"/>
        </w:rPr>
        <w:t xml:space="preserve"> </w:t>
      </w:r>
      <w:r w:rsidRPr="00AA6306">
        <w:rPr>
          <w:rFonts w:ascii="Arial" w:hAnsi="Arial" w:cs="Arial"/>
          <w:sz w:val="22"/>
          <w:szCs w:val="22"/>
        </w:rPr>
        <w:t>contact</w:t>
      </w:r>
      <w:r w:rsidRPr="00AA6306">
        <w:rPr>
          <w:rFonts w:ascii="Arial" w:hAnsi="Arial" w:cs="Arial"/>
          <w:spacing w:val="-7"/>
          <w:sz w:val="22"/>
          <w:szCs w:val="22"/>
        </w:rPr>
        <w:t xml:space="preserve"> </w:t>
      </w:r>
      <w:r w:rsidRPr="00AA6306">
        <w:rPr>
          <w:rFonts w:ascii="Arial" w:hAnsi="Arial" w:cs="Arial"/>
          <w:sz w:val="22"/>
          <w:szCs w:val="22"/>
        </w:rPr>
        <w:t>name</w:t>
      </w:r>
      <w:r w:rsidRPr="00AA6306">
        <w:rPr>
          <w:rFonts w:ascii="Arial" w:hAnsi="Arial" w:cs="Arial"/>
          <w:spacing w:val="-5"/>
          <w:sz w:val="22"/>
          <w:szCs w:val="22"/>
        </w:rPr>
        <w:t xml:space="preserve"> </w:t>
      </w:r>
      <w:r w:rsidRPr="00AA6306">
        <w:rPr>
          <w:rFonts w:ascii="Arial" w:hAnsi="Arial" w:cs="Arial"/>
          <w:sz w:val="22"/>
          <w:szCs w:val="22"/>
        </w:rPr>
        <w:t>and</w:t>
      </w:r>
      <w:r w:rsidRPr="00AA6306">
        <w:rPr>
          <w:rFonts w:ascii="Arial" w:hAnsi="Arial" w:cs="Arial"/>
          <w:spacing w:val="-5"/>
          <w:sz w:val="22"/>
          <w:szCs w:val="22"/>
        </w:rPr>
        <w:t xml:space="preserve"> </w:t>
      </w:r>
      <w:r w:rsidRPr="00AA6306">
        <w:rPr>
          <w:rFonts w:ascii="Arial" w:hAnsi="Arial" w:cs="Arial"/>
          <w:sz w:val="22"/>
          <w:szCs w:val="22"/>
        </w:rPr>
        <w:t>phone</w:t>
      </w:r>
      <w:r w:rsidRPr="00AA6306">
        <w:rPr>
          <w:rFonts w:ascii="Arial" w:hAnsi="Arial" w:cs="Arial"/>
          <w:spacing w:val="-6"/>
          <w:sz w:val="22"/>
          <w:szCs w:val="22"/>
        </w:rPr>
        <w:t xml:space="preserve"> </w:t>
      </w:r>
      <w:r w:rsidRPr="00AA6306">
        <w:rPr>
          <w:rFonts w:ascii="Arial" w:hAnsi="Arial" w:cs="Arial"/>
          <w:sz w:val="22"/>
          <w:szCs w:val="22"/>
        </w:rPr>
        <w:t>number</w:t>
      </w:r>
      <w:r w:rsidRPr="00AA6306">
        <w:rPr>
          <w:rFonts w:ascii="Arial" w:hAnsi="Arial" w:cs="Arial"/>
          <w:spacing w:val="-10"/>
          <w:sz w:val="22"/>
          <w:szCs w:val="22"/>
        </w:rPr>
        <w:t xml:space="preserve"> </w:t>
      </w:r>
      <w:r w:rsidRPr="00AA6306">
        <w:rPr>
          <w:rFonts w:ascii="Arial" w:hAnsi="Arial" w:cs="Arial"/>
          <w:sz w:val="22"/>
          <w:szCs w:val="22"/>
        </w:rPr>
        <w:t>must</w:t>
      </w:r>
      <w:r w:rsidRPr="00AA6306">
        <w:rPr>
          <w:rFonts w:ascii="Arial" w:hAnsi="Arial" w:cs="Arial"/>
          <w:spacing w:val="-9"/>
          <w:sz w:val="22"/>
          <w:szCs w:val="22"/>
        </w:rPr>
        <w:t xml:space="preserve"> </w:t>
      </w:r>
      <w:r w:rsidRPr="00AA6306">
        <w:rPr>
          <w:rFonts w:ascii="Arial" w:hAnsi="Arial" w:cs="Arial"/>
          <w:sz w:val="22"/>
          <w:szCs w:val="22"/>
        </w:rPr>
        <w:t>be</w:t>
      </w:r>
      <w:r w:rsidRPr="00AA6306">
        <w:rPr>
          <w:rFonts w:ascii="Arial" w:hAnsi="Arial" w:cs="Arial"/>
          <w:spacing w:val="-4"/>
          <w:sz w:val="22"/>
          <w:szCs w:val="22"/>
        </w:rPr>
        <w:t xml:space="preserve"> </w:t>
      </w:r>
      <w:r w:rsidRPr="00AA6306">
        <w:rPr>
          <w:rFonts w:ascii="Arial" w:hAnsi="Arial" w:cs="Arial"/>
          <w:sz w:val="22"/>
          <w:szCs w:val="22"/>
        </w:rPr>
        <w:t>posted</w:t>
      </w:r>
      <w:r w:rsidRPr="00AA6306">
        <w:rPr>
          <w:rFonts w:ascii="Arial" w:hAnsi="Arial" w:cs="Arial"/>
          <w:spacing w:val="-8"/>
          <w:sz w:val="22"/>
          <w:szCs w:val="22"/>
        </w:rPr>
        <w:t xml:space="preserve"> </w:t>
      </w:r>
      <w:r w:rsidRPr="00AA6306">
        <w:rPr>
          <w:rFonts w:ascii="Arial" w:hAnsi="Arial" w:cs="Arial"/>
          <w:sz w:val="22"/>
          <w:szCs w:val="22"/>
        </w:rPr>
        <w:t>at</w:t>
      </w:r>
      <w:r w:rsidRPr="00AA6306">
        <w:rPr>
          <w:rFonts w:ascii="Arial" w:hAnsi="Arial" w:cs="Arial"/>
          <w:spacing w:val="-8"/>
          <w:sz w:val="22"/>
          <w:szCs w:val="22"/>
        </w:rPr>
        <w:t xml:space="preserve"> </w:t>
      </w:r>
      <w:r w:rsidRPr="00AA6306">
        <w:rPr>
          <w:rFonts w:ascii="Arial" w:hAnsi="Arial" w:cs="Arial"/>
          <w:sz w:val="22"/>
          <w:szCs w:val="22"/>
        </w:rPr>
        <w:t>the</w:t>
      </w:r>
      <w:r w:rsidRPr="00AA6306">
        <w:rPr>
          <w:rFonts w:ascii="Arial" w:hAnsi="Arial" w:cs="Arial"/>
          <w:spacing w:val="-7"/>
          <w:sz w:val="22"/>
          <w:szCs w:val="22"/>
        </w:rPr>
        <w:t xml:space="preserve"> </w:t>
      </w:r>
      <w:r w:rsidRPr="00AA6306">
        <w:rPr>
          <w:rFonts w:ascii="Arial" w:hAnsi="Arial" w:cs="Arial"/>
          <w:sz w:val="22"/>
          <w:szCs w:val="22"/>
        </w:rPr>
        <w:t>point</w:t>
      </w:r>
      <w:r w:rsidRPr="00AA6306">
        <w:rPr>
          <w:rFonts w:ascii="Arial" w:hAnsi="Arial" w:cs="Arial"/>
          <w:spacing w:val="-9"/>
          <w:sz w:val="22"/>
          <w:szCs w:val="22"/>
        </w:rPr>
        <w:t xml:space="preserve"> </w:t>
      </w:r>
      <w:r w:rsidRPr="00AA6306">
        <w:rPr>
          <w:rFonts w:ascii="Arial" w:hAnsi="Arial" w:cs="Arial"/>
          <w:sz w:val="22"/>
          <w:szCs w:val="22"/>
        </w:rPr>
        <w:t>of</w:t>
      </w:r>
      <w:r w:rsidRPr="00AA6306">
        <w:rPr>
          <w:rFonts w:ascii="Arial" w:hAnsi="Arial" w:cs="Arial"/>
          <w:spacing w:val="-6"/>
          <w:sz w:val="22"/>
          <w:szCs w:val="22"/>
        </w:rPr>
        <w:t xml:space="preserve"> </w:t>
      </w:r>
      <w:r w:rsidRPr="00AA6306">
        <w:rPr>
          <w:rFonts w:ascii="Arial" w:hAnsi="Arial" w:cs="Arial"/>
          <w:sz w:val="22"/>
          <w:szCs w:val="22"/>
        </w:rPr>
        <w:t>access</w:t>
      </w:r>
      <w:r w:rsidRPr="00AA6306">
        <w:rPr>
          <w:rFonts w:ascii="Arial" w:hAnsi="Arial" w:cs="Arial"/>
          <w:spacing w:val="-7"/>
          <w:sz w:val="22"/>
          <w:szCs w:val="22"/>
        </w:rPr>
        <w:t xml:space="preserve"> </w:t>
      </w:r>
      <w:r w:rsidRPr="00AA6306">
        <w:rPr>
          <w:rFonts w:ascii="Arial" w:hAnsi="Arial" w:cs="Arial"/>
          <w:sz w:val="22"/>
          <w:szCs w:val="22"/>
        </w:rPr>
        <w:t>on all SES sites.</w:t>
      </w:r>
    </w:p>
    <w:p w14:paraId="1DD40A0C" w14:textId="77777777" w:rsidR="005E6E61" w:rsidRPr="00AA6306" w:rsidRDefault="005E6E61" w:rsidP="005E6E61">
      <w:pPr>
        <w:pStyle w:val="BodyText"/>
        <w:tabs>
          <w:tab w:val="left" w:pos="360"/>
        </w:tabs>
        <w:spacing w:before="7"/>
        <w:ind w:left="360" w:hanging="360"/>
        <w:rPr>
          <w:szCs w:val="22"/>
        </w:rPr>
      </w:pPr>
    </w:p>
    <w:p w14:paraId="6A922F18" w14:textId="77777777" w:rsidR="005E6E61" w:rsidRPr="00AA6306" w:rsidRDefault="005E6E61" w:rsidP="005E6E61">
      <w:pPr>
        <w:pStyle w:val="ListParagraph"/>
        <w:numPr>
          <w:ilvl w:val="0"/>
          <w:numId w:val="2"/>
        </w:numPr>
        <w:tabs>
          <w:tab w:val="left" w:pos="360"/>
        </w:tabs>
        <w:adjustRightInd/>
        <w:spacing w:before="1" w:line="247" w:lineRule="auto"/>
        <w:ind w:left="360"/>
        <w:jc w:val="both"/>
        <w:rPr>
          <w:rFonts w:ascii="Arial" w:hAnsi="Arial" w:cs="Arial"/>
          <w:sz w:val="22"/>
          <w:szCs w:val="22"/>
        </w:rPr>
      </w:pPr>
      <w:r w:rsidRPr="00AA6306">
        <w:rPr>
          <w:rFonts w:ascii="Arial" w:hAnsi="Arial" w:cs="Arial"/>
          <w:sz w:val="22"/>
          <w:szCs w:val="22"/>
        </w:rPr>
        <w:t xml:space="preserve">The permit holder </w:t>
      </w:r>
      <w:r w:rsidRPr="005F2EF7">
        <w:rPr>
          <w:rFonts w:ascii="Arial" w:hAnsi="Arial" w:cs="Arial"/>
          <w:sz w:val="22"/>
          <w:szCs w:val="22"/>
        </w:rPr>
        <w:t>will allow the County, or its Authorized Agent (appointed by the County),</w:t>
      </w:r>
      <w:r w:rsidRPr="005F2EF7">
        <w:rPr>
          <w:rFonts w:ascii="Arial" w:hAnsi="Arial" w:cs="Arial"/>
          <w:spacing w:val="-6"/>
          <w:sz w:val="22"/>
          <w:szCs w:val="22"/>
        </w:rPr>
        <w:t xml:space="preserve"> </w:t>
      </w:r>
      <w:r w:rsidRPr="005F2EF7">
        <w:rPr>
          <w:rFonts w:ascii="Arial" w:hAnsi="Arial" w:cs="Arial"/>
          <w:sz w:val="22"/>
          <w:szCs w:val="22"/>
        </w:rPr>
        <w:t>access</w:t>
      </w:r>
      <w:r w:rsidRPr="005F2EF7">
        <w:rPr>
          <w:rFonts w:ascii="Arial" w:hAnsi="Arial" w:cs="Arial"/>
          <w:spacing w:val="-5"/>
          <w:sz w:val="22"/>
          <w:szCs w:val="22"/>
        </w:rPr>
        <w:t xml:space="preserve"> </w:t>
      </w:r>
      <w:r w:rsidRPr="005F2EF7">
        <w:rPr>
          <w:rFonts w:ascii="Arial" w:hAnsi="Arial" w:cs="Arial"/>
          <w:sz w:val="22"/>
          <w:szCs w:val="22"/>
        </w:rPr>
        <w:t>to</w:t>
      </w:r>
      <w:r w:rsidRPr="005F2EF7">
        <w:rPr>
          <w:rFonts w:ascii="Arial" w:hAnsi="Arial" w:cs="Arial"/>
          <w:spacing w:val="-4"/>
          <w:sz w:val="22"/>
          <w:szCs w:val="22"/>
        </w:rPr>
        <w:t xml:space="preserve"> </w:t>
      </w:r>
      <w:r w:rsidRPr="005F2EF7">
        <w:rPr>
          <w:rFonts w:ascii="Arial" w:hAnsi="Arial" w:cs="Arial"/>
          <w:sz w:val="22"/>
          <w:szCs w:val="22"/>
        </w:rPr>
        <w:t>the</w:t>
      </w:r>
      <w:r w:rsidRPr="005F2EF7">
        <w:rPr>
          <w:rFonts w:ascii="Arial" w:hAnsi="Arial" w:cs="Arial"/>
          <w:spacing w:val="-6"/>
          <w:sz w:val="22"/>
          <w:szCs w:val="22"/>
        </w:rPr>
        <w:t xml:space="preserve"> </w:t>
      </w:r>
      <w:r w:rsidRPr="005F2EF7">
        <w:rPr>
          <w:rFonts w:ascii="Arial" w:hAnsi="Arial" w:cs="Arial"/>
          <w:sz w:val="22"/>
          <w:szCs w:val="22"/>
        </w:rPr>
        <w:t>property</w:t>
      </w:r>
      <w:r w:rsidRPr="005F2EF7">
        <w:rPr>
          <w:rFonts w:ascii="Arial" w:hAnsi="Arial" w:cs="Arial"/>
          <w:spacing w:val="-7"/>
          <w:sz w:val="22"/>
          <w:szCs w:val="22"/>
        </w:rPr>
        <w:t xml:space="preserve"> </w:t>
      </w:r>
      <w:r w:rsidRPr="005F2EF7">
        <w:rPr>
          <w:rFonts w:ascii="Arial" w:hAnsi="Arial" w:cs="Arial"/>
          <w:sz w:val="22"/>
          <w:szCs w:val="22"/>
        </w:rPr>
        <w:t>upon</w:t>
      </w:r>
      <w:r w:rsidRPr="005F2EF7">
        <w:rPr>
          <w:rFonts w:ascii="Arial" w:hAnsi="Arial" w:cs="Arial"/>
          <w:spacing w:val="-6"/>
          <w:sz w:val="22"/>
          <w:szCs w:val="22"/>
        </w:rPr>
        <w:t xml:space="preserve"> </w:t>
      </w:r>
      <w:r w:rsidRPr="005F2EF7">
        <w:rPr>
          <w:rFonts w:ascii="Arial" w:hAnsi="Arial" w:cs="Arial"/>
          <w:sz w:val="22"/>
          <w:szCs w:val="22"/>
        </w:rPr>
        <w:t>an</w:t>
      </w:r>
      <w:r w:rsidRPr="005F2EF7">
        <w:rPr>
          <w:rFonts w:ascii="Arial" w:hAnsi="Arial" w:cs="Arial"/>
          <w:spacing w:val="-6"/>
          <w:sz w:val="22"/>
          <w:szCs w:val="22"/>
        </w:rPr>
        <w:t xml:space="preserve"> </w:t>
      </w:r>
      <w:r w:rsidRPr="005F2EF7">
        <w:rPr>
          <w:rFonts w:ascii="Arial" w:hAnsi="Arial" w:cs="Arial"/>
          <w:sz w:val="22"/>
          <w:szCs w:val="22"/>
        </w:rPr>
        <w:t>inspection</w:t>
      </w:r>
      <w:r w:rsidRPr="005F2EF7">
        <w:rPr>
          <w:rFonts w:ascii="Arial" w:hAnsi="Arial" w:cs="Arial"/>
          <w:spacing w:val="-6"/>
          <w:sz w:val="22"/>
          <w:szCs w:val="22"/>
        </w:rPr>
        <w:t xml:space="preserve"> </w:t>
      </w:r>
      <w:r w:rsidRPr="005F2EF7">
        <w:rPr>
          <w:rFonts w:ascii="Arial" w:hAnsi="Arial" w:cs="Arial"/>
          <w:sz w:val="22"/>
          <w:szCs w:val="22"/>
        </w:rPr>
        <w:t>request</w:t>
      </w:r>
      <w:r w:rsidRPr="005F2EF7">
        <w:rPr>
          <w:rFonts w:ascii="Arial" w:hAnsi="Arial" w:cs="Arial"/>
          <w:spacing w:val="-5"/>
          <w:sz w:val="22"/>
          <w:szCs w:val="22"/>
        </w:rPr>
        <w:t xml:space="preserve"> </w:t>
      </w:r>
      <w:r w:rsidRPr="005F2EF7">
        <w:rPr>
          <w:rFonts w:ascii="Arial" w:hAnsi="Arial" w:cs="Arial"/>
          <w:sz w:val="22"/>
          <w:szCs w:val="22"/>
        </w:rPr>
        <w:t>by</w:t>
      </w:r>
      <w:r w:rsidRPr="005F2EF7">
        <w:rPr>
          <w:rFonts w:ascii="Arial" w:hAnsi="Arial" w:cs="Arial"/>
          <w:spacing w:val="-5"/>
          <w:sz w:val="22"/>
          <w:szCs w:val="22"/>
        </w:rPr>
        <w:t xml:space="preserve"> </w:t>
      </w:r>
      <w:r w:rsidRPr="005F2EF7">
        <w:rPr>
          <w:rFonts w:ascii="Arial" w:hAnsi="Arial" w:cs="Arial"/>
          <w:sz w:val="22"/>
          <w:szCs w:val="22"/>
        </w:rPr>
        <w:t>the</w:t>
      </w:r>
      <w:r w:rsidRPr="005F2EF7">
        <w:rPr>
          <w:rFonts w:ascii="Arial" w:hAnsi="Arial" w:cs="Arial"/>
          <w:spacing w:val="-6"/>
          <w:sz w:val="22"/>
          <w:szCs w:val="22"/>
        </w:rPr>
        <w:t xml:space="preserve"> </w:t>
      </w:r>
      <w:r w:rsidRPr="005F2EF7">
        <w:rPr>
          <w:rFonts w:ascii="Arial" w:hAnsi="Arial" w:cs="Arial"/>
          <w:sz w:val="22"/>
          <w:szCs w:val="22"/>
        </w:rPr>
        <w:t>County.</w:t>
      </w:r>
      <w:r w:rsidRPr="005F2EF7">
        <w:rPr>
          <w:rFonts w:ascii="Arial" w:hAnsi="Arial" w:cs="Arial"/>
          <w:spacing w:val="38"/>
          <w:sz w:val="22"/>
          <w:szCs w:val="22"/>
        </w:rPr>
        <w:t xml:space="preserve"> </w:t>
      </w:r>
      <w:r w:rsidRPr="005F2EF7">
        <w:rPr>
          <w:rFonts w:ascii="Arial" w:hAnsi="Arial" w:cs="Arial"/>
          <w:sz w:val="22"/>
          <w:szCs w:val="22"/>
        </w:rPr>
        <w:t>In the event of an emergency, the County, or its Authorized</w:t>
      </w:r>
      <w:r w:rsidRPr="00AA6306">
        <w:rPr>
          <w:rFonts w:ascii="Arial" w:hAnsi="Arial" w:cs="Arial"/>
          <w:sz w:val="22"/>
          <w:szCs w:val="22"/>
        </w:rPr>
        <w:t xml:space="preserve"> Agent, has the right to access the premises.</w:t>
      </w:r>
    </w:p>
    <w:p w14:paraId="0525A987" w14:textId="77777777" w:rsidR="005E6E61" w:rsidRPr="00AA6306" w:rsidRDefault="005E6E61" w:rsidP="005E6E61">
      <w:pPr>
        <w:pStyle w:val="ListParagraph"/>
        <w:tabs>
          <w:tab w:val="left" w:pos="360"/>
        </w:tabs>
        <w:spacing w:before="1" w:line="247" w:lineRule="auto"/>
        <w:ind w:left="360"/>
        <w:rPr>
          <w:rFonts w:ascii="Arial" w:hAnsi="Arial" w:cs="Arial"/>
          <w:sz w:val="22"/>
          <w:szCs w:val="22"/>
        </w:rPr>
      </w:pPr>
    </w:p>
    <w:p w14:paraId="10E5528C" w14:textId="7DAB9EF3" w:rsidR="005E6E61" w:rsidRDefault="005E6E61" w:rsidP="005E6E61">
      <w:pPr>
        <w:pStyle w:val="ListParagraph"/>
        <w:numPr>
          <w:ilvl w:val="0"/>
          <w:numId w:val="2"/>
        </w:numPr>
        <w:tabs>
          <w:tab w:val="left" w:pos="360"/>
        </w:tabs>
        <w:adjustRightInd/>
        <w:spacing w:before="1" w:line="247" w:lineRule="auto"/>
        <w:ind w:left="360"/>
        <w:jc w:val="both"/>
        <w:rPr>
          <w:rFonts w:ascii="Arial" w:hAnsi="Arial" w:cs="Arial"/>
          <w:sz w:val="22"/>
          <w:szCs w:val="22"/>
        </w:rPr>
      </w:pPr>
      <w:r w:rsidRPr="00AA6306">
        <w:rPr>
          <w:rFonts w:ascii="Arial" w:hAnsi="Arial" w:cs="Arial"/>
          <w:sz w:val="22"/>
          <w:szCs w:val="22"/>
        </w:rPr>
        <w:t>All SES shall meet or exceed applicable standards and regulations of any state or federal agency.</w:t>
      </w:r>
    </w:p>
    <w:p w14:paraId="489C88AB" w14:textId="77777777" w:rsidR="005E6E61" w:rsidRPr="00AA6306" w:rsidRDefault="005E6E61" w:rsidP="005E6E61">
      <w:pPr>
        <w:pStyle w:val="BodyText"/>
        <w:tabs>
          <w:tab w:val="left" w:pos="720"/>
        </w:tabs>
        <w:rPr>
          <w:szCs w:val="22"/>
        </w:rPr>
      </w:pPr>
    </w:p>
    <w:p w14:paraId="3833F0B9" w14:textId="0E6EBEF5" w:rsidR="005E6E61" w:rsidRPr="00AA6306" w:rsidRDefault="005E6E61" w:rsidP="005E6E61">
      <w:pPr>
        <w:pStyle w:val="ListParagraph"/>
        <w:tabs>
          <w:tab w:val="left" w:pos="360"/>
        </w:tabs>
        <w:spacing w:line="247" w:lineRule="auto"/>
        <w:ind w:left="0"/>
        <w:rPr>
          <w:rFonts w:ascii="Arial" w:hAnsi="Arial" w:cs="Arial"/>
          <w:sz w:val="22"/>
          <w:szCs w:val="22"/>
        </w:rPr>
      </w:pPr>
      <w:r w:rsidRPr="00AA6306">
        <w:rPr>
          <w:rFonts w:ascii="Arial" w:hAnsi="Arial" w:cs="Arial"/>
          <w:b/>
          <w:sz w:val="22"/>
          <w:szCs w:val="22"/>
          <w:u w:val="single"/>
        </w:rPr>
        <w:t>Section 5.3</w:t>
      </w:r>
      <w:r w:rsidR="005E60FB">
        <w:rPr>
          <w:rFonts w:ascii="Arial" w:hAnsi="Arial" w:cs="Arial"/>
          <w:b/>
          <w:sz w:val="22"/>
          <w:szCs w:val="22"/>
          <w:u w:val="single"/>
        </w:rPr>
        <w:t>2</w:t>
      </w:r>
      <w:r w:rsidRPr="00AA6306">
        <w:rPr>
          <w:rFonts w:ascii="Arial" w:hAnsi="Arial" w:cs="Arial"/>
          <w:b/>
          <w:sz w:val="22"/>
          <w:szCs w:val="22"/>
          <w:u w:val="single"/>
        </w:rPr>
        <w:t>.05. General Provisions for Solar Energy Systems.</w:t>
      </w:r>
      <w:r w:rsidRPr="00AA6306">
        <w:rPr>
          <w:rFonts w:ascii="Arial" w:hAnsi="Arial" w:cs="Arial"/>
          <w:sz w:val="22"/>
          <w:szCs w:val="22"/>
        </w:rPr>
        <w:t xml:space="preserve"> </w:t>
      </w:r>
    </w:p>
    <w:p w14:paraId="3BA6B290" w14:textId="77777777" w:rsidR="005E6E61" w:rsidRPr="00AA6306" w:rsidRDefault="005E6E61" w:rsidP="005E6E61">
      <w:pPr>
        <w:pStyle w:val="ListParagraph"/>
        <w:tabs>
          <w:tab w:val="left" w:pos="0"/>
        </w:tabs>
        <w:spacing w:line="247" w:lineRule="auto"/>
        <w:ind w:left="0"/>
        <w:rPr>
          <w:rFonts w:ascii="Arial" w:hAnsi="Arial" w:cs="Arial"/>
          <w:sz w:val="22"/>
          <w:szCs w:val="22"/>
        </w:rPr>
      </w:pPr>
    </w:p>
    <w:p w14:paraId="051D117D" w14:textId="77777777" w:rsidR="005E6E61" w:rsidRPr="00AA6306" w:rsidRDefault="005E6E61" w:rsidP="005E6E61">
      <w:pPr>
        <w:pStyle w:val="ListParagraph"/>
        <w:tabs>
          <w:tab w:val="left" w:pos="0"/>
        </w:tabs>
        <w:spacing w:line="247" w:lineRule="auto"/>
        <w:ind w:left="0"/>
        <w:rPr>
          <w:rFonts w:ascii="Arial" w:hAnsi="Arial" w:cs="Arial"/>
          <w:sz w:val="22"/>
          <w:szCs w:val="22"/>
        </w:rPr>
      </w:pPr>
      <w:r w:rsidRPr="00AA6306">
        <w:rPr>
          <w:rFonts w:ascii="Arial" w:hAnsi="Arial" w:cs="Arial"/>
          <w:sz w:val="22"/>
          <w:szCs w:val="22"/>
        </w:rPr>
        <w:t>Ground-mount solar energy, designed for providing energy to off-site uses or export to the wholesale market, are permitted under the following</w:t>
      </w:r>
      <w:r w:rsidRPr="00AA6306">
        <w:rPr>
          <w:rFonts w:ascii="Arial" w:hAnsi="Arial" w:cs="Arial"/>
          <w:spacing w:val="-11"/>
          <w:sz w:val="22"/>
          <w:szCs w:val="22"/>
        </w:rPr>
        <w:t xml:space="preserve"> </w:t>
      </w:r>
      <w:r w:rsidRPr="00AA6306">
        <w:rPr>
          <w:rFonts w:ascii="Arial" w:hAnsi="Arial" w:cs="Arial"/>
          <w:sz w:val="22"/>
          <w:szCs w:val="22"/>
        </w:rPr>
        <w:t>standards:</w:t>
      </w:r>
    </w:p>
    <w:p w14:paraId="47348D5A" w14:textId="77777777" w:rsidR="005E6E61" w:rsidRPr="00AA6306" w:rsidRDefault="005E6E61" w:rsidP="005E6E61">
      <w:pPr>
        <w:pStyle w:val="BodyText"/>
        <w:spacing w:before="1"/>
        <w:rPr>
          <w:szCs w:val="22"/>
        </w:rPr>
      </w:pPr>
    </w:p>
    <w:p w14:paraId="461F7E3A" w14:textId="7BAEE6E6" w:rsidR="005E6E61" w:rsidRPr="00AA6306" w:rsidRDefault="005E6E61" w:rsidP="005E6E61">
      <w:pPr>
        <w:pStyle w:val="ListParagraph"/>
        <w:numPr>
          <w:ilvl w:val="0"/>
          <w:numId w:val="3"/>
        </w:numPr>
        <w:tabs>
          <w:tab w:val="left" w:pos="360"/>
        </w:tabs>
        <w:adjustRightInd/>
        <w:spacing w:line="247" w:lineRule="auto"/>
        <w:jc w:val="both"/>
        <w:rPr>
          <w:rFonts w:ascii="Arial" w:hAnsi="Arial" w:cs="Arial"/>
          <w:sz w:val="22"/>
          <w:szCs w:val="22"/>
        </w:rPr>
      </w:pPr>
      <w:r w:rsidRPr="005F2EF7">
        <w:rPr>
          <w:rFonts w:ascii="Arial" w:hAnsi="Arial" w:cs="Arial"/>
          <w:sz w:val="22"/>
          <w:szCs w:val="22"/>
        </w:rPr>
        <w:t>Ground</w:t>
      </w:r>
      <w:r w:rsidRPr="005F2EF7">
        <w:rPr>
          <w:rFonts w:ascii="Arial" w:hAnsi="Arial" w:cs="Arial"/>
          <w:spacing w:val="-6"/>
          <w:sz w:val="22"/>
          <w:szCs w:val="22"/>
        </w:rPr>
        <w:t xml:space="preserve"> </w:t>
      </w:r>
      <w:r w:rsidRPr="005F2EF7">
        <w:rPr>
          <w:rFonts w:ascii="Arial" w:hAnsi="Arial" w:cs="Arial"/>
          <w:sz w:val="22"/>
          <w:szCs w:val="22"/>
        </w:rPr>
        <w:t>Cover</w:t>
      </w:r>
      <w:r w:rsidRPr="005F2EF7">
        <w:rPr>
          <w:rFonts w:ascii="Arial" w:hAnsi="Arial" w:cs="Arial"/>
          <w:spacing w:val="-6"/>
          <w:sz w:val="22"/>
          <w:szCs w:val="22"/>
        </w:rPr>
        <w:t xml:space="preserve"> </w:t>
      </w:r>
      <w:r w:rsidRPr="005F2EF7">
        <w:rPr>
          <w:rFonts w:ascii="Arial" w:hAnsi="Arial" w:cs="Arial"/>
          <w:sz w:val="22"/>
          <w:szCs w:val="22"/>
        </w:rPr>
        <w:t>and</w:t>
      </w:r>
      <w:r w:rsidRPr="005F2EF7">
        <w:rPr>
          <w:rFonts w:ascii="Arial" w:hAnsi="Arial" w:cs="Arial"/>
          <w:spacing w:val="-5"/>
          <w:sz w:val="22"/>
          <w:szCs w:val="22"/>
        </w:rPr>
        <w:t xml:space="preserve"> </w:t>
      </w:r>
      <w:r w:rsidRPr="005F2EF7">
        <w:rPr>
          <w:rFonts w:ascii="Arial" w:hAnsi="Arial" w:cs="Arial"/>
          <w:sz w:val="22"/>
          <w:szCs w:val="22"/>
        </w:rPr>
        <w:t>Buffer</w:t>
      </w:r>
      <w:r w:rsidRPr="005F2EF7">
        <w:rPr>
          <w:rFonts w:ascii="Arial" w:hAnsi="Arial" w:cs="Arial"/>
          <w:spacing w:val="-4"/>
          <w:sz w:val="22"/>
          <w:szCs w:val="22"/>
        </w:rPr>
        <w:t xml:space="preserve"> </w:t>
      </w:r>
      <w:r w:rsidRPr="005F2EF7">
        <w:rPr>
          <w:rFonts w:ascii="Arial" w:hAnsi="Arial" w:cs="Arial"/>
          <w:sz w:val="22"/>
          <w:szCs w:val="22"/>
        </w:rPr>
        <w:t>Areas.</w:t>
      </w:r>
      <w:r w:rsidRPr="005F2EF7">
        <w:rPr>
          <w:rFonts w:ascii="Arial" w:hAnsi="Arial" w:cs="Arial"/>
          <w:spacing w:val="-5"/>
          <w:sz w:val="22"/>
          <w:szCs w:val="22"/>
        </w:rPr>
        <w:t xml:space="preserve"> </w:t>
      </w:r>
      <w:r w:rsidRPr="005F2EF7">
        <w:rPr>
          <w:rFonts w:ascii="Arial" w:hAnsi="Arial" w:cs="Arial"/>
          <w:sz w:val="22"/>
          <w:szCs w:val="22"/>
        </w:rPr>
        <w:t>Ground-mount</w:t>
      </w:r>
      <w:r w:rsidRPr="005F2EF7">
        <w:rPr>
          <w:rFonts w:ascii="Arial" w:hAnsi="Arial" w:cs="Arial"/>
          <w:spacing w:val="-6"/>
          <w:sz w:val="22"/>
          <w:szCs w:val="22"/>
        </w:rPr>
        <w:t xml:space="preserve"> </w:t>
      </w:r>
      <w:r w:rsidRPr="005F2EF7">
        <w:rPr>
          <w:rFonts w:ascii="Arial" w:hAnsi="Arial" w:cs="Arial"/>
          <w:sz w:val="22"/>
          <w:szCs w:val="22"/>
        </w:rPr>
        <w:t>systems</w:t>
      </w:r>
      <w:r w:rsidRPr="005F2EF7">
        <w:rPr>
          <w:rFonts w:ascii="Arial" w:hAnsi="Arial" w:cs="Arial"/>
          <w:spacing w:val="-7"/>
          <w:sz w:val="22"/>
          <w:szCs w:val="22"/>
        </w:rPr>
        <w:t xml:space="preserve"> </w:t>
      </w:r>
      <w:r w:rsidRPr="005F2EF7">
        <w:rPr>
          <w:rFonts w:ascii="Arial" w:hAnsi="Arial" w:cs="Arial"/>
          <w:sz w:val="22"/>
          <w:szCs w:val="22"/>
        </w:rPr>
        <w:t>shall</w:t>
      </w:r>
      <w:r w:rsidRPr="005F2EF7">
        <w:rPr>
          <w:rFonts w:ascii="Arial" w:hAnsi="Arial" w:cs="Arial"/>
          <w:spacing w:val="-5"/>
          <w:sz w:val="22"/>
          <w:szCs w:val="22"/>
        </w:rPr>
        <w:t xml:space="preserve"> </w:t>
      </w:r>
      <w:r w:rsidRPr="005F2EF7">
        <w:rPr>
          <w:rFonts w:ascii="Arial" w:hAnsi="Arial" w:cs="Arial"/>
          <w:sz w:val="22"/>
          <w:szCs w:val="22"/>
        </w:rPr>
        <w:t>be</w:t>
      </w:r>
      <w:r w:rsidRPr="005F2EF7">
        <w:rPr>
          <w:rFonts w:ascii="Arial" w:hAnsi="Arial" w:cs="Arial"/>
          <w:spacing w:val="-7"/>
          <w:sz w:val="22"/>
          <w:szCs w:val="22"/>
        </w:rPr>
        <w:t xml:space="preserve"> </w:t>
      </w:r>
      <w:r w:rsidRPr="005F2EF7">
        <w:rPr>
          <w:rFonts w:ascii="Arial" w:hAnsi="Arial" w:cs="Arial"/>
          <w:sz w:val="22"/>
          <w:szCs w:val="22"/>
        </w:rPr>
        <w:t>maintained.</w:t>
      </w:r>
      <w:r w:rsidRPr="005F2EF7">
        <w:rPr>
          <w:rFonts w:ascii="Arial" w:hAnsi="Arial" w:cs="Arial"/>
          <w:spacing w:val="-5"/>
          <w:sz w:val="22"/>
          <w:szCs w:val="22"/>
        </w:rPr>
        <w:t xml:space="preserve"> </w:t>
      </w:r>
      <w:proofErr w:type="spellStart"/>
      <w:r w:rsidRPr="005F2EF7">
        <w:rPr>
          <w:rFonts w:ascii="Arial" w:hAnsi="Arial" w:cs="Arial"/>
          <w:sz w:val="22"/>
          <w:szCs w:val="22"/>
        </w:rPr>
        <w:t>Topsoils</w:t>
      </w:r>
      <w:proofErr w:type="spellEnd"/>
      <w:r w:rsidRPr="005F2EF7">
        <w:rPr>
          <w:rFonts w:ascii="Arial" w:hAnsi="Arial" w:cs="Arial"/>
          <w:sz w:val="22"/>
          <w:szCs w:val="22"/>
        </w:rPr>
        <w:t xml:space="preserve"> shall not be permanently removed from the project area during development or construction unless part of a remediation effort. Soils shall</w:t>
      </w:r>
      <w:r w:rsidRPr="005F2EF7">
        <w:rPr>
          <w:rFonts w:ascii="Arial" w:hAnsi="Arial" w:cs="Arial"/>
          <w:spacing w:val="-11"/>
          <w:sz w:val="22"/>
          <w:szCs w:val="22"/>
        </w:rPr>
        <w:t xml:space="preserve"> </w:t>
      </w:r>
      <w:r w:rsidRPr="005F2EF7">
        <w:rPr>
          <w:rFonts w:ascii="Arial" w:hAnsi="Arial" w:cs="Arial"/>
          <w:sz w:val="22"/>
          <w:szCs w:val="22"/>
        </w:rPr>
        <w:t>be</w:t>
      </w:r>
      <w:r w:rsidRPr="005F2EF7">
        <w:rPr>
          <w:rFonts w:ascii="Arial" w:hAnsi="Arial" w:cs="Arial"/>
          <w:spacing w:val="-10"/>
          <w:sz w:val="22"/>
          <w:szCs w:val="22"/>
        </w:rPr>
        <w:t xml:space="preserve"> </w:t>
      </w:r>
      <w:r w:rsidRPr="005F2EF7">
        <w:rPr>
          <w:rFonts w:ascii="Arial" w:hAnsi="Arial" w:cs="Arial"/>
          <w:sz w:val="22"/>
          <w:szCs w:val="22"/>
        </w:rPr>
        <w:t>planted</w:t>
      </w:r>
      <w:r w:rsidRPr="005F2EF7">
        <w:rPr>
          <w:rFonts w:ascii="Arial" w:hAnsi="Arial" w:cs="Arial"/>
          <w:spacing w:val="-11"/>
          <w:sz w:val="22"/>
          <w:szCs w:val="22"/>
        </w:rPr>
        <w:t xml:space="preserve"> </w:t>
      </w:r>
      <w:r w:rsidRPr="005F2EF7">
        <w:rPr>
          <w:rFonts w:ascii="Arial" w:hAnsi="Arial" w:cs="Arial"/>
          <w:sz w:val="22"/>
          <w:szCs w:val="22"/>
        </w:rPr>
        <w:t>to</w:t>
      </w:r>
      <w:r w:rsidRPr="005F2EF7">
        <w:rPr>
          <w:rFonts w:ascii="Arial" w:hAnsi="Arial" w:cs="Arial"/>
          <w:spacing w:val="-9"/>
          <w:sz w:val="22"/>
          <w:szCs w:val="22"/>
        </w:rPr>
        <w:t xml:space="preserve"> </w:t>
      </w:r>
      <w:r w:rsidRPr="005F2EF7">
        <w:rPr>
          <w:rFonts w:ascii="Arial" w:hAnsi="Arial" w:cs="Arial"/>
          <w:sz w:val="22"/>
          <w:szCs w:val="22"/>
        </w:rPr>
        <w:t>and</w:t>
      </w:r>
      <w:r w:rsidRPr="005F2EF7">
        <w:rPr>
          <w:rFonts w:ascii="Arial" w:hAnsi="Arial" w:cs="Arial"/>
          <w:spacing w:val="-13"/>
          <w:sz w:val="22"/>
          <w:szCs w:val="22"/>
        </w:rPr>
        <w:t xml:space="preserve"> </w:t>
      </w:r>
      <w:r w:rsidRPr="005F2EF7">
        <w:rPr>
          <w:rFonts w:ascii="Arial" w:hAnsi="Arial" w:cs="Arial"/>
          <w:sz w:val="22"/>
          <w:szCs w:val="22"/>
        </w:rPr>
        <w:t>maintained</w:t>
      </w:r>
      <w:r w:rsidRPr="005F2EF7">
        <w:rPr>
          <w:rFonts w:ascii="Arial" w:hAnsi="Arial" w:cs="Arial"/>
          <w:spacing w:val="-10"/>
          <w:sz w:val="22"/>
          <w:szCs w:val="22"/>
        </w:rPr>
        <w:t xml:space="preserve"> </w:t>
      </w:r>
      <w:r w:rsidRPr="005F2EF7">
        <w:rPr>
          <w:rFonts w:ascii="Arial" w:hAnsi="Arial" w:cs="Arial"/>
          <w:sz w:val="22"/>
          <w:szCs w:val="22"/>
        </w:rPr>
        <w:t>in</w:t>
      </w:r>
      <w:r w:rsidRPr="005F2EF7">
        <w:rPr>
          <w:rFonts w:ascii="Arial" w:hAnsi="Arial" w:cs="Arial"/>
          <w:spacing w:val="-11"/>
          <w:sz w:val="22"/>
          <w:szCs w:val="22"/>
        </w:rPr>
        <w:t xml:space="preserve"> </w:t>
      </w:r>
      <w:r w:rsidRPr="005F2EF7">
        <w:rPr>
          <w:rFonts w:ascii="Arial" w:hAnsi="Arial" w:cs="Arial"/>
          <w:sz w:val="22"/>
          <w:szCs w:val="22"/>
        </w:rPr>
        <w:t>perennial</w:t>
      </w:r>
      <w:r w:rsidRPr="005F2EF7">
        <w:rPr>
          <w:rFonts w:ascii="Arial" w:hAnsi="Arial" w:cs="Arial"/>
          <w:spacing w:val="-11"/>
          <w:sz w:val="22"/>
          <w:szCs w:val="22"/>
        </w:rPr>
        <w:t xml:space="preserve"> </w:t>
      </w:r>
      <w:r w:rsidRPr="005F2EF7">
        <w:rPr>
          <w:rFonts w:ascii="Arial" w:hAnsi="Arial" w:cs="Arial"/>
          <w:sz w:val="22"/>
          <w:szCs w:val="22"/>
        </w:rPr>
        <w:t>vegetation</w:t>
      </w:r>
      <w:r w:rsidRPr="005F2EF7">
        <w:rPr>
          <w:rFonts w:ascii="Arial" w:hAnsi="Arial" w:cs="Arial"/>
          <w:spacing w:val="-11"/>
          <w:sz w:val="22"/>
          <w:szCs w:val="22"/>
        </w:rPr>
        <w:t xml:space="preserve"> </w:t>
      </w:r>
      <w:r w:rsidRPr="005F2EF7">
        <w:rPr>
          <w:rFonts w:ascii="Arial" w:hAnsi="Arial" w:cs="Arial"/>
          <w:sz w:val="22"/>
          <w:szCs w:val="22"/>
        </w:rPr>
        <w:t>to</w:t>
      </w:r>
      <w:r w:rsidRPr="005F2EF7">
        <w:rPr>
          <w:rFonts w:ascii="Arial" w:hAnsi="Arial" w:cs="Arial"/>
          <w:spacing w:val="-8"/>
          <w:sz w:val="22"/>
          <w:szCs w:val="22"/>
        </w:rPr>
        <w:t xml:space="preserve"> </w:t>
      </w:r>
      <w:r w:rsidRPr="005F2EF7">
        <w:rPr>
          <w:rFonts w:ascii="Arial" w:hAnsi="Arial" w:cs="Arial"/>
          <w:sz w:val="22"/>
          <w:szCs w:val="22"/>
        </w:rPr>
        <w:t>prevent</w:t>
      </w:r>
      <w:r w:rsidRPr="005F2EF7">
        <w:rPr>
          <w:rFonts w:ascii="Arial" w:hAnsi="Arial" w:cs="Arial"/>
          <w:spacing w:val="-12"/>
          <w:sz w:val="22"/>
          <w:szCs w:val="22"/>
        </w:rPr>
        <w:t xml:space="preserve"> </w:t>
      </w:r>
      <w:r w:rsidRPr="005F2EF7">
        <w:rPr>
          <w:rFonts w:ascii="Arial" w:hAnsi="Arial" w:cs="Arial"/>
          <w:sz w:val="22"/>
          <w:szCs w:val="22"/>
        </w:rPr>
        <w:t>erosion,</w:t>
      </w:r>
      <w:r w:rsidRPr="005F2EF7">
        <w:rPr>
          <w:rFonts w:ascii="Arial" w:hAnsi="Arial" w:cs="Arial"/>
          <w:spacing w:val="-13"/>
          <w:sz w:val="22"/>
          <w:szCs w:val="22"/>
        </w:rPr>
        <w:t xml:space="preserve"> </w:t>
      </w:r>
      <w:r w:rsidRPr="005F2EF7">
        <w:rPr>
          <w:rFonts w:ascii="Arial" w:hAnsi="Arial" w:cs="Arial"/>
          <w:sz w:val="22"/>
          <w:szCs w:val="22"/>
        </w:rPr>
        <w:t>manage run off and build</w:t>
      </w:r>
      <w:r w:rsidRPr="00AA6306">
        <w:rPr>
          <w:rFonts w:ascii="Arial" w:hAnsi="Arial" w:cs="Arial"/>
          <w:sz w:val="22"/>
          <w:szCs w:val="22"/>
        </w:rPr>
        <w:t xml:space="preserve"> soil. It is required that any crops planted follow all federal and state laws protecting endangered species. This will also include pollinators such as bees. Foundations, gravel or compacted soils are considered impervious. Ground-mount systems shall be exempt from impervious surface calculations if the soil under the collector is not compacted and </w:t>
      </w:r>
      <w:r w:rsidRPr="00940986">
        <w:rPr>
          <w:rFonts w:ascii="Arial" w:hAnsi="Arial" w:cs="Arial"/>
          <w:sz w:val="22"/>
          <w:szCs w:val="22"/>
        </w:rPr>
        <w:t xml:space="preserve">maintained in vegetation, including any access or service roads. A </w:t>
      </w:r>
      <w:r w:rsidRPr="000D0998">
        <w:rPr>
          <w:rFonts w:ascii="Arial" w:hAnsi="Arial" w:cs="Arial"/>
          <w:sz w:val="22"/>
          <w:szCs w:val="22"/>
        </w:rPr>
        <w:t xml:space="preserve">minimum </w:t>
      </w:r>
      <w:r w:rsidR="00B318DD" w:rsidRPr="000D0998">
        <w:rPr>
          <w:rFonts w:ascii="Arial" w:hAnsi="Arial" w:cs="Arial"/>
          <w:sz w:val="22"/>
          <w:szCs w:val="22"/>
        </w:rPr>
        <w:t>sixty</w:t>
      </w:r>
      <w:r w:rsidRPr="000D0998">
        <w:rPr>
          <w:rFonts w:ascii="Arial" w:hAnsi="Arial" w:cs="Arial"/>
          <w:sz w:val="22"/>
          <w:szCs w:val="22"/>
        </w:rPr>
        <w:t xml:space="preserve"> (</w:t>
      </w:r>
      <w:r w:rsidR="00B318DD" w:rsidRPr="000D0998">
        <w:rPr>
          <w:rFonts w:ascii="Arial" w:hAnsi="Arial" w:cs="Arial"/>
          <w:sz w:val="22"/>
          <w:szCs w:val="22"/>
        </w:rPr>
        <w:t>6</w:t>
      </w:r>
      <w:r w:rsidRPr="000D0998">
        <w:rPr>
          <w:rFonts w:ascii="Arial" w:hAnsi="Arial" w:cs="Arial"/>
          <w:sz w:val="22"/>
          <w:szCs w:val="22"/>
        </w:rPr>
        <w:t>0) foot</w:t>
      </w:r>
      <w:r w:rsidRPr="00940986">
        <w:rPr>
          <w:rFonts w:ascii="Arial" w:hAnsi="Arial" w:cs="Arial"/>
          <w:sz w:val="22"/>
          <w:szCs w:val="22"/>
        </w:rPr>
        <w:t xml:space="preserve"> managed vegetative buffer shall always be present and maintained around the perimeter of the exterior of the site.</w:t>
      </w:r>
    </w:p>
    <w:p w14:paraId="413A4A51" w14:textId="77777777" w:rsidR="005E6E61" w:rsidRPr="00AA6306" w:rsidRDefault="005E6E61" w:rsidP="005E6E61">
      <w:pPr>
        <w:pStyle w:val="ListParagraph"/>
        <w:tabs>
          <w:tab w:val="left" w:pos="1092"/>
        </w:tabs>
        <w:spacing w:line="247" w:lineRule="auto"/>
        <w:ind w:left="360"/>
        <w:rPr>
          <w:rFonts w:ascii="Arial" w:hAnsi="Arial" w:cs="Arial"/>
          <w:sz w:val="22"/>
          <w:szCs w:val="22"/>
        </w:rPr>
      </w:pPr>
    </w:p>
    <w:p w14:paraId="7441D7B2" w14:textId="77777777" w:rsidR="005E6E61" w:rsidRPr="00AA6306" w:rsidRDefault="005E6E61" w:rsidP="005E6E61">
      <w:pPr>
        <w:pStyle w:val="ListParagraph"/>
        <w:numPr>
          <w:ilvl w:val="0"/>
          <w:numId w:val="3"/>
        </w:numPr>
        <w:tabs>
          <w:tab w:val="left" w:pos="360"/>
        </w:tabs>
        <w:adjustRightInd/>
        <w:spacing w:before="1" w:line="247" w:lineRule="auto"/>
        <w:jc w:val="both"/>
        <w:rPr>
          <w:rFonts w:ascii="Arial" w:hAnsi="Arial" w:cs="Arial"/>
          <w:sz w:val="22"/>
          <w:szCs w:val="22"/>
        </w:rPr>
      </w:pPr>
      <w:r w:rsidRPr="00AA6306">
        <w:rPr>
          <w:rFonts w:ascii="Arial" w:hAnsi="Arial" w:cs="Arial"/>
          <w:sz w:val="22"/>
          <w:szCs w:val="22"/>
        </w:rPr>
        <w:t>Foundations. A qualified engineer shall certify that the foundation and design of the solar</w:t>
      </w:r>
      <w:r w:rsidRPr="00AA6306">
        <w:rPr>
          <w:rFonts w:ascii="Arial" w:hAnsi="Arial" w:cs="Arial"/>
          <w:spacing w:val="-5"/>
          <w:sz w:val="22"/>
          <w:szCs w:val="22"/>
        </w:rPr>
        <w:t xml:space="preserve"> </w:t>
      </w:r>
      <w:r w:rsidRPr="00AA6306">
        <w:rPr>
          <w:rFonts w:ascii="Arial" w:hAnsi="Arial" w:cs="Arial"/>
          <w:sz w:val="22"/>
          <w:szCs w:val="22"/>
        </w:rPr>
        <w:t>panels</w:t>
      </w:r>
      <w:r w:rsidRPr="00AA6306">
        <w:rPr>
          <w:rFonts w:ascii="Arial" w:hAnsi="Arial" w:cs="Arial"/>
          <w:spacing w:val="-4"/>
          <w:sz w:val="22"/>
          <w:szCs w:val="22"/>
        </w:rPr>
        <w:t xml:space="preserve"> </w:t>
      </w:r>
      <w:r w:rsidRPr="00AA6306">
        <w:rPr>
          <w:rFonts w:ascii="Arial" w:hAnsi="Arial" w:cs="Arial"/>
          <w:sz w:val="22"/>
          <w:szCs w:val="22"/>
        </w:rPr>
        <w:t>racking</w:t>
      </w:r>
      <w:r w:rsidRPr="00AA6306">
        <w:rPr>
          <w:rFonts w:ascii="Arial" w:hAnsi="Arial" w:cs="Arial"/>
          <w:spacing w:val="-5"/>
          <w:sz w:val="22"/>
          <w:szCs w:val="22"/>
        </w:rPr>
        <w:t xml:space="preserve"> </w:t>
      </w:r>
      <w:r w:rsidRPr="00AA6306">
        <w:rPr>
          <w:rFonts w:ascii="Arial" w:hAnsi="Arial" w:cs="Arial"/>
          <w:sz w:val="22"/>
          <w:szCs w:val="22"/>
        </w:rPr>
        <w:t>and</w:t>
      </w:r>
      <w:r w:rsidRPr="00AA6306">
        <w:rPr>
          <w:rFonts w:ascii="Arial" w:hAnsi="Arial" w:cs="Arial"/>
          <w:spacing w:val="-7"/>
          <w:sz w:val="22"/>
          <w:szCs w:val="22"/>
        </w:rPr>
        <w:t xml:space="preserve"> </w:t>
      </w:r>
      <w:r w:rsidRPr="00AA6306">
        <w:rPr>
          <w:rFonts w:ascii="Arial" w:hAnsi="Arial" w:cs="Arial"/>
          <w:sz w:val="22"/>
          <w:szCs w:val="22"/>
        </w:rPr>
        <w:t>support</w:t>
      </w:r>
      <w:r w:rsidRPr="00AA6306">
        <w:rPr>
          <w:rFonts w:ascii="Arial" w:hAnsi="Arial" w:cs="Arial"/>
          <w:spacing w:val="-3"/>
          <w:sz w:val="22"/>
          <w:szCs w:val="22"/>
        </w:rPr>
        <w:t xml:space="preserve"> </w:t>
      </w:r>
      <w:r w:rsidRPr="00AA6306">
        <w:rPr>
          <w:rFonts w:ascii="Arial" w:hAnsi="Arial" w:cs="Arial"/>
          <w:sz w:val="22"/>
          <w:szCs w:val="22"/>
        </w:rPr>
        <w:t>is</w:t>
      </w:r>
      <w:r w:rsidRPr="00AA6306">
        <w:rPr>
          <w:rFonts w:ascii="Arial" w:hAnsi="Arial" w:cs="Arial"/>
          <w:spacing w:val="-7"/>
          <w:sz w:val="22"/>
          <w:szCs w:val="22"/>
        </w:rPr>
        <w:t xml:space="preserve"> </w:t>
      </w:r>
      <w:r w:rsidRPr="00AA6306">
        <w:rPr>
          <w:rFonts w:ascii="Arial" w:hAnsi="Arial" w:cs="Arial"/>
          <w:sz w:val="22"/>
          <w:szCs w:val="22"/>
        </w:rPr>
        <w:t>within</w:t>
      </w:r>
      <w:r w:rsidRPr="00AA6306">
        <w:rPr>
          <w:rFonts w:ascii="Arial" w:hAnsi="Arial" w:cs="Arial"/>
          <w:spacing w:val="-4"/>
          <w:sz w:val="22"/>
          <w:szCs w:val="22"/>
        </w:rPr>
        <w:t xml:space="preserve"> </w:t>
      </w:r>
      <w:r w:rsidRPr="00AA6306">
        <w:rPr>
          <w:rFonts w:ascii="Arial" w:hAnsi="Arial" w:cs="Arial"/>
          <w:sz w:val="22"/>
          <w:szCs w:val="22"/>
        </w:rPr>
        <w:t>accepted</w:t>
      </w:r>
      <w:r w:rsidRPr="00AA6306">
        <w:rPr>
          <w:rFonts w:ascii="Arial" w:hAnsi="Arial" w:cs="Arial"/>
          <w:spacing w:val="-7"/>
          <w:sz w:val="22"/>
          <w:szCs w:val="22"/>
        </w:rPr>
        <w:t xml:space="preserve"> </w:t>
      </w:r>
      <w:r w:rsidRPr="00AA6306">
        <w:rPr>
          <w:rFonts w:ascii="Arial" w:hAnsi="Arial" w:cs="Arial"/>
          <w:sz w:val="22"/>
          <w:szCs w:val="22"/>
        </w:rPr>
        <w:t>professional</w:t>
      </w:r>
      <w:r w:rsidRPr="00AA6306">
        <w:rPr>
          <w:rFonts w:ascii="Arial" w:hAnsi="Arial" w:cs="Arial"/>
          <w:spacing w:val="-6"/>
          <w:sz w:val="22"/>
          <w:szCs w:val="22"/>
        </w:rPr>
        <w:t xml:space="preserve"> </w:t>
      </w:r>
      <w:r w:rsidRPr="00AA6306">
        <w:rPr>
          <w:rFonts w:ascii="Arial" w:hAnsi="Arial" w:cs="Arial"/>
          <w:sz w:val="22"/>
          <w:szCs w:val="22"/>
        </w:rPr>
        <w:t>standards,</w:t>
      </w:r>
      <w:r w:rsidRPr="00AA6306">
        <w:rPr>
          <w:rFonts w:ascii="Arial" w:hAnsi="Arial" w:cs="Arial"/>
          <w:spacing w:val="-4"/>
          <w:sz w:val="22"/>
          <w:szCs w:val="22"/>
        </w:rPr>
        <w:t xml:space="preserve"> </w:t>
      </w:r>
      <w:r w:rsidRPr="00AA6306">
        <w:rPr>
          <w:rFonts w:ascii="Arial" w:hAnsi="Arial" w:cs="Arial"/>
          <w:sz w:val="22"/>
          <w:szCs w:val="22"/>
        </w:rPr>
        <w:t>given</w:t>
      </w:r>
      <w:r w:rsidRPr="00AA6306">
        <w:rPr>
          <w:rFonts w:ascii="Arial" w:hAnsi="Arial" w:cs="Arial"/>
          <w:spacing w:val="-8"/>
          <w:sz w:val="22"/>
          <w:szCs w:val="22"/>
        </w:rPr>
        <w:t xml:space="preserve"> </w:t>
      </w:r>
      <w:r w:rsidRPr="00AA6306">
        <w:rPr>
          <w:rFonts w:ascii="Arial" w:hAnsi="Arial" w:cs="Arial"/>
          <w:sz w:val="22"/>
          <w:szCs w:val="22"/>
        </w:rPr>
        <w:t>local soil and climate</w:t>
      </w:r>
      <w:r w:rsidRPr="00AA6306">
        <w:rPr>
          <w:rFonts w:ascii="Arial" w:hAnsi="Arial" w:cs="Arial"/>
          <w:spacing w:val="-2"/>
          <w:sz w:val="22"/>
          <w:szCs w:val="22"/>
        </w:rPr>
        <w:t xml:space="preserve"> </w:t>
      </w:r>
      <w:r w:rsidRPr="00AA6306">
        <w:rPr>
          <w:rFonts w:ascii="Arial" w:hAnsi="Arial" w:cs="Arial"/>
          <w:sz w:val="22"/>
          <w:szCs w:val="22"/>
        </w:rPr>
        <w:t>conditions.</w:t>
      </w:r>
    </w:p>
    <w:p w14:paraId="1CFCB270" w14:textId="77777777" w:rsidR="005E6E61" w:rsidRPr="00AA6306" w:rsidRDefault="005E6E61" w:rsidP="005E6E61">
      <w:pPr>
        <w:pStyle w:val="ListParagraph"/>
        <w:tabs>
          <w:tab w:val="left" w:pos="1092"/>
        </w:tabs>
        <w:spacing w:line="247" w:lineRule="auto"/>
        <w:ind w:left="360"/>
        <w:rPr>
          <w:rFonts w:ascii="Arial" w:hAnsi="Arial" w:cs="Arial"/>
          <w:sz w:val="22"/>
          <w:szCs w:val="22"/>
        </w:rPr>
      </w:pPr>
    </w:p>
    <w:p w14:paraId="25564662" w14:textId="77777777" w:rsidR="005E6E61" w:rsidRPr="005F2EF7" w:rsidRDefault="005E6E61" w:rsidP="005E6E61">
      <w:pPr>
        <w:pStyle w:val="ListParagraph"/>
        <w:numPr>
          <w:ilvl w:val="0"/>
          <w:numId w:val="3"/>
        </w:numPr>
        <w:tabs>
          <w:tab w:val="left" w:pos="360"/>
        </w:tabs>
        <w:adjustRightInd/>
        <w:spacing w:line="247" w:lineRule="auto"/>
        <w:jc w:val="both"/>
        <w:rPr>
          <w:rFonts w:ascii="Arial" w:hAnsi="Arial" w:cs="Arial"/>
          <w:sz w:val="22"/>
          <w:szCs w:val="22"/>
        </w:rPr>
      </w:pPr>
      <w:r w:rsidRPr="00AA6306">
        <w:rPr>
          <w:rFonts w:ascii="Arial" w:hAnsi="Arial" w:cs="Arial"/>
          <w:sz w:val="22"/>
          <w:szCs w:val="22"/>
        </w:rPr>
        <w:t xml:space="preserve">Power and Communication Lines. Power and communication lines running between banks of solar panels </w:t>
      </w:r>
      <w:r>
        <w:rPr>
          <w:rFonts w:ascii="Arial" w:hAnsi="Arial" w:cs="Arial"/>
          <w:sz w:val="22"/>
          <w:szCs w:val="22"/>
        </w:rPr>
        <w:t xml:space="preserve">are allowed. Power </w:t>
      </w:r>
      <w:r w:rsidRPr="00AA6306">
        <w:rPr>
          <w:rFonts w:ascii="Arial" w:hAnsi="Arial" w:cs="Arial"/>
          <w:sz w:val="22"/>
          <w:szCs w:val="22"/>
        </w:rPr>
        <w:t xml:space="preserve">and </w:t>
      </w:r>
      <w:r>
        <w:rPr>
          <w:rFonts w:ascii="Arial" w:hAnsi="Arial" w:cs="Arial"/>
          <w:sz w:val="22"/>
          <w:szCs w:val="22"/>
        </w:rPr>
        <w:t xml:space="preserve">communication lines running between banks of solar panels and </w:t>
      </w:r>
      <w:r w:rsidRPr="00AA6306">
        <w:rPr>
          <w:rFonts w:ascii="Arial" w:hAnsi="Arial" w:cs="Arial"/>
          <w:sz w:val="22"/>
          <w:szCs w:val="22"/>
        </w:rPr>
        <w:t xml:space="preserve">to nearby electric substations or interconnections with buildings </w:t>
      </w:r>
      <w:r>
        <w:rPr>
          <w:rFonts w:ascii="Arial" w:hAnsi="Arial" w:cs="Arial"/>
          <w:sz w:val="22"/>
          <w:szCs w:val="22"/>
        </w:rPr>
        <w:t>may</w:t>
      </w:r>
      <w:r w:rsidRPr="00AA6306">
        <w:rPr>
          <w:rFonts w:ascii="Arial" w:hAnsi="Arial" w:cs="Arial"/>
          <w:sz w:val="22"/>
          <w:szCs w:val="22"/>
        </w:rPr>
        <w:t xml:space="preserve"> </w:t>
      </w:r>
      <w:r>
        <w:rPr>
          <w:rFonts w:ascii="Arial" w:hAnsi="Arial" w:cs="Arial"/>
          <w:sz w:val="22"/>
          <w:szCs w:val="22"/>
        </w:rPr>
        <w:t>be required to be</w:t>
      </w:r>
      <w:r w:rsidRPr="00AA6306">
        <w:rPr>
          <w:rFonts w:ascii="Arial" w:hAnsi="Arial" w:cs="Arial"/>
          <w:sz w:val="22"/>
          <w:szCs w:val="22"/>
        </w:rPr>
        <w:t xml:space="preserve"> buried underground. Exemptions may be granted in instances where the natural </w:t>
      </w:r>
      <w:r w:rsidRPr="005F2EF7">
        <w:rPr>
          <w:rFonts w:ascii="Arial" w:hAnsi="Arial" w:cs="Arial"/>
          <w:sz w:val="22"/>
          <w:szCs w:val="22"/>
        </w:rPr>
        <w:t>landscape interferes with the ability</w:t>
      </w:r>
      <w:r w:rsidRPr="005F2EF7">
        <w:rPr>
          <w:rFonts w:ascii="Arial" w:hAnsi="Arial" w:cs="Arial"/>
          <w:spacing w:val="-31"/>
          <w:sz w:val="22"/>
          <w:szCs w:val="22"/>
        </w:rPr>
        <w:t xml:space="preserve"> </w:t>
      </w:r>
      <w:r w:rsidRPr="005F2EF7">
        <w:rPr>
          <w:rFonts w:ascii="Arial" w:hAnsi="Arial" w:cs="Arial"/>
          <w:sz w:val="22"/>
          <w:szCs w:val="22"/>
        </w:rPr>
        <w:t>to bury lines, or distance makes undergrounding infeasible. For power and communication lines inside the project site, the Permittee has the option to install them underground or above ground.</w:t>
      </w:r>
    </w:p>
    <w:p w14:paraId="79D6F351" w14:textId="77777777" w:rsidR="005E6E61" w:rsidRPr="00AA6306" w:rsidRDefault="005E6E61" w:rsidP="005E6E61">
      <w:pPr>
        <w:pStyle w:val="BodyText"/>
        <w:spacing w:before="1"/>
        <w:ind w:left="360" w:hanging="360"/>
        <w:rPr>
          <w:szCs w:val="22"/>
        </w:rPr>
      </w:pPr>
    </w:p>
    <w:p w14:paraId="464162D6" w14:textId="77777777" w:rsidR="005E6E61" w:rsidRPr="00AA6306" w:rsidRDefault="005E6E61" w:rsidP="005E6E61">
      <w:pPr>
        <w:pStyle w:val="ListParagraph"/>
        <w:numPr>
          <w:ilvl w:val="0"/>
          <w:numId w:val="3"/>
        </w:numPr>
        <w:tabs>
          <w:tab w:val="left" w:pos="360"/>
        </w:tabs>
        <w:adjustRightInd/>
        <w:spacing w:line="247" w:lineRule="auto"/>
        <w:jc w:val="both"/>
        <w:rPr>
          <w:rFonts w:ascii="Arial" w:hAnsi="Arial" w:cs="Arial"/>
          <w:sz w:val="22"/>
          <w:szCs w:val="22"/>
        </w:rPr>
      </w:pPr>
      <w:r w:rsidRPr="00AA6306">
        <w:rPr>
          <w:rFonts w:ascii="Arial" w:hAnsi="Arial" w:cs="Arial"/>
          <w:sz w:val="22"/>
          <w:szCs w:val="22"/>
        </w:rPr>
        <w:t>Site</w:t>
      </w:r>
      <w:r w:rsidRPr="00AA6306">
        <w:rPr>
          <w:rFonts w:ascii="Arial" w:hAnsi="Arial" w:cs="Arial"/>
          <w:spacing w:val="-8"/>
          <w:sz w:val="22"/>
          <w:szCs w:val="22"/>
        </w:rPr>
        <w:t xml:space="preserve"> </w:t>
      </w:r>
      <w:r w:rsidRPr="00AA6306">
        <w:rPr>
          <w:rFonts w:ascii="Arial" w:hAnsi="Arial" w:cs="Arial"/>
          <w:sz w:val="22"/>
          <w:szCs w:val="22"/>
        </w:rPr>
        <w:t>Plan</w:t>
      </w:r>
      <w:r w:rsidRPr="00AA6306">
        <w:rPr>
          <w:rFonts w:ascii="Arial" w:hAnsi="Arial" w:cs="Arial"/>
          <w:spacing w:val="-9"/>
          <w:sz w:val="22"/>
          <w:szCs w:val="22"/>
        </w:rPr>
        <w:t xml:space="preserve"> </w:t>
      </w:r>
      <w:r w:rsidRPr="00AA6306">
        <w:rPr>
          <w:rFonts w:ascii="Arial" w:hAnsi="Arial" w:cs="Arial"/>
          <w:sz w:val="22"/>
          <w:szCs w:val="22"/>
        </w:rPr>
        <w:t>Required.</w:t>
      </w:r>
      <w:r w:rsidRPr="00AA6306">
        <w:rPr>
          <w:rFonts w:ascii="Arial" w:hAnsi="Arial" w:cs="Arial"/>
          <w:spacing w:val="-9"/>
          <w:sz w:val="22"/>
          <w:szCs w:val="22"/>
        </w:rPr>
        <w:t xml:space="preserve"> </w:t>
      </w:r>
      <w:r w:rsidRPr="00AA6306">
        <w:rPr>
          <w:rFonts w:ascii="Arial" w:hAnsi="Arial" w:cs="Arial"/>
          <w:sz w:val="22"/>
          <w:szCs w:val="22"/>
        </w:rPr>
        <w:t>A</w:t>
      </w:r>
      <w:r w:rsidRPr="00AA6306">
        <w:rPr>
          <w:rFonts w:ascii="Arial" w:hAnsi="Arial" w:cs="Arial"/>
          <w:spacing w:val="-9"/>
          <w:sz w:val="22"/>
          <w:szCs w:val="22"/>
        </w:rPr>
        <w:t xml:space="preserve"> </w:t>
      </w:r>
      <w:r w:rsidRPr="00AA6306">
        <w:rPr>
          <w:rFonts w:ascii="Arial" w:hAnsi="Arial" w:cs="Arial"/>
          <w:sz w:val="22"/>
          <w:szCs w:val="22"/>
        </w:rPr>
        <w:t>detailed</w:t>
      </w:r>
      <w:r w:rsidRPr="00AA6306">
        <w:rPr>
          <w:rFonts w:ascii="Arial" w:hAnsi="Arial" w:cs="Arial"/>
          <w:spacing w:val="-8"/>
          <w:sz w:val="22"/>
          <w:szCs w:val="22"/>
        </w:rPr>
        <w:t xml:space="preserve"> </w:t>
      </w:r>
      <w:r w:rsidRPr="00AA6306">
        <w:rPr>
          <w:rFonts w:ascii="Arial" w:hAnsi="Arial" w:cs="Arial"/>
          <w:sz w:val="22"/>
          <w:szCs w:val="22"/>
        </w:rPr>
        <w:t>site</w:t>
      </w:r>
      <w:r w:rsidRPr="00AA6306">
        <w:rPr>
          <w:rFonts w:ascii="Arial" w:hAnsi="Arial" w:cs="Arial"/>
          <w:spacing w:val="-8"/>
          <w:sz w:val="22"/>
          <w:szCs w:val="22"/>
        </w:rPr>
        <w:t xml:space="preserve"> </w:t>
      </w:r>
      <w:r w:rsidRPr="00AA6306">
        <w:rPr>
          <w:rFonts w:ascii="Arial" w:hAnsi="Arial" w:cs="Arial"/>
          <w:sz w:val="22"/>
          <w:szCs w:val="22"/>
        </w:rPr>
        <w:t>plan</w:t>
      </w:r>
      <w:r w:rsidRPr="00AA6306">
        <w:rPr>
          <w:rFonts w:ascii="Arial" w:hAnsi="Arial" w:cs="Arial"/>
          <w:spacing w:val="-10"/>
          <w:sz w:val="22"/>
          <w:szCs w:val="22"/>
        </w:rPr>
        <w:t xml:space="preserve"> </w:t>
      </w:r>
      <w:r w:rsidRPr="00AA6306">
        <w:rPr>
          <w:rFonts w:ascii="Arial" w:hAnsi="Arial" w:cs="Arial"/>
          <w:sz w:val="22"/>
          <w:szCs w:val="22"/>
        </w:rPr>
        <w:t>for</w:t>
      </w:r>
      <w:r w:rsidRPr="00AA6306">
        <w:rPr>
          <w:rFonts w:ascii="Arial" w:hAnsi="Arial" w:cs="Arial"/>
          <w:spacing w:val="-8"/>
          <w:sz w:val="22"/>
          <w:szCs w:val="22"/>
        </w:rPr>
        <w:t xml:space="preserve"> </w:t>
      </w:r>
      <w:r w:rsidRPr="00AA6306">
        <w:rPr>
          <w:rFonts w:ascii="Arial" w:hAnsi="Arial" w:cs="Arial"/>
          <w:sz w:val="22"/>
          <w:szCs w:val="22"/>
        </w:rPr>
        <w:t>both</w:t>
      </w:r>
      <w:r w:rsidRPr="00AA6306">
        <w:rPr>
          <w:rFonts w:ascii="Arial" w:hAnsi="Arial" w:cs="Arial"/>
          <w:spacing w:val="-8"/>
          <w:sz w:val="22"/>
          <w:szCs w:val="22"/>
        </w:rPr>
        <w:t xml:space="preserve"> </w:t>
      </w:r>
      <w:r w:rsidRPr="00AA6306">
        <w:rPr>
          <w:rFonts w:ascii="Arial" w:hAnsi="Arial" w:cs="Arial"/>
          <w:sz w:val="22"/>
          <w:szCs w:val="22"/>
        </w:rPr>
        <w:t>existing</w:t>
      </w:r>
      <w:r w:rsidRPr="00AA6306">
        <w:rPr>
          <w:rFonts w:ascii="Arial" w:hAnsi="Arial" w:cs="Arial"/>
          <w:spacing w:val="-10"/>
          <w:sz w:val="22"/>
          <w:szCs w:val="22"/>
        </w:rPr>
        <w:t xml:space="preserve"> </w:t>
      </w:r>
      <w:r w:rsidRPr="00AA6306">
        <w:rPr>
          <w:rFonts w:ascii="Arial" w:hAnsi="Arial" w:cs="Arial"/>
          <w:sz w:val="22"/>
          <w:szCs w:val="22"/>
        </w:rPr>
        <w:t>and</w:t>
      </w:r>
      <w:r w:rsidRPr="00AA6306">
        <w:rPr>
          <w:rFonts w:ascii="Arial" w:hAnsi="Arial" w:cs="Arial"/>
          <w:spacing w:val="-9"/>
          <w:sz w:val="22"/>
          <w:szCs w:val="22"/>
        </w:rPr>
        <w:t xml:space="preserve"> </w:t>
      </w:r>
      <w:r w:rsidRPr="00AA6306">
        <w:rPr>
          <w:rFonts w:ascii="Arial" w:hAnsi="Arial" w:cs="Arial"/>
          <w:sz w:val="22"/>
          <w:szCs w:val="22"/>
        </w:rPr>
        <w:t>proposed</w:t>
      </w:r>
      <w:r w:rsidRPr="00AA6306">
        <w:rPr>
          <w:rFonts w:ascii="Arial" w:hAnsi="Arial" w:cs="Arial"/>
          <w:spacing w:val="-8"/>
          <w:sz w:val="22"/>
          <w:szCs w:val="22"/>
        </w:rPr>
        <w:t xml:space="preserve"> </w:t>
      </w:r>
      <w:r w:rsidRPr="00AA6306">
        <w:rPr>
          <w:rFonts w:ascii="Arial" w:hAnsi="Arial" w:cs="Arial"/>
          <w:sz w:val="22"/>
          <w:szCs w:val="22"/>
        </w:rPr>
        <w:t>conditions</w:t>
      </w:r>
      <w:r w:rsidRPr="00AA6306">
        <w:rPr>
          <w:rFonts w:ascii="Arial" w:hAnsi="Arial" w:cs="Arial"/>
          <w:spacing w:val="-11"/>
          <w:sz w:val="22"/>
          <w:szCs w:val="22"/>
        </w:rPr>
        <w:t xml:space="preserve"> </w:t>
      </w:r>
      <w:r w:rsidRPr="00AA6306">
        <w:rPr>
          <w:rFonts w:ascii="Arial" w:hAnsi="Arial" w:cs="Arial"/>
          <w:sz w:val="22"/>
          <w:szCs w:val="22"/>
        </w:rPr>
        <w:t>must be submitted, showing location of all solar arrays, other structures, property lines, rights-of-way, service roads, floodplains, wetlands and other protected natural resources, topography, electric equipment, and all other characteristics requested by the Board of Adjustment.</w:t>
      </w:r>
    </w:p>
    <w:p w14:paraId="557981AF" w14:textId="77777777" w:rsidR="005E6E61" w:rsidRPr="00AA6306" w:rsidRDefault="005E6E61" w:rsidP="005E6E61">
      <w:pPr>
        <w:pStyle w:val="ListParagraph"/>
        <w:tabs>
          <w:tab w:val="left" w:pos="1092"/>
        </w:tabs>
        <w:spacing w:line="247" w:lineRule="auto"/>
        <w:ind w:left="360"/>
        <w:rPr>
          <w:rFonts w:ascii="Arial" w:hAnsi="Arial" w:cs="Arial"/>
          <w:sz w:val="22"/>
          <w:szCs w:val="22"/>
        </w:rPr>
      </w:pPr>
    </w:p>
    <w:p w14:paraId="3170FD87" w14:textId="7348962A" w:rsidR="005E6E61" w:rsidRPr="00C67711" w:rsidRDefault="005E6E61" w:rsidP="005E6E61">
      <w:pPr>
        <w:pStyle w:val="ListParagraph"/>
        <w:numPr>
          <w:ilvl w:val="0"/>
          <w:numId w:val="3"/>
        </w:numPr>
        <w:tabs>
          <w:tab w:val="left" w:pos="360"/>
        </w:tabs>
        <w:adjustRightInd/>
        <w:spacing w:line="247" w:lineRule="auto"/>
        <w:jc w:val="both"/>
        <w:rPr>
          <w:rFonts w:ascii="Arial" w:hAnsi="Arial" w:cs="Arial"/>
          <w:sz w:val="22"/>
          <w:szCs w:val="22"/>
        </w:rPr>
      </w:pPr>
      <w:r w:rsidRPr="00AA6306">
        <w:rPr>
          <w:rFonts w:ascii="Arial" w:hAnsi="Arial" w:cs="Arial"/>
          <w:sz w:val="22"/>
          <w:szCs w:val="22"/>
        </w:rPr>
        <w:t>Setbacks. Projects including multiple, adjoining properties as part of the project plan, need</w:t>
      </w:r>
      <w:r w:rsidRPr="00AA6306">
        <w:rPr>
          <w:rFonts w:ascii="Arial" w:hAnsi="Arial" w:cs="Arial"/>
          <w:spacing w:val="-4"/>
          <w:sz w:val="22"/>
          <w:szCs w:val="22"/>
        </w:rPr>
        <w:t xml:space="preserve"> </w:t>
      </w:r>
      <w:r w:rsidRPr="00AA6306">
        <w:rPr>
          <w:rFonts w:ascii="Arial" w:hAnsi="Arial" w:cs="Arial"/>
          <w:sz w:val="22"/>
          <w:szCs w:val="22"/>
        </w:rPr>
        <w:t>not</w:t>
      </w:r>
      <w:r w:rsidRPr="00AA6306">
        <w:rPr>
          <w:rFonts w:ascii="Arial" w:hAnsi="Arial" w:cs="Arial"/>
          <w:spacing w:val="-4"/>
          <w:sz w:val="22"/>
          <w:szCs w:val="22"/>
        </w:rPr>
        <w:t xml:space="preserve"> </w:t>
      </w:r>
      <w:r w:rsidRPr="00AA6306">
        <w:rPr>
          <w:rFonts w:ascii="Arial" w:hAnsi="Arial" w:cs="Arial"/>
          <w:sz w:val="22"/>
          <w:szCs w:val="22"/>
        </w:rPr>
        <w:t>adhere</w:t>
      </w:r>
      <w:r w:rsidRPr="00AA6306">
        <w:rPr>
          <w:rFonts w:ascii="Arial" w:hAnsi="Arial" w:cs="Arial"/>
          <w:spacing w:val="-4"/>
          <w:sz w:val="22"/>
          <w:szCs w:val="22"/>
        </w:rPr>
        <w:t xml:space="preserve"> </w:t>
      </w:r>
      <w:r w:rsidRPr="00AA6306">
        <w:rPr>
          <w:rFonts w:ascii="Arial" w:hAnsi="Arial" w:cs="Arial"/>
          <w:sz w:val="22"/>
          <w:szCs w:val="22"/>
        </w:rPr>
        <w:t>to</w:t>
      </w:r>
      <w:r w:rsidRPr="00AA6306">
        <w:rPr>
          <w:rFonts w:ascii="Arial" w:hAnsi="Arial" w:cs="Arial"/>
          <w:spacing w:val="-3"/>
          <w:sz w:val="22"/>
          <w:szCs w:val="22"/>
        </w:rPr>
        <w:t xml:space="preserve"> </w:t>
      </w:r>
      <w:r w:rsidRPr="00AA6306">
        <w:rPr>
          <w:rFonts w:ascii="Arial" w:hAnsi="Arial" w:cs="Arial"/>
          <w:sz w:val="22"/>
          <w:szCs w:val="22"/>
        </w:rPr>
        <w:t>setbacks</w:t>
      </w:r>
      <w:r w:rsidRPr="00AA6306">
        <w:rPr>
          <w:rFonts w:ascii="Arial" w:hAnsi="Arial" w:cs="Arial"/>
          <w:spacing w:val="-2"/>
          <w:sz w:val="22"/>
          <w:szCs w:val="22"/>
        </w:rPr>
        <w:t xml:space="preserve"> </w:t>
      </w:r>
      <w:r w:rsidRPr="00AA6306">
        <w:rPr>
          <w:rFonts w:ascii="Arial" w:hAnsi="Arial" w:cs="Arial"/>
          <w:sz w:val="22"/>
          <w:szCs w:val="22"/>
        </w:rPr>
        <w:t>at</w:t>
      </w:r>
      <w:r w:rsidRPr="00AA6306">
        <w:rPr>
          <w:rFonts w:ascii="Arial" w:hAnsi="Arial" w:cs="Arial"/>
          <w:spacing w:val="-2"/>
          <w:sz w:val="22"/>
          <w:szCs w:val="22"/>
        </w:rPr>
        <w:t xml:space="preserve"> </w:t>
      </w:r>
      <w:r w:rsidRPr="00AA6306">
        <w:rPr>
          <w:rFonts w:ascii="Arial" w:hAnsi="Arial" w:cs="Arial"/>
          <w:sz w:val="22"/>
          <w:szCs w:val="22"/>
        </w:rPr>
        <w:t>point</w:t>
      </w:r>
      <w:r w:rsidRPr="00AA6306">
        <w:rPr>
          <w:rFonts w:ascii="Arial" w:hAnsi="Arial" w:cs="Arial"/>
          <w:spacing w:val="-4"/>
          <w:sz w:val="22"/>
          <w:szCs w:val="22"/>
        </w:rPr>
        <w:t xml:space="preserve"> </w:t>
      </w:r>
      <w:r w:rsidRPr="00AA6306">
        <w:rPr>
          <w:rFonts w:ascii="Arial" w:hAnsi="Arial" w:cs="Arial"/>
          <w:sz w:val="22"/>
          <w:szCs w:val="22"/>
        </w:rPr>
        <w:t>of</w:t>
      </w:r>
      <w:r w:rsidRPr="00AA6306">
        <w:rPr>
          <w:rFonts w:ascii="Arial" w:hAnsi="Arial" w:cs="Arial"/>
          <w:spacing w:val="-5"/>
          <w:sz w:val="22"/>
          <w:szCs w:val="22"/>
        </w:rPr>
        <w:t xml:space="preserve"> </w:t>
      </w:r>
      <w:r w:rsidRPr="00AA6306">
        <w:rPr>
          <w:rFonts w:ascii="Arial" w:hAnsi="Arial" w:cs="Arial"/>
          <w:sz w:val="22"/>
          <w:szCs w:val="22"/>
        </w:rPr>
        <w:t>connection</w:t>
      </w:r>
      <w:r w:rsidRPr="00AA6306">
        <w:rPr>
          <w:rFonts w:ascii="Arial" w:hAnsi="Arial" w:cs="Arial"/>
          <w:spacing w:val="-3"/>
          <w:sz w:val="22"/>
          <w:szCs w:val="22"/>
        </w:rPr>
        <w:t xml:space="preserve"> </w:t>
      </w:r>
      <w:r w:rsidRPr="00AA6306">
        <w:rPr>
          <w:rFonts w:ascii="Arial" w:hAnsi="Arial" w:cs="Arial"/>
          <w:sz w:val="22"/>
          <w:szCs w:val="22"/>
        </w:rPr>
        <w:t>between</w:t>
      </w:r>
      <w:r w:rsidRPr="00AA6306">
        <w:rPr>
          <w:rFonts w:ascii="Arial" w:hAnsi="Arial" w:cs="Arial"/>
          <w:spacing w:val="-5"/>
          <w:sz w:val="22"/>
          <w:szCs w:val="22"/>
        </w:rPr>
        <w:t xml:space="preserve"> </w:t>
      </w:r>
      <w:r w:rsidRPr="00AA6306">
        <w:rPr>
          <w:rFonts w:ascii="Arial" w:hAnsi="Arial" w:cs="Arial"/>
          <w:sz w:val="22"/>
          <w:szCs w:val="22"/>
        </w:rPr>
        <w:t>the</w:t>
      </w:r>
      <w:r w:rsidRPr="00AA6306">
        <w:rPr>
          <w:rFonts w:ascii="Arial" w:hAnsi="Arial" w:cs="Arial"/>
          <w:spacing w:val="-3"/>
          <w:sz w:val="22"/>
          <w:szCs w:val="22"/>
        </w:rPr>
        <w:t xml:space="preserve"> </w:t>
      </w:r>
      <w:r w:rsidRPr="00AA6306">
        <w:rPr>
          <w:rFonts w:ascii="Arial" w:hAnsi="Arial" w:cs="Arial"/>
          <w:sz w:val="22"/>
          <w:szCs w:val="22"/>
        </w:rPr>
        <w:t>adjoining</w:t>
      </w:r>
      <w:r w:rsidRPr="00AA6306">
        <w:rPr>
          <w:rFonts w:ascii="Arial" w:hAnsi="Arial" w:cs="Arial"/>
          <w:spacing w:val="-3"/>
          <w:sz w:val="22"/>
          <w:szCs w:val="22"/>
        </w:rPr>
        <w:t xml:space="preserve"> </w:t>
      </w:r>
      <w:r w:rsidRPr="00AA6306">
        <w:rPr>
          <w:rFonts w:ascii="Arial" w:hAnsi="Arial" w:cs="Arial"/>
          <w:sz w:val="22"/>
          <w:szCs w:val="22"/>
        </w:rPr>
        <w:t xml:space="preserve">properties. </w:t>
      </w:r>
      <w:r w:rsidRPr="00CE2BC4">
        <w:rPr>
          <w:rFonts w:ascii="Arial" w:hAnsi="Arial" w:cs="Arial"/>
          <w:sz w:val="22"/>
          <w:szCs w:val="22"/>
          <w:highlight w:val="yellow"/>
        </w:rPr>
        <w:t xml:space="preserve">Solar panels will be kept at least </w:t>
      </w:r>
      <w:bookmarkStart w:id="2" w:name="_Hlk131072919"/>
      <w:r w:rsidR="005F2EF7" w:rsidRPr="00CE2BC4">
        <w:rPr>
          <w:rFonts w:ascii="Arial" w:hAnsi="Arial" w:cs="Arial"/>
          <w:sz w:val="22"/>
          <w:szCs w:val="22"/>
          <w:highlight w:val="yellow"/>
        </w:rPr>
        <w:t xml:space="preserve">one </w:t>
      </w:r>
      <w:r w:rsidR="00CE2BC4" w:rsidRPr="00CE2BC4">
        <w:rPr>
          <w:rFonts w:ascii="Arial" w:hAnsi="Arial" w:cs="Arial"/>
          <w:sz w:val="22"/>
          <w:szCs w:val="22"/>
          <w:highlight w:val="yellow"/>
        </w:rPr>
        <w:t xml:space="preserve">(1) mile </w:t>
      </w:r>
      <w:r w:rsidRPr="00CE2BC4">
        <w:rPr>
          <w:rFonts w:ascii="Arial" w:hAnsi="Arial" w:cs="Arial"/>
          <w:sz w:val="22"/>
          <w:szCs w:val="22"/>
          <w:highlight w:val="yellow"/>
        </w:rPr>
        <w:t xml:space="preserve"> from a</w:t>
      </w:r>
      <w:r w:rsidR="00B318DD" w:rsidRPr="00CE2BC4">
        <w:rPr>
          <w:rFonts w:ascii="Arial" w:hAnsi="Arial" w:cs="Arial"/>
          <w:sz w:val="22"/>
          <w:szCs w:val="22"/>
          <w:highlight w:val="yellow"/>
        </w:rPr>
        <w:t>n occupied</w:t>
      </w:r>
      <w:r w:rsidRPr="00CE2BC4">
        <w:rPr>
          <w:rFonts w:ascii="Arial" w:hAnsi="Arial" w:cs="Arial"/>
          <w:sz w:val="22"/>
          <w:szCs w:val="22"/>
          <w:highlight w:val="yellow"/>
        </w:rPr>
        <w:t xml:space="preserve"> </w:t>
      </w:r>
      <w:r w:rsidR="00277B77" w:rsidRPr="00CE2BC4">
        <w:rPr>
          <w:rFonts w:ascii="Arial" w:hAnsi="Arial" w:cs="Arial"/>
          <w:sz w:val="22"/>
          <w:szCs w:val="22"/>
          <w:highlight w:val="yellow"/>
        </w:rPr>
        <w:t xml:space="preserve">dwelling </w:t>
      </w:r>
      <w:r w:rsidR="00A006CF" w:rsidRPr="00CE2BC4">
        <w:rPr>
          <w:rFonts w:ascii="Arial" w:hAnsi="Arial" w:cs="Arial"/>
          <w:sz w:val="22"/>
          <w:szCs w:val="22"/>
          <w:highlight w:val="yellow"/>
        </w:rPr>
        <w:t>to include modular and manufactured homes</w:t>
      </w:r>
      <w:bookmarkEnd w:id="2"/>
      <w:r w:rsidR="00A006CF" w:rsidRPr="00CE2BC4">
        <w:rPr>
          <w:rFonts w:ascii="Arial" w:hAnsi="Arial" w:cs="Arial"/>
          <w:sz w:val="22"/>
          <w:szCs w:val="22"/>
          <w:highlight w:val="yellow"/>
        </w:rPr>
        <w:t>.</w:t>
      </w:r>
      <w:r w:rsidRPr="00CE2BC4">
        <w:rPr>
          <w:rFonts w:ascii="Arial" w:hAnsi="Arial" w:cs="Arial"/>
          <w:sz w:val="22"/>
          <w:szCs w:val="22"/>
          <w:highlight w:val="yellow"/>
        </w:rPr>
        <w:t xml:space="preserve"> </w:t>
      </w:r>
      <w:r w:rsidR="000D0998" w:rsidRPr="00CE2BC4">
        <w:rPr>
          <w:rFonts w:ascii="Arial" w:hAnsi="Arial" w:cs="Arial"/>
          <w:sz w:val="22"/>
          <w:szCs w:val="22"/>
          <w:highlight w:val="yellow"/>
        </w:rPr>
        <w:t xml:space="preserve">Solar panels will be kept at least one </w:t>
      </w:r>
      <w:r w:rsidR="00CE2BC4" w:rsidRPr="00CE2BC4">
        <w:rPr>
          <w:rFonts w:ascii="Arial" w:hAnsi="Arial" w:cs="Arial"/>
          <w:sz w:val="22"/>
          <w:szCs w:val="22"/>
          <w:highlight w:val="yellow"/>
        </w:rPr>
        <w:t>thousand</w:t>
      </w:r>
      <w:r w:rsidR="000D0998" w:rsidRPr="00CE2BC4">
        <w:rPr>
          <w:rFonts w:ascii="Arial" w:hAnsi="Arial" w:cs="Arial"/>
          <w:sz w:val="22"/>
          <w:szCs w:val="22"/>
          <w:highlight w:val="yellow"/>
        </w:rPr>
        <w:t xml:space="preserve"> (1</w:t>
      </w:r>
      <w:r w:rsidR="00CE2BC4" w:rsidRPr="00CE2BC4">
        <w:rPr>
          <w:rFonts w:ascii="Arial" w:hAnsi="Arial" w:cs="Arial"/>
          <w:sz w:val="22"/>
          <w:szCs w:val="22"/>
          <w:highlight w:val="yellow"/>
        </w:rPr>
        <w:t>,0</w:t>
      </w:r>
      <w:r w:rsidR="000D0998" w:rsidRPr="00CE2BC4">
        <w:rPr>
          <w:rFonts w:ascii="Arial" w:hAnsi="Arial" w:cs="Arial"/>
          <w:sz w:val="22"/>
          <w:szCs w:val="22"/>
          <w:highlight w:val="yellow"/>
        </w:rPr>
        <w:t xml:space="preserve">00) feet from property lines of non SES project </w:t>
      </w:r>
      <w:r w:rsidR="007626D1" w:rsidRPr="00CE2BC4">
        <w:rPr>
          <w:rFonts w:ascii="Arial" w:hAnsi="Arial" w:cs="Arial"/>
          <w:sz w:val="22"/>
          <w:szCs w:val="22"/>
          <w:highlight w:val="yellow"/>
        </w:rPr>
        <w:t>parcels</w:t>
      </w:r>
      <w:r w:rsidR="000D0998" w:rsidRPr="00CE2BC4">
        <w:rPr>
          <w:rFonts w:ascii="Arial" w:hAnsi="Arial" w:cs="Arial"/>
          <w:sz w:val="22"/>
          <w:szCs w:val="22"/>
          <w:highlight w:val="yellow"/>
        </w:rPr>
        <w:t>.</w:t>
      </w:r>
      <w:r w:rsidR="000D0998">
        <w:rPr>
          <w:rFonts w:ascii="Arial" w:hAnsi="Arial" w:cs="Arial"/>
          <w:sz w:val="22"/>
          <w:szCs w:val="22"/>
        </w:rPr>
        <w:t xml:space="preserve"> </w:t>
      </w:r>
      <w:r w:rsidRPr="000D0998">
        <w:rPr>
          <w:rFonts w:ascii="Arial" w:hAnsi="Arial" w:cs="Arial"/>
          <w:sz w:val="22"/>
          <w:szCs w:val="22"/>
        </w:rPr>
        <w:t xml:space="preserve"> Exception: The Board of Adjustment may allow </w:t>
      </w:r>
      <w:r w:rsidRPr="000D0998">
        <w:rPr>
          <w:rFonts w:ascii="Arial" w:hAnsi="Arial" w:cs="Arial"/>
          <w:sz w:val="22"/>
          <w:szCs w:val="22"/>
        </w:rPr>
        <w:lastRenderedPageBreak/>
        <w:t>setback/separation distances to be less than the</w:t>
      </w:r>
      <w:r w:rsidRPr="00AA6306">
        <w:rPr>
          <w:rFonts w:ascii="Arial" w:hAnsi="Arial" w:cs="Arial"/>
          <w:sz w:val="22"/>
          <w:szCs w:val="22"/>
        </w:rPr>
        <w:t xml:space="preserve"> established distance </w:t>
      </w:r>
      <w:proofErr w:type="gramStart"/>
      <w:r w:rsidRPr="00AA6306">
        <w:rPr>
          <w:rFonts w:ascii="Arial" w:hAnsi="Arial" w:cs="Arial"/>
          <w:sz w:val="22"/>
          <w:szCs w:val="22"/>
        </w:rPr>
        <w:t>identified, if</w:t>
      </w:r>
      <w:proofErr w:type="gramEnd"/>
      <w:r w:rsidRPr="00AA6306">
        <w:rPr>
          <w:rFonts w:ascii="Arial" w:hAnsi="Arial" w:cs="Arial"/>
          <w:sz w:val="22"/>
          <w:szCs w:val="22"/>
        </w:rPr>
        <w:t xml:space="preserve"> the applicant obtains waivers from all dwellings and owners of property within the separation distance. If approved, such agreement is to be recorded and filed with the County Register of Deeds</w:t>
      </w:r>
      <w:r w:rsidRPr="00C67711">
        <w:rPr>
          <w:rFonts w:ascii="Arial" w:hAnsi="Arial" w:cs="Arial"/>
          <w:sz w:val="22"/>
          <w:szCs w:val="22"/>
        </w:rPr>
        <w:t xml:space="preserve">.  Said agreement shall be binding upon the heirs, successors, and assigns of the title holder and shall pass with the land. </w:t>
      </w:r>
    </w:p>
    <w:p w14:paraId="636C1BC3" w14:textId="77777777" w:rsidR="005E6E61" w:rsidRPr="00C67711" w:rsidRDefault="005E6E61" w:rsidP="00C67711">
      <w:pPr>
        <w:pStyle w:val="BodyText"/>
        <w:tabs>
          <w:tab w:val="left" w:pos="720"/>
        </w:tabs>
        <w:spacing w:before="1"/>
        <w:rPr>
          <w:szCs w:val="22"/>
        </w:rPr>
      </w:pPr>
    </w:p>
    <w:p w14:paraId="4571FDA1" w14:textId="2A680D84" w:rsidR="005E6E61" w:rsidRDefault="005E6E61" w:rsidP="005E6E61">
      <w:pPr>
        <w:pStyle w:val="ListParagraph"/>
        <w:numPr>
          <w:ilvl w:val="0"/>
          <w:numId w:val="5"/>
        </w:numPr>
        <w:tabs>
          <w:tab w:val="left" w:pos="720"/>
          <w:tab w:val="left" w:pos="1540"/>
          <w:tab w:val="left" w:pos="1541"/>
        </w:tabs>
        <w:adjustRightInd/>
        <w:jc w:val="both"/>
        <w:rPr>
          <w:rFonts w:ascii="Arial" w:hAnsi="Arial" w:cs="Arial"/>
          <w:sz w:val="22"/>
          <w:szCs w:val="22"/>
        </w:rPr>
      </w:pPr>
      <w:r w:rsidRPr="00C67711">
        <w:rPr>
          <w:rFonts w:ascii="Arial" w:hAnsi="Arial" w:cs="Arial"/>
          <w:sz w:val="22"/>
          <w:szCs w:val="22"/>
        </w:rPr>
        <w:t>Every SES shall be setback at least one hundred (100) feet from the</w:t>
      </w:r>
      <w:r w:rsidR="00001700" w:rsidRPr="00C67711">
        <w:rPr>
          <w:rFonts w:ascii="Arial" w:hAnsi="Arial" w:cs="Arial"/>
          <w:spacing w:val="49"/>
          <w:sz w:val="22"/>
          <w:szCs w:val="22"/>
        </w:rPr>
        <w:t xml:space="preserve"> </w:t>
      </w:r>
      <w:r w:rsidRPr="00C67711">
        <w:rPr>
          <w:rFonts w:ascii="Arial" w:hAnsi="Arial" w:cs="Arial"/>
          <w:sz w:val="22"/>
          <w:szCs w:val="22"/>
        </w:rPr>
        <w:t>highwater mark of any lake</w:t>
      </w:r>
      <w:r w:rsidRPr="00AA6306">
        <w:rPr>
          <w:rFonts w:ascii="Arial" w:hAnsi="Arial" w:cs="Arial"/>
          <w:sz w:val="22"/>
          <w:szCs w:val="22"/>
        </w:rPr>
        <w:t>, stream or river.</w:t>
      </w:r>
    </w:p>
    <w:p w14:paraId="411BD1A5" w14:textId="77777777" w:rsidR="005E6E61" w:rsidRDefault="005E6E61" w:rsidP="005E6E61">
      <w:pPr>
        <w:pStyle w:val="ListParagraph"/>
        <w:rPr>
          <w:rFonts w:ascii="Arial" w:hAnsi="Arial" w:cs="Arial"/>
          <w:sz w:val="22"/>
          <w:szCs w:val="22"/>
        </w:rPr>
      </w:pPr>
    </w:p>
    <w:p w14:paraId="63467DB5" w14:textId="77777777" w:rsidR="005E6E61" w:rsidRPr="005F2EF7" w:rsidRDefault="005E6E61" w:rsidP="005E6E61">
      <w:pPr>
        <w:pStyle w:val="ListParagraph"/>
        <w:numPr>
          <w:ilvl w:val="0"/>
          <w:numId w:val="5"/>
        </w:numPr>
        <w:tabs>
          <w:tab w:val="left" w:pos="720"/>
          <w:tab w:val="left" w:pos="1540"/>
          <w:tab w:val="left" w:pos="1541"/>
        </w:tabs>
        <w:adjustRightInd/>
        <w:jc w:val="both"/>
        <w:rPr>
          <w:rFonts w:ascii="Arial" w:hAnsi="Arial" w:cs="Arial"/>
          <w:sz w:val="22"/>
          <w:szCs w:val="22"/>
        </w:rPr>
      </w:pPr>
      <w:r w:rsidRPr="005F2EF7">
        <w:rPr>
          <w:rFonts w:ascii="Arial" w:hAnsi="Arial" w:cs="Arial"/>
          <w:sz w:val="22"/>
          <w:szCs w:val="22"/>
        </w:rPr>
        <w:t>The above shall not apply to buried infrastructure, access roads, or junction boxes for cable splicing and other infrastructure related to these components.</w:t>
      </w:r>
    </w:p>
    <w:p w14:paraId="22516FA2" w14:textId="77777777" w:rsidR="005E6E61" w:rsidRPr="00AA6306" w:rsidRDefault="005E6E61" w:rsidP="005E6E61">
      <w:pPr>
        <w:rPr>
          <w:rFonts w:ascii="Arial" w:hAnsi="Arial" w:cs="Arial"/>
          <w:sz w:val="22"/>
          <w:szCs w:val="22"/>
        </w:rPr>
      </w:pPr>
    </w:p>
    <w:p w14:paraId="29345C64" w14:textId="02869F7C" w:rsidR="005E6E61" w:rsidRPr="000D0998" w:rsidRDefault="005E6E61" w:rsidP="005E6E61">
      <w:pPr>
        <w:pStyle w:val="ListParagraph"/>
        <w:numPr>
          <w:ilvl w:val="0"/>
          <w:numId w:val="3"/>
        </w:numPr>
        <w:tabs>
          <w:tab w:val="left" w:pos="360"/>
        </w:tabs>
        <w:adjustRightInd/>
        <w:spacing w:line="247" w:lineRule="auto"/>
        <w:jc w:val="both"/>
        <w:rPr>
          <w:rFonts w:ascii="Arial" w:hAnsi="Arial" w:cs="Arial"/>
          <w:sz w:val="22"/>
          <w:szCs w:val="22"/>
        </w:rPr>
      </w:pPr>
      <w:r w:rsidRPr="00AA6306">
        <w:rPr>
          <w:rFonts w:ascii="Arial" w:hAnsi="Arial" w:cs="Arial"/>
          <w:sz w:val="22"/>
          <w:szCs w:val="22"/>
        </w:rPr>
        <w:t>Aviation/Airport Protection: If required by state or federal agencies the applicant must complete and provide the results of the Solar Glare Hazard Analysis Tool (SGHAT) for the Airport Traffic</w:t>
      </w:r>
      <w:r w:rsidRPr="00AA6306">
        <w:rPr>
          <w:rFonts w:ascii="Arial" w:hAnsi="Arial" w:cs="Arial"/>
          <w:spacing w:val="-6"/>
          <w:sz w:val="22"/>
          <w:szCs w:val="22"/>
        </w:rPr>
        <w:t xml:space="preserve"> </w:t>
      </w:r>
      <w:r w:rsidRPr="00AA6306">
        <w:rPr>
          <w:rFonts w:ascii="Arial" w:hAnsi="Arial" w:cs="Arial"/>
          <w:sz w:val="22"/>
          <w:szCs w:val="22"/>
        </w:rPr>
        <w:t>Control</w:t>
      </w:r>
      <w:r w:rsidRPr="00AA6306">
        <w:rPr>
          <w:rFonts w:ascii="Arial" w:hAnsi="Arial" w:cs="Arial"/>
          <w:spacing w:val="-4"/>
          <w:sz w:val="22"/>
          <w:szCs w:val="22"/>
        </w:rPr>
        <w:t xml:space="preserve"> </w:t>
      </w:r>
      <w:r w:rsidRPr="00AA6306">
        <w:rPr>
          <w:rFonts w:ascii="Arial" w:hAnsi="Arial" w:cs="Arial"/>
          <w:sz w:val="22"/>
          <w:szCs w:val="22"/>
        </w:rPr>
        <w:t>Tower</w:t>
      </w:r>
      <w:r w:rsidRPr="00AA6306">
        <w:rPr>
          <w:rFonts w:ascii="Arial" w:hAnsi="Arial" w:cs="Arial"/>
          <w:spacing w:val="-4"/>
          <w:sz w:val="22"/>
          <w:szCs w:val="22"/>
        </w:rPr>
        <w:t xml:space="preserve"> </w:t>
      </w:r>
      <w:r w:rsidRPr="00AA6306">
        <w:rPr>
          <w:rFonts w:ascii="Arial" w:hAnsi="Arial" w:cs="Arial"/>
          <w:sz w:val="22"/>
          <w:szCs w:val="22"/>
        </w:rPr>
        <w:t>cab</w:t>
      </w:r>
      <w:r w:rsidRPr="00AA6306">
        <w:rPr>
          <w:rFonts w:ascii="Arial" w:hAnsi="Arial" w:cs="Arial"/>
          <w:spacing w:val="-6"/>
          <w:sz w:val="22"/>
          <w:szCs w:val="22"/>
        </w:rPr>
        <w:t xml:space="preserve"> </w:t>
      </w:r>
      <w:r w:rsidRPr="00AA6306">
        <w:rPr>
          <w:rFonts w:ascii="Arial" w:hAnsi="Arial" w:cs="Arial"/>
          <w:sz w:val="22"/>
          <w:szCs w:val="22"/>
        </w:rPr>
        <w:t>and</w:t>
      </w:r>
      <w:r w:rsidRPr="00AA6306">
        <w:rPr>
          <w:rFonts w:ascii="Arial" w:hAnsi="Arial" w:cs="Arial"/>
          <w:spacing w:val="-5"/>
          <w:sz w:val="22"/>
          <w:szCs w:val="22"/>
        </w:rPr>
        <w:t xml:space="preserve"> </w:t>
      </w:r>
      <w:r w:rsidRPr="00AA6306">
        <w:rPr>
          <w:rFonts w:ascii="Arial" w:hAnsi="Arial" w:cs="Arial"/>
          <w:sz w:val="22"/>
          <w:szCs w:val="22"/>
        </w:rPr>
        <w:t>final</w:t>
      </w:r>
      <w:r w:rsidRPr="00AA6306">
        <w:rPr>
          <w:rFonts w:ascii="Arial" w:hAnsi="Arial" w:cs="Arial"/>
          <w:spacing w:val="-5"/>
          <w:sz w:val="22"/>
          <w:szCs w:val="22"/>
        </w:rPr>
        <w:t xml:space="preserve"> </w:t>
      </w:r>
      <w:r w:rsidRPr="00AA6306">
        <w:rPr>
          <w:rFonts w:ascii="Arial" w:hAnsi="Arial" w:cs="Arial"/>
          <w:sz w:val="22"/>
          <w:szCs w:val="22"/>
        </w:rPr>
        <w:t>approach</w:t>
      </w:r>
      <w:r w:rsidRPr="00AA6306">
        <w:rPr>
          <w:rFonts w:ascii="Arial" w:hAnsi="Arial" w:cs="Arial"/>
          <w:spacing w:val="-6"/>
          <w:sz w:val="22"/>
          <w:szCs w:val="22"/>
        </w:rPr>
        <w:t xml:space="preserve"> </w:t>
      </w:r>
      <w:r w:rsidRPr="00AA6306">
        <w:rPr>
          <w:rFonts w:ascii="Arial" w:hAnsi="Arial" w:cs="Arial"/>
          <w:sz w:val="22"/>
          <w:szCs w:val="22"/>
        </w:rPr>
        <w:t>paths,</w:t>
      </w:r>
      <w:r w:rsidRPr="00AA6306">
        <w:rPr>
          <w:rFonts w:ascii="Arial" w:hAnsi="Arial" w:cs="Arial"/>
          <w:spacing w:val="-4"/>
          <w:sz w:val="22"/>
          <w:szCs w:val="22"/>
        </w:rPr>
        <w:t xml:space="preserve"> </w:t>
      </w:r>
      <w:r w:rsidRPr="00AA6306">
        <w:rPr>
          <w:rFonts w:ascii="Arial" w:hAnsi="Arial" w:cs="Arial"/>
          <w:sz w:val="22"/>
          <w:szCs w:val="22"/>
        </w:rPr>
        <w:t>consistent</w:t>
      </w:r>
      <w:r w:rsidRPr="00AA6306">
        <w:rPr>
          <w:rFonts w:ascii="Arial" w:hAnsi="Arial" w:cs="Arial"/>
          <w:spacing w:val="-6"/>
          <w:sz w:val="22"/>
          <w:szCs w:val="22"/>
        </w:rPr>
        <w:t xml:space="preserve"> </w:t>
      </w:r>
      <w:r w:rsidRPr="00AA6306">
        <w:rPr>
          <w:rFonts w:ascii="Arial" w:hAnsi="Arial" w:cs="Arial"/>
          <w:sz w:val="22"/>
          <w:szCs w:val="22"/>
        </w:rPr>
        <w:t>with</w:t>
      </w:r>
      <w:r w:rsidRPr="00AA6306">
        <w:rPr>
          <w:rFonts w:ascii="Arial" w:hAnsi="Arial" w:cs="Arial"/>
          <w:spacing w:val="-4"/>
          <w:sz w:val="22"/>
          <w:szCs w:val="22"/>
        </w:rPr>
        <w:t xml:space="preserve"> </w:t>
      </w:r>
      <w:r w:rsidRPr="00AA6306">
        <w:rPr>
          <w:rFonts w:ascii="Arial" w:hAnsi="Arial" w:cs="Arial"/>
          <w:sz w:val="22"/>
          <w:szCs w:val="22"/>
        </w:rPr>
        <w:t>the</w:t>
      </w:r>
      <w:r w:rsidRPr="00AA6306">
        <w:rPr>
          <w:rFonts w:ascii="Arial" w:hAnsi="Arial" w:cs="Arial"/>
          <w:spacing w:val="-5"/>
          <w:sz w:val="22"/>
          <w:szCs w:val="22"/>
        </w:rPr>
        <w:t xml:space="preserve"> </w:t>
      </w:r>
      <w:r w:rsidRPr="00AA6306">
        <w:rPr>
          <w:rFonts w:ascii="Arial" w:hAnsi="Arial" w:cs="Arial"/>
          <w:sz w:val="22"/>
          <w:szCs w:val="22"/>
        </w:rPr>
        <w:t>Interim</w:t>
      </w:r>
      <w:r w:rsidRPr="00AA6306">
        <w:rPr>
          <w:rFonts w:ascii="Arial" w:hAnsi="Arial" w:cs="Arial"/>
          <w:spacing w:val="-6"/>
          <w:sz w:val="22"/>
          <w:szCs w:val="22"/>
        </w:rPr>
        <w:t xml:space="preserve"> </w:t>
      </w:r>
      <w:r w:rsidRPr="00AA6306">
        <w:rPr>
          <w:rFonts w:ascii="Arial" w:hAnsi="Arial" w:cs="Arial"/>
          <w:sz w:val="22"/>
          <w:szCs w:val="22"/>
        </w:rPr>
        <w:t xml:space="preserve">Policy, FAA </w:t>
      </w:r>
      <w:r w:rsidRPr="000D0998">
        <w:rPr>
          <w:rFonts w:ascii="Arial" w:hAnsi="Arial" w:cs="Arial"/>
          <w:sz w:val="22"/>
          <w:szCs w:val="22"/>
        </w:rPr>
        <w:t>Review of Solar Energy Projects on Federally Obligated Airports, or most recent version adopted by the</w:t>
      </w:r>
      <w:r w:rsidRPr="000D0998">
        <w:rPr>
          <w:rFonts w:ascii="Arial" w:hAnsi="Arial" w:cs="Arial"/>
          <w:spacing w:val="-7"/>
          <w:sz w:val="22"/>
          <w:szCs w:val="22"/>
        </w:rPr>
        <w:t xml:space="preserve"> </w:t>
      </w:r>
      <w:r w:rsidRPr="000D0998">
        <w:rPr>
          <w:rFonts w:ascii="Arial" w:hAnsi="Arial" w:cs="Arial"/>
          <w:sz w:val="22"/>
          <w:szCs w:val="22"/>
        </w:rPr>
        <w:t xml:space="preserve">FAA. </w:t>
      </w:r>
    </w:p>
    <w:p w14:paraId="4B200B67" w14:textId="77777777" w:rsidR="00807C48" w:rsidRPr="000D0998" w:rsidRDefault="00807C48" w:rsidP="00807C48">
      <w:pPr>
        <w:pStyle w:val="ListParagraph"/>
        <w:tabs>
          <w:tab w:val="left" w:pos="360"/>
        </w:tabs>
        <w:adjustRightInd/>
        <w:spacing w:line="247" w:lineRule="auto"/>
        <w:ind w:left="360"/>
        <w:jc w:val="both"/>
        <w:rPr>
          <w:rFonts w:ascii="Arial" w:hAnsi="Arial" w:cs="Arial"/>
          <w:sz w:val="22"/>
          <w:szCs w:val="22"/>
        </w:rPr>
      </w:pPr>
    </w:p>
    <w:p w14:paraId="01A10E86" w14:textId="2921A104" w:rsidR="00E37FB4" w:rsidRPr="000D0998" w:rsidRDefault="00807C48" w:rsidP="005E6E61">
      <w:pPr>
        <w:pStyle w:val="ListParagraph"/>
        <w:numPr>
          <w:ilvl w:val="0"/>
          <w:numId w:val="3"/>
        </w:numPr>
        <w:tabs>
          <w:tab w:val="left" w:pos="360"/>
        </w:tabs>
        <w:adjustRightInd/>
        <w:spacing w:line="247" w:lineRule="auto"/>
        <w:jc w:val="both"/>
        <w:rPr>
          <w:rFonts w:ascii="Arial" w:hAnsi="Arial" w:cs="Arial"/>
          <w:sz w:val="22"/>
          <w:szCs w:val="22"/>
        </w:rPr>
      </w:pPr>
      <w:r w:rsidRPr="000D0998">
        <w:rPr>
          <w:rFonts w:ascii="Arial" w:hAnsi="Arial" w:cs="Arial"/>
          <w:sz w:val="22"/>
          <w:szCs w:val="22"/>
        </w:rPr>
        <w:t xml:space="preserve">Appearance, Color, Finish: Be coated with a non-reflective surface, be non-reflective and of an unobtrusive color. </w:t>
      </w:r>
    </w:p>
    <w:p w14:paraId="58C92731" w14:textId="77777777" w:rsidR="005E6E61" w:rsidRPr="000D0998" w:rsidRDefault="005E6E61" w:rsidP="005E6E61">
      <w:pPr>
        <w:pStyle w:val="BodyText"/>
        <w:spacing w:before="11"/>
        <w:ind w:left="360" w:hanging="360"/>
        <w:rPr>
          <w:szCs w:val="22"/>
        </w:rPr>
      </w:pPr>
    </w:p>
    <w:p w14:paraId="37F16BDA" w14:textId="77777777" w:rsidR="005E6E61" w:rsidRPr="00AA6306" w:rsidRDefault="005E6E61" w:rsidP="005E6E61">
      <w:pPr>
        <w:pStyle w:val="ListParagraph"/>
        <w:numPr>
          <w:ilvl w:val="0"/>
          <w:numId w:val="3"/>
        </w:numPr>
        <w:tabs>
          <w:tab w:val="left" w:pos="360"/>
        </w:tabs>
        <w:adjustRightInd/>
        <w:spacing w:line="247" w:lineRule="auto"/>
        <w:jc w:val="both"/>
        <w:rPr>
          <w:rFonts w:ascii="Arial" w:hAnsi="Arial" w:cs="Arial"/>
          <w:sz w:val="22"/>
          <w:szCs w:val="22"/>
        </w:rPr>
      </w:pPr>
      <w:r w:rsidRPr="000D0998">
        <w:rPr>
          <w:rFonts w:ascii="Arial" w:hAnsi="Arial" w:cs="Arial"/>
          <w:sz w:val="22"/>
          <w:szCs w:val="22"/>
        </w:rPr>
        <w:t>Glare: All solar energy systems shall minimize glare from affecting adjacent or nearby properties. Measures to minimize glare include selective placement of the system, screening</w:t>
      </w:r>
      <w:r w:rsidRPr="000D0998">
        <w:rPr>
          <w:rFonts w:ascii="Arial" w:hAnsi="Arial" w:cs="Arial"/>
          <w:spacing w:val="-9"/>
          <w:sz w:val="22"/>
          <w:szCs w:val="22"/>
        </w:rPr>
        <w:t xml:space="preserve"> </w:t>
      </w:r>
      <w:r w:rsidRPr="000D0998">
        <w:rPr>
          <w:rFonts w:ascii="Arial" w:hAnsi="Arial" w:cs="Arial"/>
          <w:sz w:val="22"/>
          <w:szCs w:val="22"/>
        </w:rPr>
        <w:t>on</w:t>
      </w:r>
      <w:r w:rsidRPr="000D0998">
        <w:rPr>
          <w:rFonts w:ascii="Arial" w:hAnsi="Arial" w:cs="Arial"/>
          <w:spacing w:val="-10"/>
          <w:sz w:val="22"/>
          <w:szCs w:val="22"/>
        </w:rPr>
        <w:t xml:space="preserve"> </w:t>
      </w:r>
      <w:r w:rsidRPr="000D0998">
        <w:rPr>
          <w:rFonts w:ascii="Arial" w:hAnsi="Arial" w:cs="Arial"/>
          <w:sz w:val="22"/>
          <w:szCs w:val="22"/>
        </w:rPr>
        <w:t>the</w:t>
      </w:r>
      <w:r w:rsidRPr="000D0998">
        <w:rPr>
          <w:rFonts w:ascii="Arial" w:hAnsi="Arial" w:cs="Arial"/>
          <w:spacing w:val="-8"/>
          <w:sz w:val="22"/>
          <w:szCs w:val="22"/>
        </w:rPr>
        <w:t xml:space="preserve"> </w:t>
      </w:r>
      <w:r w:rsidRPr="000D0998">
        <w:rPr>
          <w:rFonts w:ascii="Arial" w:hAnsi="Arial" w:cs="Arial"/>
          <w:sz w:val="22"/>
          <w:szCs w:val="22"/>
        </w:rPr>
        <w:t>north</w:t>
      </w:r>
      <w:r w:rsidRPr="000D0998">
        <w:rPr>
          <w:rFonts w:ascii="Arial" w:hAnsi="Arial" w:cs="Arial"/>
          <w:spacing w:val="-7"/>
          <w:sz w:val="22"/>
          <w:szCs w:val="22"/>
        </w:rPr>
        <w:t xml:space="preserve"> </w:t>
      </w:r>
      <w:r w:rsidRPr="000D0998">
        <w:rPr>
          <w:rFonts w:ascii="Arial" w:hAnsi="Arial" w:cs="Arial"/>
          <w:sz w:val="22"/>
          <w:szCs w:val="22"/>
        </w:rPr>
        <w:t>side</w:t>
      </w:r>
      <w:r w:rsidRPr="00AA6306">
        <w:rPr>
          <w:rFonts w:ascii="Arial" w:hAnsi="Arial" w:cs="Arial"/>
          <w:spacing w:val="-9"/>
          <w:sz w:val="22"/>
          <w:szCs w:val="22"/>
        </w:rPr>
        <w:t xml:space="preserve"> </w:t>
      </w:r>
      <w:r w:rsidRPr="00AA6306">
        <w:rPr>
          <w:rFonts w:ascii="Arial" w:hAnsi="Arial" w:cs="Arial"/>
          <w:sz w:val="22"/>
          <w:szCs w:val="22"/>
        </w:rPr>
        <w:t>of</w:t>
      </w:r>
      <w:r w:rsidRPr="00AA6306">
        <w:rPr>
          <w:rFonts w:ascii="Arial" w:hAnsi="Arial" w:cs="Arial"/>
          <w:spacing w:val="-8"/>
          <w:sz w:val="22"/>
          <w:szCs w:val="22"/>
        </w:rPr>
        <w:t xml:space="preserve"> </w:t>
      </w:r>
      <w:r w:rsidRPr="00AA6306">
        <w:rPr>
          <w:rFonts w:ascii="Arial" w:hAnsi="Arial" w:cs="Arial"/>
          <w:sz w:val="22"/>
          <w:szCs w:val="22"/>
        </w:rPr>
        <w:t>the</w:t>
      </w:r>
      <w:r w:rsidRPr="00AA6306">
        <w:rPr>
          <w:rFonts w:ascii="Arial" w:hAnsi="Arial" w:cs="Arial"/>
          <w:spacing w:val="-9"/>
          <w:sz w:val="22"/>
          <w:szCs w:val="22"/>
        </w:rPr>
        <w:t xml:space="preserve"> </w:t>
      </w:r>
      <w:r w:rsidRPr="00AA6306">
        <w:rPr>
          <w:rFonts w:ascii="Arial" w:hAnsi="Arial" w:cs="Arial"/>
          <w:sz w:val="22"/>
          <w:szCs w:val="22"/>
        </w:rPr>
        <w:t>solar</w:t>
      </w:r>
      <w:r w:rsidRPr="00AA6306">
        <w:rPr>
          <w:rFonts w:ascii="Arial" w:hAnsi="Arial" w:cs="Arial"/>
          <w:spacing w:val="-8"/>
          <w:sz w:val="22"/>
          <w:szCs w:val="22"/>
        </w:rPr>
        <w:t xml:space="preserve"> </w:t>
      </w:r>
      <w:r w:rsidRPr="00AA6306">
        <w:rPr>
          <w:rFonts w:ascii="Arial" w:hAnsi="Arial" w:cs="Arial"/>
          <w:sz w:val="22"/>
          <w:szCs w:val="22"/>
        </w:rPr>
        <w:t>array,</w:t>
      </w:r>
      <w:r w:rsidRPr="00AA6306">
        <w:rPr>
          <w:rFonts w:ascii="Arial" w:hAnsi="Arial" w:cs="Arial"/>
          <w:spacing w:val="-10"/>
          <w:sz w:val="22"/>
          <w:szCs w:val="22"/>
        </w:rPr>
        <w:t xml:space="preserve"> </w:t>
      </w:r>
      <w:r w:rsidRPr="00AA6306">
        <w:rPr>
          <w:rFonts w:ascii="Arial" w:hAnsi="Arial" w:cs="Arial"/>
          <w:sz w:val="22"/>
          <w:szCs w:val="22"/>
        </w:rPr>
        <w:t>modifying</w:t>
      </w:r>
      <w:r w:rsidRPr="00AA6306">
        <w:rPr>
          <w:rFonts w:ascii="Arial" w:hAnsi="Arial" w:cs="Arial"/>
          <w:spacing w:val="-8"/>
          <w:sz w:val="22"/>
          <w:szCs w:val="22"/>
        </w:rPr>
        <w:t xml:space="preserve"> </w:t>
      </w:r>
      <w:r w:rsidRPr="00AA6306">
        <w:rPr>
          <w:rFonts w:ascii="Arial" w:hAnsi="Arial" w:cs="Arial"/>
          <w:sz w:val="22"/>
          <w:szCs w:val="22"/>
        </w:rPr>
        <w:t>the</w:t>
      </w:r>
      <w:r w:rsidRPr="00AA6306">
        <w:rPr>
          <w:rFonts w:ascii="Arial" w:hAnsi="Arial" w:cs="Arial"/>
          <w:spacing w:val="-7"/>
          <w:sz w:val="22"/>
          <w:szCs w:val="22"/>
        </w:rPr>
        <w:t xml:space="preserve"> </w:t>
      </w:r>
      <w:r w:rsidRPr="00AA6306">
        <w:rPr>
          <w:rFonts w:ascii="Arial" w:hAnsi="Arial" w:cs="Arial"/>
          <w:sz w:val="22"/>
          <w:szCs w:val="22"/>
        </w:rPr>
        <w:t>orientation</w:t>
      </w:r>
      <w:r w:rsidRPr="00AA6306">
        <w:rPr>
          <w:rFonts w:ascii="Arial" w:hAnsi="Arial" w:cs="Arial"/>
          <w:spacing w:val="-9"/>
          <w:sz w:val="22"/>
          <w:szCs w:val="22"/>
        </w:rPr>
        <w:t xml:space="preserve"> </w:t>
      </w:r>
      <w:r w:rsidRPr="00AA6306">
        <w:rPr>
          <w:rFonts w:ascii="Arial" w:hAnsi="Arial" w:cs="Arial"/>
          <w:sz w:val="22"/>
          <w:szCs w:val="22"/>
        </w:rPr>
        <w:t>of</w:t>
      </w:r>
      <w:r w:rsidRPr="00AA6306">
        <w:rPr>
          <w:rFonts w:ascii="Arial" w:hAnsi="Arial" w:cs="Arial"/>
          <w:spacing w:val="-10"/>
          <w:sz w:val="22"/>
          <w:szCs w:val="22"/>
        </w:rPr>
        <w:t xml:space="preserve"> </w:t>
      </w:r>
      <w:r w:rsidRPr="00AA6306">
        <w:rPr>
          <w:rFonts w:ascii="Arial" w:hAnsi="Arial" w:cs="Arial"/>
          <w:sz w:val="22"/>
          <w:szCs w:val="22"/>
        </w:rPr>
        <w:t>the</w:t>
      </w:r>
      <w:r w:rsidRPr="00AA6306">
        <w:rPr>
          <w:rFonts w:ascii="Arial" w:hAnsi="Arial" w:cs="Arial"/>
          <w:spacing w:val="-6"/>
          <w:sz w:val="22"/>
          <w:szCs w:val="22"/>
        </w:rPr>
        <w:t xml:space="preserve"> </w:t>
      </w:r>
      <w:r w:rsidRPr="00AA6306">
        <w:rPr>
          <w:rFonts w:ascii="Arial" w:hAnsi="Arial" w:cs="Arial"/>
          <w:sz w:val="22"/>
          <w:szCs w:val="22"/>
        </w:rPr>
        <w:t>system, reducing use of the reflector system, or other remedies that limit</w:t>
      </w:r>
      <w:r w:rsidRPr="00AA6306">
        <w:rPr>
          <w:rFonts w:ascii="Arial" w:hAnsi="Arial" w:cs="Arial"/>
          <w:spacing w:val="-15"/>
          <w:sz w:val="22"/>
          <w:szCs w:val="22"/>
        </w:rPr>
        <w:t xml:space="preserve"> </w:t>
      </w:r>
      <w:r w:rsidRPr="00AA6306">
        <w:rPr>
          <w:rFonts w:ascii="Arial" w:hAnsi="Arial" w:cs="Arial"/>
          <w:sz w:val="22"/>
          <w:szCs w:val="22"/>
        </w:rPr>
        <w:t>glare.</w:t>
      </w:r>
    </w:p>
    <w:p w14:paraId="43C356FF" w14:textId="77777777" w:rsidR="005E6E61" w:rsidRPr="00AA6306" w:rsidRDefault="005E6E61" w:rsidP="005E6E61">
      <w:pPr>
        <w:pStyle w:val="BodyText"/>
        <w:ind w:left="360" w:hanging="360"/>
        <w:rPr>
          <w:szCs w:val="22"/>
        </w:rPr>
      </w:pPr>
    </w:p>
    <w:p w14:paraId="37ED5572" w14:textId="77777777" w:rsidR="005E6E61" w:rsidRPr="00AA6306" w:rsidRDefault="005E6E61" w:rsidP="005E6E61">
      <w:pPr>
        <w:pStyle w:val="ListParagraph"/>
        <w:numPr>
          <w:ilvl w:val="0"/>
          <w:numId w:val="3"/>
        </w:numPr>
        <w:tabs>
          <w:tab w:val="left" w:pos="360"/>
        </w:tabs>
        <w:adjustRightInd/>
        <w:jc w:val="both"/>
        <w:rPr>
          <w:rFonts w:ascii="Arial" w:hAnsi="Arial" w:cs="Arial"/>
          <w:sz w:val="22"/>
          <w:szCs w:val="22"/>
        </w:rPr>
      </w:pPr>
      <w:r w:rsidRPr="00AA6306">
        <w:rPr>
          <w:rFonts w:ascii="Arial" w:hAnsi="Arial" w:cs="Arial"/>
          <w:sz w:val="22"/>
          <w:szCs w:val="22"/>
        </w:rPr>
        <w:t>Safety</w:t>
      </w:r>
      <w:r w:rsidRPr="00AA6306">
        <w:rPr>
          <w:rFonts w:ascii="Arial" w:hAnsi="Arial" w:cs="Arial"/>
          <w:spacing w:val="-1"/>
          <w:sz w:val="22"/>
          <w:szCs w:val="22"/>
        </w:rPr>
        <w:t xml:space="preserve"> </w:t>
      </w:r>
      <w:r w:rsidRPr="00AA6306">
        <w:rPr>
          <w:rFonts w:ascii="Arial" w:hAnsi="Arial" w:cs="Arial"/>
          <w:sz w:val="22"/>
          <w:szCs w:val="22"/>
        </w:rPr>
        <w:t>Fencing/Gates and Locks.</w:t>
      </w:r>
    </w:p>
    <w:p w14:paraId="26F3C3F7" w14:textId="77777777" w:rsidR="005E6E61" w:rsidRPr="00AA6306" w:rsidRDefault="005E6E61" w:rsidP="005E6E61">
      <w:pPr>
        <w:jc w:val="both"/>
        <w:rPr>
          <w:rFonts w:ascii="Arial" w:hAnsi="Arial" w:cs="Arial"/>
          <w:sz w:val="22"/>
          <w:szCs w:val="22"/>
        </w:rPr>
      </w:pPr>
    </w:p>
    <w:p w14:paraId="70B1B47E" w14:textId="77777777" w:rsidR="005E6E61" w:rsidRPr="00AA6306" w:rsidRDefault="005E6E61" w:rsidP="005E6E61">
      <w:pPr>
        <w:pStyle w:val="ListParagraph"/>
        <w:numPr>
          <w:ilvl w:val="2"/>
          <w:numId w:val="4"/>
        </w:numPr>
        <w:tabs>
          <w:tab w:val="left" w:pos="720"/>
        </w:tabs>
        <w:adjustRightInd/>
        <w:spacing w:before="57"/>
        <w:ind w:left="720" w:hanging="360"/>
        <w:jc w:val="both"/>
        <w:rPr>
          <w:rFonts w:ascii="Arial" w:hAnsi="Arial" w:cs="Arial"/>
          <w:sz w:val="22"/>
          <w:szCs w:val="22"/>
        </w:rPr>
      </w:pPr>
      <w:r w:rsidRPr="00AA6306">
        <w:rPr>
          <w:rFonts w:ascii="Arial" w:hAnsi="Arial" w:cs="Arial"/>
          <w:sz w:val="22"/>
          <w:szCs w:val="22"/>
        </w:rPr>
        <w:t>All</w:t>
      </w:r>
      <w:r w:rsidRPr="00AA6306">
        <w:rPr>
          <w:rFonts w:ascii="Arial" w:hAnsi="Arial" w:cs="Arial"/>
          <w:spacing w:val="-3"/>
          <w:sz w:val="22"/>
          <w:szCs w:val="22"/>
        </w:rPr>
        <w:t xml:space="preserve"> </w:t>
      </w:r>
      <w:r w:rsidRPr="00AA6306">
        <w:rPr>
          <w:rFonts w:ascii="Arial" w:hAnsi="Arial" w:cs="Arial"/>
          <w:sz w:val="22"/>
          <w:szCs w:val="22"/>
        </w:rPr>
        <w:t>SES</w:t>
      </w:r>
      <w:r w:rsidRPr="00AA6306">
        <w:rPr>
          <w:rFonts w:ascii="Arial" w:hAnsi="Arial" w:cs="Arial"/>
          <w:spacing w:val="-5"/>
          <w:sz w:val="22"/>
          <w:szCs w:val="22"/>
        </w:rPr>
        <w:t xml:space="preserve"> </w:t>
      </w:r>
      <w:r w:rsidRPr="00AA6306">
        <w:rPr>
          <w:rFonts w:ascii="Arial" w:hAnsi="Arial" w:cs="Arial"/>
          <w:sz w:val="22"/>
          <w:szCs w:val="22"/>
        </w:rPr>
        <w:t>shall</w:t>
      </w:r>
      <w:r w:rsidRPr="00AA6306">
        <w:rPr>
          <w:rFonts w:ascii="Arial" w:hAnsi="Arial" w:cs="Arial"/>
          <w:spacing w:val="-4"/>
          <w:sz w:val="22"/>
          <w:szCs w:val="22"/>
        </w:rPr>
        <w:t xml:space="preserve"> </w:t>
      </w:r>
      <w:r w:rsidRPr="00AA6306">
        <w:rPr>
          <w:rFonts w:ascii="Arial" w:hAnsi="Arial" w:cs="Arial"/>
          <w:sz w:val="22"/>
          <w:szCs w:val="22"/>
        </w:rPr>
        <w:t>be</w:t>
      </w:r>
      <w:r w:rsidRPr="00AA6306">
        <w:rPr>
          <w:rFonts w:ascii="Arial" w:hAnsi="Arial" w:cs="Arial"/>
          <w:spacing w:val="-5"/>
          <w:sz w:val="22"/>
          <w:szCs w:val="22"/>
        </w:rPr>
        <w:t xml:space="preserve"> </w:t>
      </w:r>
      <w:r w:rsidRPr="00AA6306">
        <w:rPr>
          <w:rFonts w:ascii="Arial" w:hAnsi="Arial" w:cs="Arial"/>
          <w:sz w:val="22"/>
          <w:szCs w:val="22"/>
        </w:rPr>
        <w:t>fenced</w:t>
      </w:r>
      <w:r w:rsidRPr="00AA6306">
        <w:rPr>
          <w:rFonts w:ascii="Arial" w:hAnsi="Arial" w:cs="Arial"/>
          <w:spacing w:val="-2"/>
          <w:sz w:val="22"/>
          <w:szCs w:val="22"/>
        </w:rPr>
        <w:t xml:space="preserve"> </w:t>
      </w:r>
      <w:r w:rsidRPr="00AA6306">
        <w:rPr>
          <w:rFonts w:ascii="Arial" w:hAnsi="Arial" w:cs="Arial"/>
          <w:sz w:val="22"/>
          <w:szCs w:val="22"/>
        </w:rPr>
        <w:t>around</w:t>
      </w:r>
      <w:r w:rsidRPr="00AA6306">
        <w:rPr>
          <w:rFonts w:ascii="Arial" w:hAnsi="Arial" w:cs="Arial"/>
          <w:spacing w:val="-4"/>
          <w:sz w:val="22"/>
          <w:szCs w:val="22"/>
        </w:rPr>
        <w:t xml:space="preserve"> </w:t>
      </w:r>
      <w:r w:rsidRPr="00AA6306">
        <w:rPr>
          <w:rFonts w:ascii="Arial" w:hAnsi="Arial" w:cs="Arial"/>
          <w:sz w:val="22"/>
          <w:szCs w:val="22"/>
        </w:rPr>
        <w:t>the</w:t>
      </w:r>
      <w:r w:rsidRPr="00AA6306">
        <w:rPr>
          <w:rFonts w:ascii="Arial" w:hAnsi="Arial" w:cs="Arial"/>
          <w:spacing w:val="-5"/>
          <w:sz w:val="22"/>
          <w:szCs w:val="22"/>
        </w:rPr>
        <w:t xml:space="preserve"> </w:t>
      </w:r>
      <w:r w:rsidRPr="00AA6306">
        <w:rPr>
          <w:rFonts w:ascii="Arial" w:hAnsi="Arial" w:cs="Arial"/>
          <w:sz w:val="22"/>
          <w:szCs w:val="22"/>
        </w:rPr>
        <w:t>exterior</w:t>
      </w:r>
      <w:r w:rsidRPr="00AA6306">
        <w:rPr>
          <w:rFonts w:ascii="Arial" w:hAnsi="Arial" w:cs="Arial"/>
          <w:spacing w:val="-7"/>
          <w:sz w:val="22"/>
          <w:szCs w:val="22"/>
        </w:rPr>
        <w:t xml:space="preserve"> </w:t>
      </w:r>
      <w:r w:rsidRPr="00AA6306">
        <w:rPr>
          <w:rFonts w:ascii="Arial" w:hAnsi="Arial" w:cs="Arial"/>
          <w:sz w:val="22"/>
          <w:szCs w:val="22"/>
        </w:rPr>
        <w:t>of</w:t>
      </w:r>
      <w:r w:rsidRPr="00AA6306">
        <w:rPr>
          <w:rFonts w:ascii="Arial" w:hAnsi="Arial" w:cs="Arial"/>
          <w:spacing w:val="-6"/>
          <w:sz w:val="22"/>
          <w:szCs w:val="22"/>
        </w:rPr>
        <w:t xml:space="preserve"> </w:t>
      </w:r>
      <w:r w:rsidRPr="00AA6306">
        <w:rPr>
          <w:rFonts w:ascii="Arial" w:hAnsi="Arial" w:cs="Arial"/>
          <w:sz w:val="22"/>
          <w:szCs w:val="22"/>
        </w:rPr>
        <w:t>the</w:t>
      </w:r>
      <w:r w:rsidRPr="00AA6306">
        <w:rPr>
          <w:rFonts w:ascii="Arial" w:hAnsi="Arial" w:cs="Arial"/>
          <w:spacing w:val="-2"/>
          <w:sz w:val="22"/>
          <w:szCs w:val="22"/>
        </w:rPr>
        <w:t xml:space="preserve"> </w:t>
      </w:r>
      <w:r w:rsidRPr="00AA6306">
        <w:rPr>
          <w:rFonts w:ascii="Arial" w:hAnsi="Arial" w:cs="Arial"/>
          <w:sz w:val="22"/>
          <w:szCs w:val="22"/>
        </w:rPr>
        <w:t>SES</w:t>
      </w:r>
      <w:r w:rsidRPr="00AA6306">
        <w:rPr>
          <w:rFonts w:ascii="Arial" w:hAnsi="Arial" w:cs="Arial"/>
          <w:spacing w:val="-5"/>
          <w:sz w:val="22"/>
          <w:szCs w:val="22"/>
        </w:rPr>
        <w:t xml:space="preserve"> </w:t>
      </w:r>
      <w:r w:rsidRPr="00AA6306">
        <w:rPr>
          <w:rFonts w:ascii="Arial" w:hAnsi="Arial" w:cs="Arial"/>
          <w:sz w:val="22"/>
          <w:szCs w:val="22"/>
        </w:rPr>
        <w:t>with</w:t>
      </w:r>
      <w:r w:rsidRPr="00AA6306">
        <w:rPr>
          <w:rFonts w:ascii="Arial" w:hAnsi="Arial" w:cs="Arial"/>
          <w:spacing w:val="-3"/>
          <w:sz w:val="22"/>
          <w:szCs w:val="22"/>
        </w:rPr>
        <w:t xml:space="preserve"> </w:t>
      </w:r>
      <w:r w:rsidRPr="00AA6306">
        <w:rPr>
          <w:rFonts w:ascii="Arial" w:hAnsi="Arial" w:cs="Arial"/>
          <w:sz w:val="22"/>
          <w:szCs w:val="22"/>
        </w:rPr>
        <w:t>a</w:t>
      </w:r>
      <w:r w:rsidRPr="00AA6306">
        <w:rPr>
          <w:rFonts w:ascii="Arial" w:hAnsi="Arial" w:cs="Arial"/>
          <w:spacing w:val="-6"/>
          <w:sz w:val="22"/>
          <w:szCs w:val="22"/>
        </w:rPr>
        <w:t xml:space="preserve"> </w:t>
      </w:r>
      <w:r w:rsidRPr="00AA6306">
        <w:rPr>
          <w:rFonts w:ascii="Arial" w:hAnsi="Arial" w:cs="Arial"/>
          <w:sz w:val="22"/>
          <w:szCs w:val="22"/>
        </w:rPr>
        <w:t>fence at least six (6) feet in height.</w:t>
      </w:r>
    </w:p>
    <w:p w14:paraId="6C6636D6" w14:textId="77777777" w:rsidR="005E6E61" w:rsidRPr="00AA6306" w:rsidRDefault="005E6E61" w:rsidP="005E6E61">
      <w:pPr>
        <w:pStyle w:val="BodyText"/>
        <w:spacing w:before="10"/>
        <w:ind w:left="720" w:hanging="360"/>
        <w:rPr>
          <w:szCs w:val="22"/>
        </w:rPr>
      </w:pPr>
    </w:p>
    <w:p w14:paraId="2852B3B1" w14:textId="77777777" w:rsidR="005E6E61" w:rsidRPr="00AA6306" w:rsidRDefault="005E6E61" w:rsidP="005E6E61">
      <w:pPr>
        <w:pStyle w:val="ListParagraph"/>
        <w:numPr>
          <w:ilvl w:val="2"/>
          <w:numId w:val="4"/>
        </w:numPr>
        <w:tabs>
          <w:tab w:val="left" w:pos="720"/>
        </w:tabs>
        <w:adjustRightInd/>
        <w:spacing w:line="247" w:lineRule="auto"/>
        <w:ind w:left="720" w:hanging="360"/>
        <w:jc w:val="both"/>
        <w:rPr>
          <w:rFonts w:ascii="Arial" w:hAnsi="Arial" w:cs="Arial"/>
          <w:sz w:val="22"/>
          <w:szCs w:val="22"/>
        </w:rPr>
      </w:pPr>
      <w:r w:rsidRPr="00AA6306">
        <w:rPr>
          <w:rFonts w:ascii="Arial" w:hAnsi="Arial" w:cs="Arial"/>
          <w:sz w:val="22"/>
          <w:szCs w:val="22"/>
        </w:rPr>
        <w:t>All</w:t>
      </w:r>
      <w:r w:rsidRPr="00AA6306">
        <w:rPr>
          <w:rFonts w:ascii="Arial" w:hAnsi="Arial" w:cs="Arial"/>
          <w:spacing w:val="-13"/>
          <w:sz w:val="22"/>
          <w:szCs w:val="22"/>
        </w:rPr>
        <w:t xml:space="preserve"> </w:t>
      </w:r>
      <w:r w:rsidRPr="00AA6306">
        <w:rPr>
          <w:rFonts w:ascii="Arial" w:hAnsi="Arial" w:cs="Arial"/>
          <w:sz w:val="22"/>
          <w:szCs w:val="22"/>
        </w:rPr>
        <w:t>fencing</w:t>
      </w:r>
      <w:r w:rsidRPr="00AA6306">
        <w:rPr>
          <w:rFonts w:ascii="Arial" w:hAnsi="Arial" w:cs="Arial"/>
          <w:spacing w:val="-13"/>
          <w:sz w:val="22"/>
          <w:szCs w:val="22"/>
        </w:rPr>
        <w:t xml:space="preserve"> and gates </w:t>
      </w:r>
      <w:r w:rsidRPr="00AA6306">
        <w:rPr>
          <w:rFonts w:ascii="Arial" w:hAnsi="Arial" w:cs="Arial"/>
          <w:sz w:val="22"/>
          <w:szCs w:val="22"/>
        </w:rPr>
        <w:t>shall</w:t>
      </w:r>
      <w:r w:rsidRPr="00AA6306">
        <w:rPr>
          <w:rFonts w:ascii="Arial" w:hAnsi="Arial" w:cs="Arial"/>
          <w:spacing w:val="-12"/>
          <w:sz w:val="22"/>
          <w:szCs w:val="22"/>
        </w:rPr>
        <w:t xml:space="preserve"> </w:t>
      </w:r>
      <w:r w:rsidRPr="00AA6306">
        <w:rPr>
          <w:rFonts w:ascii="Arial" w:hAnsi="Arial" w:cs="Arial"/>
          <w:sz w:val="22"/>
          <w:szCs w:val="22"/>
        </w:rPr>
        <w:t>be</w:t>
      </w:r>
      <w:r w:rsidRPr="00AA6306">
        <w:rPr>
          <w:rFonts w:ascii="Arial" w:hAnsi="Arial" w:cs="Arial"/>
          <w:spacing w:val="-12"/>
          <w:sz w:val="22"/>
          <w:szCs w:val="22"/>
        </w:rPr>
        <w:t xml:space="preserve"> </w:t>
      </w:r>
      <w:r w:rsidRPr="00AA6306">
        <w:rPr>
          <w:rFonts w:ascii="Arial" w:hAnsi="Arial" w:cs="Arial"/>
          <w:sz w:val="22"/>
          <w:szCs w:val="22"/>
        </w:rPr>
        <w:t>constructed</w:t>
      </w:r>
      <w:r w:rsidRPr="00AA6306">
        <w:rPr>
          <w:rFonts w:ascii="Arial" w:hAnsi="Arial" w:cs="Arial"/>
          <w:spacing w:val="-11"/>
          <w:sz w:val="22"/>
          <w:szCs w:val="22"/>
        </w:rPr>
        <w:t xml:space="preserve"> </w:t>
      </w:r>
      <w:r w:rsidRPr="00AA6306">
        <w:rPr>
          <w:rFonts w:ascii="Arial" w:hAnsi="Arial" w:cs="Arial"/>
          <w:sz w:val="22"/>
          <w:szCs w:val="22"/>
        </w:rPr>
        <w:t>to</w:t>
      </w:r>
      <w:r w:rsidRPr="00AA6306">
        <w:rPr>
          <w:rFonts w:ascii="Arial" w:hAnsi="Arial" w:cs="Arial"/>
          <w:spacing w:val="-14"/>
          <w:sz w:val="22"/>
          <w:szCs w:val="22"/>
        </w:rPr>
        <w:t xml:space="preserve"> </w:t>
      </w:r>
      <w:r w:rsidRPr="00AA6306">
        <w:rPr>
          <w:rFonts w:ascii="Arial" w:hAnsi="Arial" w:cs="Arial"/>
          <w:sz w:val="22"/>
          <w:szCs w:val="22"/>
        </w:rPr>
        <w:t>substantially</w:t>
      </w:r>
      <w:r w:rsidRPr="00AA6306">
        <w:rPr>
          <w:rFonts w:ascii="Arial" w:hAnsi="Arial" w:cs="Arial"/>
          <w:spacing w:val="-13"/>
          <w:sz w:val="22"/>
          <w:szCs w:val="22"/>
        </w:rPr>
        <w:t xml:space="preserve"> </w:t>
      </w:r>
      <w:r w:rsidRPr="00AA6306">
        <w:rPr>
          <w:rFonts w:ascii="Arial" w:hAnsi="Arial" w:cs="Arial"/>
          <w:sz w:val="22"/>
          <w:szCs w:val="22"/>
        </w:rPr>
        <w:t>lessen</w:t>
      </w:r>
      <w:r w:rsidRPr="00AA6306">
        <w:rPr>
          <w:rFonts w:ascii="Arial" w:hAnsi="Arial" w:cs="Arial"/>
          <w:spacing w:val="-13"/>
          <w:sz w:val="22"/>
          <w:szCs w:val="22"/>
        </w:rPr>
        <w:t xml:space="preserve"> </w:t>
      </w:r>
      <w:r w:rsidRPr="00AA6306">
        <w:rPr>
          <w:rFonts w:ascii="Arial" w:hAnsi="Arial" w:cs="Arial"/>
          <w:sz w:val="22"/>
          <w:szCs w:val="22"/>
        </w:rPr>
        <w:t>the</w:t>
      </w:r>
      <w:r w:rsidRPr="00AA6306">
        <w:rPr>
          <w:rFonts w:ascii="Arial" w:hAnsi="Arial" w:cs="Arial"/>
          <w:spacing w:val="-14"/>
          <w:sz w:val="22"/>
          <w:szCs w:val="22"/>
        </w:rPr>
        <w:t xml:space="preserve"> </w:t>
      </w:r>
      <w:r w:rsidRPr="00AA6306">
        <w:rPr>
          <w:rFonts w:ascii="Arial" w:hAnsi="Arial" w:cs="Arial"/>
          <w:sz w:val="22"/>
          <w:szCs w:val="22"/>
        </w:rPr>
        <w:t>likelihood</w:t>
      </w:r>
      <w:r w:rsidRPr="00AA6306">
        <w:rPr>
          <w:rFonts w:ascii="Arial" w:hAnsi="Arial" w:cs="Arial"/>
          <w:spacing w:val="-16"/>
          <w:sz w:val="22"/>
          <w:szCs w:val="22"/>
        </w:rPr>
        <w:t xml:space="preserve"> </w:t>
      </w:r>
      <w:r w:rsidRPr="00AA6306">
        <w:rPr>
          <w:rFonts w:ascii="Arial" w:hAnsi="Arial" w:cs="Arial"/>
          <w:sz w:val="22"/>
          <w:szCs w:val="22"/>
        </w:rPr>
        <w:t>of</w:t>
      </w:r>
      <w:r w:rsidRPr="00AA6306">
        <w:rPr>
          <w:rFonts w:ascii="Arial" w:hAnsi="Arial" w:cs="Arial"/>
          <w:spacing w:val="-12"/>
          <w:sz w:val="22"/>
          <w:szCs w:val="22"/>
        </w:rPr>
        <w:t xml:space="preserve"> </w:t>
      </w:r>
      <w:r w:rsidRPr="00AA6306">
        <w:rPr>
          <w:rFonts w:ascii="Arial" w:hAnsi="Arial" w:cs="Arial"/>
          <w:sz w:val="22"/>
          <w:szCs w:val="22"/>
        </w:rPr>
        <w:t>entry into a SES by unauthorized individuals.</w:t>
      </w:r>
    </w:p>
    <w:p w14:paraId="07C46233" w14:textId="77777777" w:rsidR="005E6E61" w:rsidRPr="00AA6306" w:rsidRDefault="005E6E61" w:rsidP="005E6E61">
      <w:pPr>
        <w:pStyle w:val="ListParagraph"/>
        <w:tabs>
          <w:tab w:val="left" w:pos="1541"/>
        </w:tabs>
        <w:spacing w:line="247" w:lineRule="auto"/>
        <w:rPr>
          <w:rFonts w:ascii="Arial" w:hAnsi="Arial" w:cs="Arial"/>
          <w:sz w:val="22"/>
          <w:szCs w:val="22"/>
        </w:rPr>
      </w:pPr>
    </w:p>
    <w:p w14:paraId="13F7EA4A" w14:textId="77777777" w:rsidR="005E6E61" w:rsidRPr="00AA6306" w:rsidRDefault="005E6E61" w:rsidP="005E6E61">
      <w:pPr>
        <w:pStyle w:val="ListParagraph"/>
        <w:numPr>
          <w:ilvl w:val="2"/>
          <w:numId w:val="4"/>
        </w:numPr>
        <w:tabs>
          <w:tab w:val="left" w:pos="720"/>
        </w:tabs>
        <w:adjustRightInd/>
        <w:spacing w:line="247" w:lineRule="auto"/>
        <w:ind w:left="720" w:hanging="360"/>
        <w:jc w:val="both"/>
        <w:rPr>
          <w:rFonts w:ascii="Arial" w:hAnsi="Arial" w:cs="Arial"/>
          <w:sz w:val="22"/>
          <w:szCs w:val="22"/>
        </w:rPr>
      </w:pPr>
      <w:r w:rsidRPr="00AA6306">
        <w:rPr>
          <w:rFonts w:ascii="Arial" w:hAnsi="Arial" w:cs="Arial"/>
          <w:sz w:val="22"/>
          <w:szCs w:val="22"/>
        </w:rPr>
        <w:t>All</w:t>
      </w:r>
      <w:r w:rsidRPr="00AA6306">
        <w:rPr>
          <w:rFonts w:ascii="Arial" w:hAnsi="Arial" w:cs="Arial"/>
          <w:spacing w:val="-3"/>
          <w:sz w:val="22"/>
          <w:szCs w:val="22"/>
        </w:rPr>
        <w:t xml:space="preserve"> </w:t>
      </w:r>
      <w:r w:rsidRPr="00AA6306">
        <w:rPr>
          <w:rFonts w:ascii="Arial" w:hAnsi="Arial" w:cs="Arial"/>
          <w:sz w:val="22"/>
          <w:szCs w:val="22"/>
        </w:rPr>
        <w:t>gates</w:t>
      </w:r>
      <w:r w:rsidRPr="00AA6306">
        <w:rPr>
          <w:rFonts w:ascii="Arial" w:hAnsi="Arial" w:cs="Arial"/>
          <w:spacing w:val="-6"/>
          <w:sz w:val="22"/>
          <w:szCs w:val="22"/>
        </w:rPr>
        <w:t xml:space="preserve"> </w:t>
      </w:r>
      <w:r w:rsidRPr="00AA6306">
        <w:rPr>
          <w:rFonts w:ascii="Arial" w:hAnsi="Arial" w:cs="Arial"/>
          <w:sz w:val="22"/>
          <w:szCs w:val="22"/>
        </w:rPr>
        <w:t>to</w:t>
      </w:r>
      <w:r w:rsidRPr="00AA6306">
        <w:rPr>
          <w:rFonts w:ascii="Arial" w:hAnsi="Arial" w:cs="Arial"/>
          <w:spacing w:val="-1"/>
          <w:sz w:val="22"/>
          <w:szCs w:val="22"/>
        </w:rPr>
        <w:t xml:space="preserve"> </w:t>
      </w:r>
      <w:r w:rsidRPr="00AA6306">
        <w:rPr>
          <w:rFonts w:ascii="Arial" w:hAnsi="Arial" w:cs="Arial"/>
          <w:sz w:val="22"/>
          <w:szCs w:val="22"/>
        </w:rPr>
        <w:t>the</w:t>
      </w:r>
      <w:r w:rsidRPr="00AA6306">
        <w:rPr>
          <w:rFonts w:ascii="Arial" w:hAnsi="Arial" w:cs="Arial"/>
          <w:spacing w:val="-3"/>
          <w:sz w:val="22"/>
          <w:szCs w:val="22"/>
        </w:rPr>
        <w:t xml:space="preserve"> </w:t>
      </w:r>
      <w:r w:rsidRPr="00AA6306">
        <w:rPr>
          <w:rFonts w:ascii="Arial" w:hAnsi="Arial" w:cs="Arial"/>
          <w:sz w:val="22"/>
          <w:szCs w:val="22"/>
        </w:rPr>
        <w:t>fences</w:t>
      </w:r>
      <w:r w:rsidRPr="00AA6306">
        <w:rPr>
          <w:rFonts w:ascii="Arial" w:hAnsi="Arial" w:cs="Arial"/>
          <w:spacing w:val="-4"/>
          <w:sz w:val="22"/>
          <w:szCs w:val="22"/>
        </w:rPr>
        <w:t xml:space="preserve"> </w:t>
      </w:r>
      <w:r w:rsidRPr="00AA6306">
        <w:rPr>
          <w:rFonts w:ascii="Arial" w:hAnsi="Arial" w:cs="Arial"/>
          <w:sz w:val="22"/>
          <w:szCs w:val="22"/>
        </w:rPr>
        <w:t>of</w:t>
      </w:r>
      <w:r w:rsidRPr="00AA6306">
        <w:rPr>
          <w:rFonts w:ascii="Arial" w:hAnsi="Arial" w:cs="Arial"/>
          <w:spacing w:val="-6"/>
          <w:sz w:val="22"/>
          <w:szCs w:val="22"/>
        </w:rPr>
        <w:t xml:space="preserve"> </w:t>
      </w:r>
      <w:r w:rsidRPr="00AA6306">
        <w:rPr>
          <w:rFonts w:ascii="Arial" w:hAnsi="Arial" w:cs="Arial"/>
          <w:sz w:val="22"/>
          <w:szCs w:val="22"/>
        </w:rPr>
        <w:t>all</w:t>
      </w:r>
      <w:r w:rsidRPr="00AA6306">
        <w:rPr>
          <w:rFonts w:ascii="Arial" w:hAnsi="Arial" w:cs="Arial"/>
          <w:spacing w:val="-6"/>
          <w:sz w:val="22"/>
          <w:szCs w:val="22"/>
        </w:rPr>
        <w:t xml:space="preserve"> </w:t>
      </w:r>
      <w:r w:rsidRPr="00AA6306">
        <w:rPr>
          <w:rFonts w:ascii="Arial" w:hAnsi="Arial" w:cs="Arial"/>
          <w:sz w:val="22"/>
          <w:szCs w:val="22"/>
        </w:rPr>
        <w:t>SES</w:t>
      </w:r>
      <w:r w:rsidRPr="00AA6306">
        <w:rPr>
          <w:rFonts w:ascii="Arial" w:hAnsi="Arial" w:cs="Arial"/>
          <w:spacing w:val="-2"/>
          <w:sz w:val="22"/>
          <w:szCs w:val="22"/>
        </w:rPr>
        <w:t xml:space="preserve"> </w:t>
      </w:r>
      <w:r w:rsidRPr="00AA6306">
        <w:rPr>
          <w:rFonts w:ascii="Arial" w:hAnsi="Arial" w:cs="Arial"/>
          <w:sz w:val="22"/>
          <w:szCs w:val="22"/>
        </w:rPr>
        <w:t>shall</w:t>
      </w:r>
      <w:r w:rsidRPr="00AA6306">
        <w:rPr>
          <w:rFonts w:ascii="Arial" w:hAnsi="Arial" w:cs="Arial"/>
          <w:spacing w:val="-6"/>
          <w:sz w:val="22"/>
          <w:szCs w:val="22"/>
        </w:rPr>
        <w:t xml:space="preserve"> </w:t>
      </w:r>
      <w:r w:rsidRPr="00AA6306">
        <w:rPr>
          <w:rFonts w:ascii="Arial" w:hAnsi="Arial" w:cs="Arial"/>
          <w:sz w:val="22"/>
          <w:szCs w:val="22"/>
        </w:rPr>
        <w:t>be</w:t>
      </w:r>
      <w:r w:rsidRPr="00AA6306">
        <w:rPr>
          <w:rFonts w:ascii="Arial" w:hAnsi="Arial" w:cs="Arial"/>
          <w:spacing w:val="-4"/>
          <w:sz w:val="22"/>
          <w:szCs w:val="22"/>
        </w:rPr>
        <w:t xml:space="preserve"> </w:t>
      </w:r>
      <w:r w:rsidRPr="00AA6306">
        <w:rPr>
          <w:rFonts w:ascii="Arial" w:hAnsi="Arial" w:cs="Arial"/>
          <w:sz w:val="22"/>
          <w:szCs w:val="22"/>
        </w:rPr>
        <w:t>equipped</w:t>
      </w:r>
      <w:r w:rsidRPr="00AA6306">
        <w:rPr>
          <w:rFonts w:ascii="Arial" w:hAnsi="Arial" w:cs="Arial"/>
          <w:spacing w:val="-3"/>
          <w:sz w:val="22"/>
          <w:szCs w:val="22"/>
        </w:rPr>
        <w:t xml:space="preserve"> </w:t>
      </w:r>
      <w:r w:rsidRPr="00AA6306">
        <w:rPr>
          <w:rFonts w:ascii="Arial" w:hAnsi="Arial" w:cs="Arial"/>
          <w:sz w:val="22"/>
          <w:szCs w:val="22"/>
        </w:rPr>
        <w:t>with</w:t>
      </w:r>
      <w:r w:rsidRPr="00AA6306">
        <w:rPr>
          <w:rFonts w:ascii="Arial" w:hAnsi="Arial" w:cs="Arial"/>
          <w:spacing w:val="-5"/>
          <w:sz w:val="22"/>
          <w:szCs w:val="22"/>
        </w:rPr>
        <w:t xml:space="preserve"> </w:t>
      </w:r>
      <w:r w:rsidRPr="00AA6306">
        <w:rPr>
          <w:rFonts w:ascii="Arial" w:hAnsi="Arial" w:cs="Arial"/>
          <w:sz w:val="22"/>
          <w:szCs w:val="22"/>
        </w:rPr>
        <w:t>locks</w:t>
      </w:r>
      <w:r w:rsidRPr="00AA6306">
        <w:rPr>
          <w:rFonts w:ascii="Arial" w:hAnsi="Arial" w:cs="Arial"/>
          <w:spacing w:val="-5"/>
          <w:sz w:val="22"/>
          <w:szCs w:val="22"/>
        </w:rPr>
        <w:t xml:space="preserve"> </w:t>
      </w:r>
      <w:r w:rsidRPr="00AA6306">
        <w:rPr>
          <w:rFonts w:ascii="Arial" w:hAnsi="Arial" w:cs="Arial"/>
          <w:sz w:val="22"/>
          <w:szCs w:val="22"/>
        </w:rPr>
        <w:t>and</w:t>
      </w:r>
      <w:r w:rsidRPr="00AA6306">
        <w:rPr>
          <w:rFonts w:ascii="Arial" w:hAnsi="Arial" w:cs="Arial"/>
          <w:spacing w:val="-3"/>
          <w:sz w:val="22"/>
          <w:szCs w:val="22"/>
        </w:rPr>
        <w:t xml:space="preserve"> </w:t>
      </w:r>
      <w:r w:rsidRPr="00AA6306">
        <w:rPr>
          <w:rFonts w:ascii="Arial" w:hAnsi="Arial" w:cs="Arial"/>
          <w:sz w:val="22"/>
          <w:szCs w:val="22"/>
        </w:rPr>
        <w:t>shall</w:t>
      </w:r>
      <w:r w:rsidRPr="00AA6306">
        <w:rPr>
          <w:rFonts w:ascii="Arial" w:hAnsi="Arial" w:cs="Arial"/>
          <w:spacing w:val="-4"/>
          <w:sz w:val="22"/>
          <w:szCs w:val="22"/>
        </w:rPr>
        <w:t xml:space="preserve"> </w:t>
      </w:r>
      <w:r w:rsidRPr="00AA6306">
        <w:rPr>
          <w:rFonts w:ascii="Arial" w:hAnsi="Arial" w:cs="Arial"/>
          <w:sz w:val="22"/>
          <w:szCs w:val="22"/>
        </w:rPr>
        <w:t>always remained locked except for those times when the owner and/or operator,</w:t>
      </w:r>
      <w:r w:rsidRPr="00AA6306">
        <w:rPr>
          <w:rFonts w:ascii="Arial" w:hAnsi="Arial" w:cs="Arial"/>
          <w:spacing w:val="-13"/>
          <w:sz w:val="22"/>
          <w:szCs w:val="22"/>
        </w:rPr>
        <w:t xml:space="preserve"> </w:t>
      </w:r>
      <w:r w:rsidRPr="00AA6306">
        <w:rPr>
          <w:rFonts w:ascii="Arial" w:hAnsi="Arial" w:cs="Arial"/>
          <w:sz w:val="22"/>
          <w:szCs w:val="22"/>
        </w:rPr>
        <w:t>or</w:t>
      </w:r>
      <w:r w:rsidRPr="00AA6306">
        <w:rPr>
          <w:rFonts w:ascii="Arial" w:hAnsi="Arial" w:cs="Arial"/>
          <w:spacing w:val="-13"/>
          <w:sz w:val="22"/>
          <w:szCs w:val="22"/>
        </w:rPr>
        <w:t xml:space="preserve"> </w:t>
      </w:r>
      <w:r w:rsidRPr="00AA6306">
        <w:rPr>
          <w:rFonts w:ascii="Arial" w:hAnsi="Arial" w:cs="Arial"/>
          <w:sz w:val="22"/>
          <w:szCs w:val="22"/>
        </w:rPr>
        <w:t>their</w:t>
      </w:r>
      <w:r w:rsidRPr="00AA6306">
        <w:rPr>
          <w:rFonts w:ascii="Arial" w:hAnsi="Arial" w:cs="Arial"/>
          <w:spacing w:val="-10"/>
          <w:sz w:val="22"/>
          <w:szCs w:val="22"/>
        </w:rPr>
        <w:t xml:space="preserve"> </w:t>
      </w:r>
      <w:r w:rsidRPr="00AA6306">
        <w:rPr>
          <w:rFonts w:ascii="Arial" w:hAnsi="Arial" w:cs="Arial"/>
          <w:sz w:val="22"/>
          <w:szCs w:val="22"/>
        </w:rPr>
        <w:t>respective</w:t>
      </w:r>
      <w:r w:rsidRPr="00AA6306">
        <w:rPr>
          <w:rFonts w:ascii="Arial" w:hAnsi="Arial" w:cs="Arial"/>
          <w:spacing w:val="-9"/>
          <w:sz w:val="22"/>
          <w:szCs w:val="22"/>
        </w:rPr>
        <w:t xml:space="preserve"> </w:t>
      </w:r>
      <w:r w:rsidRPr="00AA6306">
        <w:rPr>
          <w:rFonts w:ascii="Arial" w:hAnsi="Arial" w:cs="Arial"/>
          <w:sz w:val="22"/>
          <w:szCs w:val="22"/>
        </w:rPr>
        <w:t>agents</w:t>
      </w:r>
      <w:r w:rsidRPr="00AA6306">
        <w:rPr>
          <w:rFonts w:ascii="Arial" w:hAnsi="Arial" w:cs="Arial"/>
          <w:spacing w:val="-10"/>
          <w:sz w:val="22"/>
          <w:szCs w:val="22"/>
        </w:rPr>
        <w:t xml:space="preserve"> </w:t>
      </w:r>
      <w:r w:rsidRPr="00AA6306">
        <w:rPr>
          <w:rFonts w:ascii="Arial" w:hAnsi="Arial" w:cs="Arial"/>
          <w:sz w:val="22"/>
          <w:szCs w:val="22"/>
        </w:rPr>
        <w:t>is/are</w:t>
      </w:r>
      <w:r w:rsidRPr="00AA6306">
        <w:rPr>
          <w:rFonts w:ascii="Arial" w:hAnsi="Arial" w:cs="Arial"/>
          <w:spacing w:val="-13"/>
          <w:sz w:val="22"/>
          <w:szCs w:val="22"/>
        </w:rPr>
        <w:t xml:space="preserve"> </w:t>
      </w:r>
      <w:r w:rsidRPr="00AA6306">
        <w:rPr>
          <w:rFonts w:ascii="Arial" w:hAnsi="Arial" w:cs="Arial"/>
          <w:sz w:val="22"/>
          <w:szCs w:val="22"/>
        </w:rPr>
        <w:t>using</w:t>
      </w:r>
      <w:r w:rsidRPr="00AA6306">
        <w:rPr>
          <w:rFonts w:ascii="Arial" w:hAnsi="Arial" w:cs="Arial"/>
          <w:spacing w:val="-13"/>
          <w:sz w:val="22"/>
          <w:szCs w:val="22"/>
        </w:rPr>
        <w:t xml:space="preserve"> </w:t>
      </w:r>
      <w:r w:rsidRPr="00AA6306">
        <w:rPr>
          <w:rFonts w:ascii="Arial" w:hAnsi="Arial" w:cs="Arial"/>
          <w:sz w:val="22"/>
          <w:szCs w:val="22"/>
        </w:rPr>
        <w:t>the</w:t>
      </w:r>
      <w:r w:rsidRPr="00AA6306">
        <w:rPr>
          <w:rFonts w:ascii="Arial" w:hAnsi="Arial" w:cs="Arial"/>
          <w:spacing w:val="-10"/>
          <w:sz w:val="22"/>
          <w:szCs w:val="22"/>
        </w:rPr>
        <w:t xml:space="preserve"> </w:t>
      </w:r>
      <w:r w:rsidRPr="00AA6306">
        <w:rPr>
          <w:rFonts w:ascii="Arial" w:hAnsi="Arial" w:cs="Arial"/>
          <w:sz w:val="22"/>
          <w:szCs w:val="22"/>
        </w:rPr>
        <w:t>gate</w:t>
      </w:r>
      <w:r w:rsidRPr="00AA6306">
        <w:rPr>
          <w:rFonts w:ascii="Arial" w:hAnsi="Arial" w:cs="Arial"/>
          <w:spacing w:val="-10"/>
          <w:sz w:val="22"/>
          <w:szCs w:val="22"/>
        </w:rPr>
        <w:t xml:space="preserve"> </w:t>
      </w:r>
      <w:r w:rsidRPr="00AA6306">
        <w:rPr>
          <w:rFonts w:ascii="Arial" w:hAnsi="Arial" w:cs="Arial"/>
          <w:sz w:val="22"/>
          <w:szCs w:val="22"/>
        </w:rPr>
        <w:t>for</w:t>
      </w:r>
      <w:r w:rsidRPr="00AA6306">
        <w:rPr>
          <w:rFonts w:ascii="Arial" w:hAnsi="Arial" w:cs="Arial"/>
          <w:spacing w:val="-12"/>
          <w:sz w:val="22"/>
          <w:szCs w:val="22"/>
        </w:rPr>
        <w:t xml:space="preserve"> </w:t>
      </w:r>
      <w:r w:rsidRPr="00AA6306">
        <w:rPr>
          <w:rFonts w:ascii="Arial" w:hAnsi="Arial" w:cs="Arial"/>
          <w:sz w:val="22"/>
          <w:szCs w:val="22"/>
        </w:rPr>
        <w:t>ingress</w:t>
      </w:r>
      <w:r w:rsidRPr="00AA6306">
        <w:rPr>
          <w:rFonts w:ascii="Arial" w:hAnsi="Arial" w:cs="Arial"/>
          <w:spacing w:val="-12"/>
          <w:sz w:val="22"/>
          <w:szCs w:val="22"/>
        </w:rPr>
        <w:t xml:space="preserve"> </w:t>
      </w:r>
      <w:r w:rsidRPr="00AA6306">
        <w:rPr>
          <w:rFonts w:ascii="Arial" w:hAnsi="Arial" w:cs="Arial"/>
          <w:sz w:val="22"/>
          <w:szCs w:val="22"/>
        </w:rPr>
        <w:t>and/or</w:t>
      </w:r>
      <w:r w:rsidRPr="00AA6306">
        <w:rPr>
          <w:rFonts w:ascii="Arial" w:hAnsi="Arial" w:cs="Arial"/>
          <w:spacing w:val="-13"/>
          <w:sz w:val="22"/>
          <w:szCs w:val="22"/>
        </w:rPr>
        <w:t xml:space="preserve"> </w:t>
      </w:r>
      <w:r w:rsidRPr="00AA6306">
        <w:rPr>
          <w:rFonts w:ascii="Arial" w:hAnsi="Arial" w:cs="Arial"/>
          <w:sz w:val="22"/>
          <w:szCs w:val="22"/>
        </w:rPr>
        <w:t>egress or is/are otherwise present and monitoring the SES.</w:t>
      </w:r>
    </w:p>
    <w:p w14:paraId="28E3CF5B" w14:textId="77777777" w:rsidR="005E6E61" w:rsidRPr="00AA6306" w:rsidRDefault="005E6E61" w:rsidP="005E6E61">
      <w:pPr>
        <w:pStyle w:val="BodyText"/>
        <w:spacing w:before="11"/>
        <w:ind w:left="720" w:hanging="360"/>
        <w:rPr>
          <w:szCs w:val="22"/>
        </w:rPr>
      </w:pPr>
    </w:p>
    <w:p w14:paraId="4696B1EC" w14:textId="77777777" w:rsidR="005E6E61" w:rsidRPr="00AA6306" w:rsidRDefault="005E6E61" w:rsidP="005E6E61">
      <w:pPr>
        <w:pStyle w:val="ListParagraph"/>
        <w:numPr>
          <w:ilvl w:val="2"/>
          <w:numId w:val="4"/>
        </w:numPr>
        <w:tabs>
          <w:tab w:val="left" w:pos="720"/>
        </w:tabs>
        <w:adjustRightInd/>
        <w:spacing w:line="249" w:lineRule="auto"/>
        <w:ind w:left="720" w:hanging="360"/>
        <w:jc w:val="both"/>
        <w:rPr>
          <w:rFonts w:ascii="Arial" w:hAnsi="Arial" w:cs="Arial"/>
          <w:sz w:val="22"/>
          <w:szCs w:val="22"/>
        </w:rPr>
      </w:pPr>
      <w:r w:rsidRPr="00AA6306">
        <w:rPr>
          <w:rFonts w:ascii="Arial" w:hAnsi="Arial" w:cs="Arial"/>
          <w:sz w:val="22"/>
          <w:szCs w:val="22"/>
        </w:rPr>
        <w:t>The fencing and gates shall be maintained in serviceable condition. Failure to maintain the fencing or gates required hereunder shall constitute a violation of this</w:t>
      </w:r>
      <w:r w:rsidRPr="00AA6306">
        <w:rPr>
          <w:rFonts w:ascii="Arial" w:hAnsi="Arial" w:cs="Arial"/>
          <w:spacing w:val="-12"/>
          <w:sz w:val="22"/>
          <w:szCs w:val="22"/>
        </w:rPr>
        <w:t xml:space="preserve"> </w:t>
      </w:r>
      <w:r w:rsidRPr="00AA6306">
        <w:rPr>
          <w:rFonts w:ascii="Arial" w:hAnsi="Arial" w:cs="Arial"/>
          <w:sz w:val="22"/>
          <w:szCs w:val="22"/>
        </w:rPr>
        <w:t>ordinance.</w:t>
      </w:r>
    </w:p>
    <w:p w14:paraId="1E3478BD" w14:textId="77777777" w:rsidR="005E6E61" w:rsidRPr="00AA6306" w:rsidRDefault="005E6E61" w:rsidP="005E6E61">
      <w:pPr>
        <w:pStyle w:val="BodyText"/>
        <w:spacing w:before="8"/>
        <w:ind w:left="720" w:hanging="360"/>
        <w:rPr>
          <w:szCs w:val="22"/>
        </w:rPr>
      </w:pPr>
    </w:p>
    <w:p w14:paraId="5E08A182" w14:textId="77777777" w:rsidR="005E6E61" w:rsidRDefault="005E6E61" w:rsidP="005E6E61">
      <w:pPr>
        <w:pStyle w:val="ListParagraph"/>
        <w:numPr>
          <w:ilvl w:val="2"/>
          <w:numId w:val="4"/>
        </w:numPr>
        <w:tabs>
          <w:tab w:val="left" w:pos="720"/>
        </w:tabs>
        <w:adjustRightInd/>
        <w:spacing w:line="247" w:lineRule="auto"/>
        <w:ind w:left="720" w:hanging="360"/>
        <w:jc w:val="both"/>
        <w:rPr>
          <w:rFonts w:ascii="Arial" w:hAnsi="Arial" w:cs="Arial"/>
          <w:sz w:val="22"/>
          <w:szCs w:val="22"/>
        </w:rPr>
      </w:pPr>
      <w:r w:rsidRPr="00AA6306">
        <w:rPr>
          <w:rFonts w:ascii="Arial" w:hAnsi="Arial" w:cs="Arial"/>
          <w:sz w:val="22"/>
          <w:szCs w:val="22"/>
        </w:rPr>
        <w:t>The fencing and gate requirements specified hereunder shall continue notwithstanding the fact that a SES is no longer operational and/or falls into disuse unless and until the SES is properly</w:t>
      </w:r>
      <w:r w:rsidRPr="00AA6306">
        <w:rPr>
          <w:rFonts w:ascii="Arial" w:hAnsi="Arial" w:cs="Arial"/>
          <w:spacing w:val="-7"/>
          <w:sz w:val="22"/>
          <w:szCs w:val="22"/>
        </w:rPr>
        <w:t xml:space="preserve"> </w:t>
      </w:r>
      <w:r w:rsidRPr="00AA6306">
        <w:rPr>
          <w:rFonts w:ascii="Arial" w:hAnsi="Arial" w:cs="Arial"/>
          <w:sz w:val="22"/>
          <w:szCs w:val="22"/>
        </w:rPr>
        <w:t>decommissioned.</w:t>
      </w:r>
    </w:p>
    <w:p w14:paraId="0C28D092" w14:textId="77777777" w:rsidR="005E6E61" w:rsidRDefault="005E6E61" w:rsidP="005E6E61">
      <w:pPr>
        <w:pStyle w:val="ListParagraph"/>
        <w:rPr>
          <w:rFonts w:ascii="Arial" w:hAnsi="Arial" w:cs="Arial"/>
          <w:sz w:val="22"/>
          <w:szCs w:val="22"/>
        </w:rPr>
      </w:pPr>
    </w:p>
    <w:p w14:paraId="14D62A70" w14:textId="77777777" w:rsidR="005E6E61" w:rsidRPr="00940986" w:rsidRDefault="005E6E61" w:rsidP="005E6E61">
      <w:pPr>
        <w:pStyle w:val="ListParagraph"/>
        <w:numPr>
          <w:ilvl w:val="2"/>
          <w:numId w:val="4"/>
        </w:numPr>
        <w:tabs>
          <w:tab w:val="left" w:pos="720"/>
        </w:tabs>
        <w:adjustRightInd/>
        <w:spacing w:line="247" w:lineRule="auto"/>
        <w:ind w:left="720" w:hanging="360"/>
        <w:jc w:val="both"/>
        <w:rPr>
          <w:rFonts w:ascii="Arial" w:hAnsi="Arial" w:cs="Arial"/>
          <w:sz w:val="22"/>
          <w:szCs w:val="22"/>
        </w:rPr>
      </w:pPr>
      <w:r w:rsidRPr="00940986">
        <w:rPr>
          <w:rFonts w:ascii="Arial" w:hAnsi="Arial" w:cs="Arial"/>
          <w:sz w:val="22"/>
          <w:szCs w:val="22"/>
        </w:rPr>
        <w:t>Fences are exempt from Section 5.03 and may further be constructed on property and right-of-way lines.</w:t>
      </w:r>
    </w:p>
    <w:p w14:paraId="7726C368" w14:textId="77777777" w:rsidR="005E6E61" w:rsidRPr="00AA6306" w:rsidRDefault="005E6E61" w:rsidP="005E6E61">
      <w:pPr>
        <w:rPr>
          <w:rFonts w:ascii="Arial" w:hAnsi="Arial" w:cs="Arial"/>
          <w:sz w:val="22"/>
          <w:szCs w:val="22"/>
        </w:rPr>
      </w:pPr>
    </w:p>
    <w:p w14:paraId="252359E1" w14:textId="77777777" w:rsidR="005E6E61" w:rsidRPr="005F2EF7" w:rsidRDefault="005E6E61" w:rsidP="005E6E61">
      <w:pPr>
        <w:pStyle w:val="BodyText"/>
        <w:widowControl w:val="0"/>
        <w:numPr>
          <w:ilvl w:val="0"/>
          <w:numId w:val="3"/>
        </w:numPr>
        <w:autoSpaceDE w:val="0"/>
        <w:autoSpaceDN w:val="0"/>
        <w:rPr>
          <w:szCs w:val="22"/>
        </w:rPr>
      </w:pPr>
      <w:r w:rsidRPr="005F2EF7">
        <w:rPr>
          <w:szCs w:val="22"/>
        </w:rPr>
        <w:lastRenderedPageBreak/>
        <w:t>Maximum height: Solar panel arrays shall be no more than twenty-five (25) feet in height, not including power lines, substation, meteorological stations, or inverters.</w:t>
      </w:r>
    </w:p>
    <w:p w14:paraId="583BD232" w14:textId="77777777" w:rsidR="005E6E61" w:rsidRPr="00AA6306" w:rsidRDefault="005E6E61" w:rsidP="005E6E61">
      <w:pPr>
        <w:pStyle w:val="BodyText"/>
        <w:ind w:left="360"/>
        <w:rPr>
          <w:szCs w:val="22"/>
        </w:rPr>
      </w:pPr>
    </w:p>
    <w:p w14:paraId="09FBB09E" w14:textId="1EDA630F" w:rsidR="005E6E61" w:rsidRPr="000D0998" w:rsidRDefault="005E6E61" w:rsidP="005E6E61">
      <w:pPr>
        <w:pStyle w:val="ListParagraph"/>
        <w:widowControl/>
        <w:numPr>
          <w:ilvl w:val="0"/>
          <w:numId w:val="3"/>
        </w:numPr>
        <w:jc w:val="both"/>
        <w:rPr>
          <w:rFonts w:ascii="Arial" w:eastAsia="Calibri" w:hAnsi="Arial" w:cs="Arial"/>
          <w:sz w:val="22"/>
          <w:szCs w:val="22"/>
        </w:rPr>
      </w:pPr>
      <w:r w:rsidRPr="00AA6306">
        <w:rPr>
          <w:rFonts w:ascii="Arial" w:eastAsia="Calibri" w:hAnsi="Arial" w:cs="Arial"/>
          <w:sz w:val="22"/>
          <w:szCs w:val="22"/>
        </w:rPr>
        <w:t xml:space="preserve">Lighting: </w:t>
      </w:r>
      <w:r w:rsidRPr="000D0998">
        <w:rPr>
          <w:rFonts w:ascii="Arial" w:eastAsia="Calibri" w:hAnsi="Arial" w:cs="Arial"/>
          <w:sz w:val="22"/>
          <w:szCs w:val="22"/>
        </w:rPr>
        <w:t>If lighting is provided at the project site, lighting shall be shielded and downcast such that the light does not spill onto the adjacent parcel.</w:t>
      </w:r>
    </w:p>
    <w:p w14:paraId="7D54AA03" w14:textId="77777777" w:rsidR="00644C89" w:rsidRPr="000D0998" w:rsidRDefault="00644C89" w:rsidP="00644C89">
      <w:pPr>
        <w:pStyle w:val="ListParagraph"/>
        <w:rPr>
          <w:rFonts w:ascii="Arial" w:eastAsia="Calibri" w:hAnsi="Arial" w:cs="Arial"/>
          <w:sz w:val="22"/>
          <w:szCs w:val="22"/>
        </w:rPr>
      </w:pPr>
    </w:p>
    <w:p w14:paraId="06004F89" w14:textId="0A2AECD9" w:rsidR="003D3ADA" w:rsidRPr="000D0998" w:rsidRDefault="00644C89" w:rsidP="00277B77">
      <w:pPr>
        <w:pStyle w:val="ListParagraph"/>
        <w:widowControl/>
        <w:numPr>
          <w:ilvl w:val="0"/>
          <w:numId w:val="3"/>
        </w:numPr>
        <w:jc w:val="both"/>
        <w:rPr>
          <w:rFonts w:ascii="Arial" w:eastAsia="Calibri" w:hAnsi="Arial" w:cs="Arial"/>
          <w:sz w:val="22"/>
          <w:szCs w:val="22"/>
        </w:rPr>
      </w:pPr>
      <w:r w:rsidRPr="000D0998">
        <w:rPr>
          <w:rFonts w:ascii="Arial" w:eastAsia="Calibri" w:hAnsi="Arial" w:cs="Arial"/>
          <w:sz w:val="22"/>
          <w:szCs w:val="22"/>
        </w:rPr>
        <w:t xml:space="preserve">Noise: </w:t>
      </w:r>
      <w:r w:rsidR="00807C48" w:rsidRPr="000D0998">
        <w:rPr>
          <w:rFonts w:ascii="Arial" w:hAnsi="Arial" w:cs="Arial"/>
          <w:sz w:val="22"/>
          <w:szCs w:val="22"/>
        </w:rPr>
        <w:t xml:space="preserve">SES and SES facilities may not exceed fifty-five (55) dB(A), as measured at the closest property line at the time the Building Permit application is filed. The level, however, may be exceeded during short term events, such as utility outages or wind storms. </w:t>
      </w:r>
    </w:p>
    <w:p w14:paraId="73408FCA" w14:textId="77777777" w:rsidR="00277B77" w:rsidRPr="000D0998" w:rsidRDefault="00277B77" w:rsidP="00277B77">
      <w:pPr>
        <w:jc w:val="both"/>
        <w:rPr>
          <w:rFonts w:ascii="Arial" w:eastAsia="Calibri" w:hAnsi="Arial" w:cs="Arial"/>
          <w:sz w:val="22"/>
          <w:szCs w:val="22"/>
        </w:rPr>
      </w:pPr>
    </w:p>
    <w:p w14:paraId="56632556" w14:textId="77777777" w:rsidR="005E6E61" w:rsidRPr="000D0998" w:rsidRDefault="005E6E61" w:rsidP="005E6E61">
      <w:pPr>
        <w:pStyle w:val="ListParagraph"/>
        <w:widowControl/>
        <w:numPr>
          <w:ilvl w:val="0"/>
          <w:numId w:val="3"/>
        </w:numPr>
        <w:jc w:val="both"/>
        <w:rPr>
          <w:rFonts w:ascii="Arial" w:eastAsia="Calibri" w:hAnsi="Arial" w:cs="Arial"/>
          <w:sz w:val="22"/>
          <w:szCs w:val="22"/>
        </w:rPr>
      </w:pPr>
      <w:r w:rsidRPr="000D0998">
        <w:rPr>
          <w:rFonts w:ascii="Arial" w:eastAsia="Calibri" w:hAnsi="Arial" w:cs="Arial"/>
          <w:sz w:val="22"/>
          <w:szCs w:val="22"/>
        </w:rPr>
        <w:t>Outdoor Storage: Only the outdoor storage of materials, vehicles, and equipment that directly support the operation and maintenance of the solar farm shall be allowed.</w:t>
      </w:r>
    </w:p>
    <w:p w14:paraId="349C4529" w14:textId="77777777" w:rsidR="005E6E61" w:rsidRPr="00AA6306" w:rsidRDefault="005E6E61" w:rsidP="005E6E61">
      <w:pPr>
        <w:pStyle w:val="ListParagraph"/>
        <w:widowControl/>
        <w:ind w:left="360"/>
        <w:rPr>
          <w:rFonts w:ascii="Arial" w:eastAsia="Calibri" w:hAnsi="Arial" w:cs="Arial"/>
          <w:sz w:val="22"/>
          <w:szCs w:val="22"/>
        </w:rPr>
      </w:pPr>
    </w:p>
    <w:p w14:paraId="6A160577" w14:textId="77777777" w:rsidR="005E6E61" w:rsidRPr="00AA6306" w:rsidRDefault="005E6E61" w:rsidP="005E6E61">
      <w:pPr>
        <w:pStyle w:val="ListParagraph"/>
        <w:widowControl/>
        <w:numPr>
          <w:ilvl w:val="0"/>
          <w:numId w:val="3"/>
        </w:numPr>
        <w:jc w:val="both"/>
        <w:rPr>
          <w:rFonts w:ascii="Arial" w:eastAsia="Calibri" w:hAnsi="Arial" w:cs="Arial"/>
          <w:sz w:val="22"/>
          <w:szCs w:val="22"/>
        </w:rPr>
      </w:pPr>
      <w:r w:rsidRPr="00AA6306">
        <w:rPr>
          <w:rFonts w:ascii="Arial" w:eastAsia="Calibri" w:hAnsi="Arial" w:cs="Arial"/>
          <w:sz w:val="22"/>
          <w:szCs w:val="22"/>
        </w:rPr>
        <w:t>Weed/Grass Control Plan: The applicant shall submit an acceptable weed/grass control plan for property inside and outside the fenced area for the entire property. The operating company or successor during the operation of the SES shall adhere to the approved weed/grass control plan.</w:t>
      </w:r>
    </w:p>
    <w:p w14:paraId="69DCA2AF" w14:textId="77777777" w:rsidR="005E6E61" w:rsidRPr="00AA6306" w:rsidRDefault="005E6E61" w:rsidP="005E6E61">
      <w:pPr>
        <w:tabs>
          <w:tab w:val="left" w:pos="720"/>
        </w:tabs>
        <w:jc w:val="both"/>
        <w:rPr>
          <w:rFonts w:ascii="Arial" w:hAnsi="Arial" w:cs="Arial"/>
          <w:sz w:val="22"/>
          <w:szCs w:val="22"/>
        </w:rPr>
      </w:pPr>
    </w:p>
    <w:p w14:paraId="505A0876" w14:textId="77777777" w:rsidR="005E6E61" w:rsidRPr="00AA6306" w:rsidRDefault="005E6E61" w:rsidP="005E6E61">
      <w:pPr>
        <w:numPr>
          <w:ilvl w:val="0"/>
          <w:numId w:val="3"/>
        </w:numPr>
        <w:tabs>
          <w:tab w:val="num" w:pos="360"/>
        </w:tabs>
        <w:jc w:val="both"/>
        <w:rPr>
          <w:rFonts w:ascii="Arial" w:hAnsi="Arial" w:cs="Arial"/>
          <w:sz w:val="22"/>
          <w:szCs w:val="22"/>
        </w:rPr>
      </w:pPr>
      <w:r w:rsidRPr="00AA6306">
        <w:rPr>
          <w:rFonts w:ascii="Arial" w:hAnsi="Arial" w:cs="Arial"/>
          <w:sz w:val="22"/>
          <w:szCs w:val="22"/>
        </w:rPr>
        <w:t>Roads.</w:t>
      </w:r>
    </w:p>
    <w:p w14:paraId="29037E7F" w14:textId="77777777" w:rsidR="005E6E61" w:rsidRPr="00AA6306" w:rsidRDefault="005E6E61" w:rsidP="005E6E61">
      <w:pPr>
        <w:ind w:left="360"/>
        <w:jc w:val="both"/>
        <w:rPr>
          <w:rFonts w:ascii="Arial" w:hAnsi="Arial" w:cs="Arial"/>
          <w:sz w:val="22"/>
          <w:szCs w:val="22"/>
        </w:rPr>
      </w:pPr>
    </w:p>
    <w:p w14:paraId="061889A2" w14:textId="77777777" w:rsidR="005E6E61" w:rsidRPr="00AA6306" w:rsidRDefault="005E6E61" w:rsidP="005E6E61">
      <w:pPr>
        <w:pStyle w:val="ListParagraph"/>
        <w:widowControl/>
        <w:numPr>
          <w:ilvl w:val="0"/>
          <w:numId w:val="7"/>
        </w:numPr>
        <w:tabs>
          <w:tab w:val="left" w:pos="720"/>
          <w:tab w:val="num" w:pos="1080"/>
        </w:tabs>
        <w:autoSpaceDE/>
        <w:autoSpaceDN/>
        <w:adjustRightInd/>
        <w:jc w:val="both"/>
        <w:rPr>
          <w:rFonts w:ascii="Arial" w:hAnsi="Arial" w:cs="Arial"/>
          <w:sz w:val="22"/>
          <w:szCs w:val="22"/>
        </w:rPr>
      </w:pPr>
      <w:r w:rsidRPr="00AA6306">
        <w:rPr>
          <w:rFonts w:ascii="Arial" w:hAnsi="Arial" w:cs="Arial"/>
          <w:sz w:val="22"/>
          <w:szCs w:val="22"/>
        </w:rPr>
        <w:t>Public Roads. Prior to commencement of construction, the permittees shall identify all state, county or township “haul roads” that will be used during the construction of the SES project and shall notify the state, county or township governing body having jurisdiction over the roads to determine if the haul roads identified are acceptable. The governmental body shall be given adequate time to inspect the haul roads prior to use of these haul roads. Where practical, existing roadways shall be used for all activities associated with the SES. Where practical, all-weather roads shall be used to deliver cement, solar collectors and components, and all other heavy components to and from the site.</w:t>
      </w:r>
    </w:p>
    <w:p w14:paraId="7664C7DE" w14:textId="77777777" w:rsidR="005E6E61" w:rsidRPr="00AA6306" w:rsidRDefault="005E6E61" w:rsidP="005E6E61">
      <w:pPr>
        <w:tabs>
          <w:tab w:val="num" w:pos="1080"/>
          <w:tab w:val="num" w:pos="1368"/>
          <w:tab w:val="num" w:pos="1425"/>
        </w:tabs>
        <w:ind w:left="1080" w:hanging="360"/>
        <w:jc w:val="both"/>
        <w:rPr>
          <w:rFonts w:ascii="Arial" w:hAnsi="Arial" w:cs="Arial"/>
          <w:sz w:val="22"/>
          <w:szCs w:val="22"/>
        </w:rPr>
      </w:pPr>
    </w:p>
    <w:p w14:paraId="13547C73" w14:textId="77777777" w:rsidR="005E6E61" w:rsidRPr="00AA6306" w:rsidRDefault="005E6E61" w:rsidP="005E6E61">
      <w:pPr>
        <w:pStyle w:val="ListParagraph"/>
        <w:widowControl/>
        <w:numPr>
          <w:ilvl w:val="0"/>
          <w:numId w:val="7"/>
        </w:numPr>
        <w:tabs>
          <w:tab w:val="num" w:pos="720"/>
        </w:tabs>
        <w:autoSpaceDE/>
        <w:autoSpaceDN/>
        <w:adjustRightInd/>
        <w:jc w:val="both"/>
        <w:rPr>
          <w:rFonts w:ascii="Arial" w:hAnsi="Arial" w:cs="Arial"/>
          <w:sz w:val="22"/>
          <w:szCs w:val="22"/>
        </w:rPr>
      </w:pPr>
      <w:r w:rsidRPr="00AA6306">
        <w:rPr>
          <w:rFonts w:ascii="Arial" w:hAnsi="Arial" w:cs="Arial"/>
          <w:sz w:val="22"/>
          <w:szCs w:val="22"/>
        </w:rPr>
        <w:t>The permittees shall, prior to the use of approved haul roads, make satisfactory arrangements with the appropriate state, county or township governmental body having jurisdiction over approved haul roads for construction of the SES for the maintenance and repair of the haul roads that will be subject to extra wear and tear due to transportation of equipment and SES components. The permittees shall notify the County of such arrangements upon request of the County.</w:t>
      </w:r>
    </w:p>
    <w:p w14:paraId="2B36F15D" w14:textId="77777777" w:rsidR="005E6E61" w:rsidRPr="00AA6306" w:rsidRDefault="005E6E61" w:rsidP="005E6E61">
      <w:pPr>
        <w:tabs>
          <w:tab w:val="num" w:pos="1080"/>
          <w:tab w:val="num" w:pos="1368"/>
          <w:tab w:val="num" w:pos="1425"/>
        </w:tabs>
        <w:ind w:left="1080" w:hanging="360"/>
        <w:jc w:val="both"/>
        <w:rPr>
          <w:rFonts w:ascii="Arial" w:hAnsi="Arial" w:cs="Arial"/>
          <w:sz w:val="22"/>
          <w:szCs w:val="22"/>
        </w:rPr>
      </w:pPr>
    </w:p>
    <w:p w14:paraId="75D64F5A" w14:textId="77777777" w:rsidR="005E6E61" w:rsidRPr="00AA6306" w:rsidRDefault="005E6E61" w:rsidP="005E6E61">
      <w:pPr>
        <w:pStyle w:val="ListParagraph"/>
        <w:widowControl/>
        <w:numPr>
          <w:ilvl w:val="0"/>
          <w:numId w:val="7"/>
        </w:numPr>
        <w:tabs>
          <w:tab w:val="num" w:pos="720"/>
        </w:tabs>
        <w:autoSpaceDE/>
        <w:autoSpaceDN/>
        <w:adjustRightInd/>
        <w:jc w:val="both"/>
        <w:rPr>
          <w:rFonts w:ascii="Arial" w:hAnsi="Arial" w:cs="Arial"/>
          <w:sz w:val="22"/>
          <w:szCs w:val="22"/>
        </w:rPr>
      </w:pPr>
      <w:r w:rsidRPr="00AA6306">
        <w:rPr>
          <w:rFonts w:ascii="Arial" w:hAnsi="Arial" w:cs="Arial"/>
          <w:sz w:val="22"/>
          <w:szCs w:val="22"/>
        </w:rPr>
        <w:t>Private Roads. The permittees shall promptly repair private roads or lanes damaged when moving equipment or when obtaining access to the site, unless otherwise negotiated with the affected landowner.</w:t>
      </w:r>
    </w:p>
    <w:p w14:paraId="39AF3658" w14:textId="77777777" w:rsidR="005E6E61" w:rsidRPr="00AA6306" w:rsidRDefault="005E6E61" w:rsidP="005E6E61">
      <w:pPr>
        <w:jc w:val="both"/>
        <w:rPr>
          <w:rFonts w:ascii="Arial" w:hAnsi="Arial" w:cs="Arial"/>
          <w:sz w:val="22"/>
          <w:szCs w:val="22"/>
        </w:rPr>
      </w:pPr>
    </w:p>
    <w:p w14:paraId="11C4912F" w14:textId="416D43F0" w:rsidR="005E6E61" w:rsidRDefault="005E6E61" w:rsidP="005E6E61">
      <w:pPr>
        <w:pStyle w:val="ListParagraph"/>
        <w:widowControl/>
        <w:numPr>
          <w:ilvl w:val="0"/>
          <w:numId w:val="7"/>
        </w:numPr>
        <w:tabs>
          <w:tab w:val="num" w:pos="720"/>
        </w:tabs>
        <w:autoSpaceDE/>
        <w:autoSpaceDN/>
        <w:adjustRightInd/>
        <w:jc w:val="both"/>
        <w:rPr>
          <w:rFonts w:ascii="Arial" w:hAnsi="Arial" w:cs="Arial"/>
          <w:sz w:val="22"/>
          <w:szCs w:val="22"/>
        </w:rPr>
      </w:pPr>
      <w:r w:rsidRPr="00DC5AD5">
        <w:rPr>
          <w:rFonts w:ascii="Arial" w:hAnsi="Arial" w:cs="Arial"/>
          <w:sz w:val="22"/>
          <w:szCs w:val="22"/>
        </w:rPr>
        <w:t>Control of Dust. The permittees shall utilize reasonable measures and practices of construction to control dust.</w:t>
      </w:r>
    </w:p>
    <w:p w14:paraId="0559FB5E" w14:textId="77777777" w:rsidR="00C67711" w:rsidRPr="00C67711" w:rsidRDefault="00C67711" w:rsidP="00C67711">
      <w:pPr>
        <w:pStyle w:val="ListParagraph"/>
        <w:rPr>
          <w:rFonts w:ascii="Arial" w:hAnsi="Arial" w:cs="Arial"/>
          <w:sz w:val="22"/>
          <w:szCs w:val="22"/>
        </w:rPr>
      </w:pPr>
    </w:p>
    <w:p w14:paraId="3D114BDB" w14:textId="5F5135F1" w:rsidR="00C67711" w:rsidRPr="00C67711" w:rsidRDefault="00C67711" w:rsidP="00C67711">
      <w:pPr>
        <w:pStyle w:val="ListParagraph"/>
        <w:numPr>
          <w:ilvl w:val="0"/>
          <w:numId w:val="3"/>
        </w:numPr>
        <w:jc w:val="both"/>
        <w:rPr>
          <w:rFonts w:ascii="Arial" w:hAnsi="Arial" w:cs="Arial"/>
          <w:sz w:val="22"/>
          <w:szCs w:val="22"/>
          <w:highlight w:val="yellow"/>
        </w:rPr>
      </w:pPr>
      <w:r w:rsidRPr="00C67711">
        <w:rPr>
          <w:rFonts w:ascii="Arial" w:hAnsi="Arial" w:cs="Arial"/>
          <w:highlight w:val="yellow"/>
        </w:rPr>
        <w:t>If an SES, which has a previously issued county permit, changes ownership, the new owner has sixty (60) days in which to apply for a transfer of ownership in order to keep the current permit valid. The new owner will be required to abide by the permit requirements and letter of assurances that were issued under the permit application. If no transfer is completed within sixty (60) days, the new owner will be required to submit a new application for approval.</w:t>
      </w:r>
    </w:p>
    <w:p w14:paraId="7F51EF65" w14:textId="77777777" w:rsidR="00C67711" w:rsidRPr="00C67711" w:rsidRDefault="00C67711" w:rsidP="00C67711">
      <w:pPr>
        <w:pStyle w:val="ListParagraph"/>
        <w:ind w:left="360"/>
        <w:jc w:val="both"/>
        <w:rPr>
          <w:rFonts w:ascii="Arial" w:hAnsi="Arial" w:cs="Arial"/>
          <w:sz w:val="22"/>
          <w:szCs w:val="22"/>
        </w:rPr>
      </w:pPr>
    </w:p>
    <w:p w14:paraId="17D42435" w14:textId="78E7B2EA" w:rsidR="00DC5AD5" w:rsidRPr="00277B77" w:rsidRDefault="00DC5AD5" w:rsidP="00277B77">
      <w:pPr>
        <w:jc w:val="both"/>
        <w:rPr>
          <w:rFonts w:ascii="Arial" w:hAnsi="Arial" w:cs="Arial"/>
          <w:sz w:val="22"/>
          <w:szCs w:val="22"/>
        </w:rPr>
      </w:pPr>
    </w:p>
    <w:p w14:paraId="3D0268EE" w14:textId="77777777" w:rsidR="005E6E61" w:rsidRPr="00DC5AD5" w:rsidRDefault="005E6E61" w:rsidP="005E6E61">
      <w:pPr>
        <w:pStyle w:val="BodyText"/>
        <w:rPr>
          <w:szCs w:val="22"/>
        </w:rPr>
      </w:pPr>
    </w:p>
    <w:p w14:paraId="2080366C" w14:textId="06E7BC54" w:rsidR="005E6E61" w:rsidRPr="00DC5AD5" w:rsidRDefault="005E6E61" w:rsidP="005E6E61">
      <w:pPr>
        <w:pStyle w:val="BodyText"/>
        <w:tabs>
          <w:tab w:val="left" w:pos="360"/>
        </w:tabs>
        <w:spacing w:before="1"/>
        <w:rPr>
          <w:b/>
          <w:szCs w:val="22"/>
          <w:u w:val="single"/>
        </w:rPr>
      </w:pPr>
      <w:r w:rsidRPr="00DC5AD5">
        <w:rPr>
          <w:b/>
          <w:szCs w:val="22"/>
          <w:u w:val="single"/>
        </w:rPr>
        <w:t>Section 5.3</w:t>
      </w:r>
      <w:r w:rsidR="005E60FB" w:rsidRPr="00DC5AD5">
        <w:rPr>
          <w:b/>
          <w:szCs w:val="22"/>
          <w:u w:val="single"/>
        </w:rPr>
        <w:t>2</w:t>
      </w:r>
      <w:r w:rsidRPr="00DC5AD5">
        <w:rPr>
          <w:b/>
          <w:szCs w:val="22"/>
          <w:u w:val="single"/>
        </w:rPr>
        <w:t>.06. Decommissioning/Restoration/Abandonment.</w:t>
      </w:r>
    </w:p>
    <w:p w14:paraId="71B49D68" w14:textId="77777777" w:rsidR="005E6E61" w:rsidRPr="00DC5AD5" w:rsidRDefault="005E6E61" w:rsidP="005E6E61">
      <w:pPr>
        <w:pStyle w:val="BodyText"/>
        <w:tabs>
          <w:tab w:val="left" w:pos="360"/>
        </w:tabs>
        <w:spacing w:before="1"/>
        <w:rPr>
          <w:b/>
          <w:szCs w:val="22"/>
          <w:u w:val="single"/>
        </w:rPr>
      </w:pPr>
    </w:p>
    <w:p w14:paraId="39078642" w14:textId="77777777" w:rsidR="005E6E61" w:rsidRPr="00DC5AD5" w:rsidRDefault="005E6E61" w:rsidP="005E6E61">
      <w:pPr>
        <w:widowControl w:val="0"/>
        <w:numPr>
          <w:ilvl w:val="0"/>
          <w:numId w:val="8"/>
        </w:numPr>
        <w:tabs>
          <w:tab w:val="clear" w:pos="1440"/>
          <w:tab w:val="left" w:pos="360"/>
        </w:tabs>
        <w:ind w:left="360"/>
        <w:jc w:val="both"/>
        <w:rPr>
          <w:rFonts w:ascii="Arial" w:hAnsi="Arial" w:cs="Arial"/>
          <w:bCs/>
          <w:sz w:val="22"/>
          <w:szCs w:val="22"/>
        </w:rPr>
      </w:pPr>
      <w:r w:rsidRPr="00DC5AD5">
        <w:rPr>
          <w:rFonts w:ascii="Arial" w:hAnsi="Arial" w:cs="Arial"/>
          <w:bCs/>
          <w:sz w:val="22"/>
          <w:szCs w:val="22"/>
        </w:rPr>
        <w:t>Cost Responsibility. The owner or operator of a SES is responsible for all costs associated with decommissioning the SES facility and any associated facilities.</w:t>
      </w:r>
    </w:p>
    <w:p w14:paraId="70B665F8" w14:textId="77777777" w:rsidR="005E6E61" w:rsidRPr="00DC5AD5" w:rsidRDefault="005E6E61" w:rsidP="005E6E61">
      <w:pPr>
        <w:tabs>
          <w:tab w:val="left" w:pos="360"/>
        </w:tabs>
        <w:ind w:left="360" w:hanging="360"/>
        <w:jc w:val="both"/>
        <w:rPr>
          <w:rFonts w:ascii="Arial" w:hAnsi="Arial" w:cs="Arial"/>
          <w:sz w:val="22"/>
          <w:szCs w:val="22"/>
        </w:rPr>
      </w:pPr>
    </w:p>
    <w:p w14:paraId="2072CCB0" w14:textId="77777777" w:rsidR="005E6E61" w:rsidRPr="00AA6306" w:rsidRDefault="005E6E61" w:rsidP="005E6E61">
      <w:pPr>
        <w:numPr>
          <w:ilvl w:val="0"/>
          <w:numId w:val="8"/>
        </w:numPr>
        <w:tabs>
          <w:tab w:val="clear" w:pos="1440"/>
          <w:tab w:val="left" w:pos="360"/>
        </w:tabs>
        <w:ind w:left="360"/>
        <w:jc w:val="both"/>
        <w:rPr>
          <w:rFonts w:ascii="Arial" w:hAnsi="Arial" w:cs="Arial"/>
          <w:sz w:val="22"/>
          <w:szCs w:val="22"/>
        </w:rPr>
      </w:pPr>
      <w:r w:rsidRPr="00AA6306">
        <w:rPr>
          <w:rFonts w:ascii="Arial" w:hAnsi="Arial" w:cs="Arial"/>
          <w:sz w:val="22"/>
          <w:szCs w:val="22"/>
        </w:rPr>
        <w:t xml:space="preserve">Decommissioning Plan. </w:t>
      </w:r>
      <w:r w:rsidRPr="00AA6306">
        <w:rPr>
          <w:rFonts w:ascii="Arial" w:hAnsi="Arial" w:cs="Arial"/>
          <w:bCs/>
          <w:sz w:val="22"/>
          <w:szCs w:val="22"/>
        </w:rPr>
        <w:t xml:space="preserve">At least thirty (30) days prior to construction, the applicant shall file a decommissioning plan for Board </w:t>
      </w:r>
      <w:r>
        <w:rPr>
          <w:rFonts w:ascii="Arial" w:hAnsi="Arial" w:cs="Arial"/>
          <w:bCs/>
          <w:sz w:val="22"/>
          <w:szCs w:val="22"/>
        </w:rPr>
        <w:t xml:space="preserve">of Adjustment </w:t>
      </w:r>
      <w:r w:rsidRPr="00AA6306">
        <w:rPr>
          <w:rFonts w:ascii="Arial" w:hAnsi="Arial" w:cs="Arial"/>
          <w:bCs/>
          <w:sz w:val="22"/>
          <w:szCs w:val="22"/>
        </w:rPr>
        <w:t>approval</w:t>
      </w:r>
      <w:r w:rsidRPr="00AA6306">
        <w:rPr>
          <w:rFonts w:ascii="Arial" w:hAnsi="Arial" w:cs="Arial"/>
          <w:b/>
          <w:bCs/>
          <w:sz w:val="22"/>
          <w:szCs w:val="22"/>
        </w:rPr>
        <w:t xml:space="preserve"> </w:t>
      </w:r>
      <w:r w:rsidRPr="00AA6306">
        <w:rPr>
          <w:rFonts w:ascii="Arial" w:hAnsi="Arial" w:cs="Arial"/>
          <w:sz w:val="22"/>
          <w:szCs w:val="22"/>
        </w:rPr>
        <w:t xml:space="preserve">in accordance with the requirements of </w:t>
      </w:r>
      <w:r w:rsidRPr="005F2EF7">
        <w:rPr>
          <w:rFonts w:ascii="Arial" w:hAnsi="Arial" w:cs="Arial"/>
          <w:sz w:val="22"/>
          <w:szCs w:val="22"/>
        </w:rPr>
        <w:t>paragraphs (2), (3) and (4) below. The plan shall include an acceptable financial assurance plan as set forth in paragraph (3) below, which estimates the decommissioning cost and a description of the manner in which the permittees will ensure that it has the financial capability to carry out these restoration requirements when they go into effect. The permittees shall ensure that it carries out its obligations under paragraph (3) below to fulfill</w:t>
      </w:r>
      <w:r w:rsidRPr="00AA6306">
        <w:rPr>
          <w:rFonts w:ascii="Arial" w:hAnsi="Arial" w:cs="Arial"/>
          <w:sz w:val="22"/>
          <w:szCs w:val="22"/>
        </w:rPr>
        <w:t xml:space="preserve"> these requirements. The County may at any time request the permittees to file a report with the County describing how the permittees are fulfilling this obligation.</w:t>
      </w:r>
    </w:p>
    <w:p w14:paraId="6F233D7F" w14:textId="77777777" w:rsidR="005E6E61" w:rsidRPr="00AA6306" w:rsidRDefault="005E6E61" w:rsidP="005E6E61">
      <w:pPr>
        <w:tabs>
          <w:tab w:val="left" w:pos="360"/>
        </w:tabs>
        <w:ind w:left="360" w:hanging="360"/>
        <w:jc w:val="both"/>
        <w:rPr>
          <w:rFonts w:ascii="Arial" w:hAnsi="Arial" w:cs="Arial"/>
          <w:sz w:val="22"/>
          <w:szCs w:val="22"/>
        </w:rPr>
      </w:pPr>
    </w:p>
    <w:p w14:paraId="35FB2EDE" w14:textId="77777777" w:rsidR="005E6E61" w:rsidRPr="00AA6306" w:rsidRDefault="005E6E61" w:rsidP="005E6E61">
      <w:pPr>
        <w:numPr>
          <w:ilvl w:val="0"/>
          <w:numId w:val="8"/>
        </w:numPr>
        <w:tabs>
          <w:tab w:val="clear" w:pos="1440"/>
          <w:tab w:val="left" w:pos="360"/>
        </w:tabs>
        <w:ind w:left="360"/>
        <w:jc w:val="both"/>
        <w:rPr>
          <w:rFonts w:ascii="Arial" w:hAnsi="Arial" w:cs="Arial"/>
          <w:sz w:val="22"/>
          <w:szCs w:val="22"/>
        </w:rPr>
      </w:pPr>
      <w:r w:rsidRPr="00AA6306">
        <w:rPr>
          <w:rFonts w:ascii="Arial" w:hAnsi="Arial" w:cs="Arial"/>
          <w:bCs/>
          <w:sz w:val="22"/>
          <w:szCs w:val="22"/>
        </w:rPr>
        <w:t xml:space="preserve">Financial Assurance. The Board </w:t>
      </w:r>
      <w:r>
        <w:rPr>
          <w:rFonts w:ascii="Arial" w:hAnsi="Arial" w:cs="Arial"/>
          <w:bCs/>
          <w:sz w:val="22"/>
          <w:szCs w:val="22"/>
        </w:rPr>
        <w:t xml:space="preserve">of Adjustment </w:t>
      </w:r>
      <w:r w:rsidRPr="00AA6306">
        <w:rPr>
          <w:rFonts w:ascii="Arial" w:hAnsi="Arial" w:cs="Arial"/>
          <w:bCs/>
          <w:sz w:val="22"/>
          <w:szCs w:val="22"/>
        </w:rPr>
        <w:t xml:space="preserve">shall require a performance bond, surety bond, escrow account, letter of credit, corporate guarantee or other form of financial assurance that is acceptable to the Board </w:t>
      </w:r>
      <w:r>
        <w:rPr>
          <w:rFonts w:ascii="Arial" w:hAnsi="Arial" w:cs="Arial"/>
          <w:bCs/>
          <w:sz w:val="22"/>
          <w:szCs w:val="22"/>
        </w:rPr>
        <w:t xml:space="preserve">of Adjustment </w:t>
      </w:r>
      <w:r w:rsidRPr="00AA6306">
        <w:rPr>
          <w:rFonts w:ascii="Arial" w:hAnsi="Arial" w:cs="Arial"/>
          <w:bCs/>
          <w:sz w:val="22"/>
          <w:szCs w:val="22"/>
        </w:rPr>
        <w:t>to cover the anticipated costs of decommissioning the SES facility. The financial assurance plan is subject to the following provisions:</w:t>
      </w:r>
    </w:p>
    <w:p w14:paraId="0041CCB3" w14:textId="77777777" w:rsidR="005E6E61" w:rsidRPr="00AA6306" w:rsidRDefault="005E6E61" w:rsidP="005E6E61">
      <w:pPr>
        <w:tabs>
          <w:tab w:val="left" w:pos="720"/>
        </w:tabs>
        <w:ind w:left="720"/>
        <w:jc w:val="both"/>
        <w:rPr>
          <w:rFonts w:ascii="Arial" w:hAnsi="Arial" w:cs="Arial"/>
          <w:sz w:val="22"/>
          <w:szCs w:val="22"/>
        </w:rPr>
      </w:pPr>
    </w:p>
    <w:p w14:paraId="77569E87" w14:textId="2E5C4778" w:rsidR="005E6E61" w:rsidRPr="00B318DD" w:rsidRDefault="005E6E61" w:rsidP="005E6E61">
      <w:pPr>
        <w:numPr>
          <w:ilvl w:val="0"/>
          <w:numId w:val="9"/>
        </w:numPr>
        <w:tabs>
          <w:tab w:val="clear" w:pos="1440"/>
          <w:tab w:val="left" w:pos="900"/>
        </w:tabs>
        <w:snapToGrid w:val="0"/>
        <w:ind w:left="900"/>
        <w:jc w:val="both"/>
        <w:rPr>
          <w:rFonts w:ascii="Arial" w:hAnsi="Arial" w:cs="Arial"/>
          <w:sz w:val="22"/>
          <w:szCs w:val="22"/>
        </w:rPr>
      </w:pPr>
      <w:r w:rsidRPr="00AA6306">
        <w:rPr>
          <w:rFonts w:ascii="Arial" w:hAnsi="Arial" w:cs="Arial"/>
          <w:bCs/>
          <w:sz w:val="22"/>
          <w:szCs w:val="22"/>
        </w:rPr>
        <w:t xml:space="preserve">A decommissioning account is to be funded by the project owner annually at a rate of two </w:t>
      </w:r>
      <w:r w:rsidRPr="00B318DD">
        <w:rPr>
          <w:rFonts w:ascii="Arial" w:hAnsi="Arial" w:cs="Arial"/>
          <w:bCs/>
          <w:sz w:val="22"/>
          <w:szCs w:val="22"/>
        </w:rPr>
        <w:t xml:space="preserve">thousand five hundred dollars ($2,500) per megawatt of installed DC capacity per year for the first 30 </w:t>
      </w:r>
      <w:r w:rsidRPr="00B318DD">
        <w:rPr>
          <w:rFonts w:ascii="Arial" w:eastAsia="Calibri" w:hAnsi="Arial" w:cs="Arial"/>
          <w:sz w:val="22"/>
          <w:szCs w:val="22"/>
        </w:rPr>
        <w:t>years, commencing no later than the commercial operation date.</w:t>
      </w:r>
      <w:r w:rsidRPr="00B318DD">
        <w:rPr>
          <w:rFonts w:ascii="Arial" w:hAnsi="Arial" w:cs="Arial"/>
          <w:bCs/>
          <w:sz w:val="22"/>
          <w:szCs w:val="22"/>
        </w:rPr>
        <w:t xml:space="preserve"> </w:t>
      </w:r>
      <w:r w:rsidR="005F2EF7" w:rsidRPr="00B318DD">
        <w:rPr>
          <w:rFonts w:ascii="Arial" w:hAnsi="Arial" w:cs="Arial"/>
          <w:bCs/>
          <w:sz w:val="22"/>
          <w:szCs w:val="22"/>
        </w:rPr>
        <w:t>The Board of Adjustment may defer to the State of South Dakota if the State imposes decommissioning requirements.</w:t>
      </w:r>
      <w:r w:rsidRPr="00B318DD">
        <w:rPr>
          <w:rFonts w:ascii="Arial" w:hAnsi="Arial" w:cs="Arial"/>
          <w:bCs/>
          <w:sz w:val="22"/>
          <w:szCs w:val="22"/>
        </w:rPr>
        <w:t xml:space="preserve">                     </w:t>
      </w:r>
    </w:p>
    <w:p w14:paraId="510CA764" w14:textId="77777777" w:rsidR="005E6E61" w:rsidRPr="00B318DD" w:rsidRDefault="005E6E61" w:rsidP="005E6E61">
      <w:pPr>
        <w:tabs>
          <w:tab w:val="num" w:pos="720"/>
          <w:tab w:val="left" w:pos="900"/>
        </w:tabs>
        <w:snapToGrid w:val="0"/>
        <w:ind w:left="900" w:hanging="360"/>
        <w:jc w:val="both"/>
        <w:rPr>
          <w:rFonts w:ascii="Arial" w:hAnsi="Arial" w:cs="Arial"/>
          <w:sz w:val="22"/>
          <w:szCs w:val="22"/>
        </w:rPr>
      </w:pPr>
    </w:p>
    <w:p w14:paraId="6D7E836A" w14:textId="77777777" w:rsidR="005E6E61" w:rsidRPr="00AA6306" w:rsidRDefault="005E6E61" w:rsidP="005E6E61">
      <w:pPr>
        <w:numPr>
          <w:ilvl w:val="0"/>
          <w:numId w:val="9"/>
        </w:numPr>
        <w:tabs>
          <w:tab w:val="clear" w:pos="1440"/>
          <w:tab w:val="left" w:pos="900"/>
        </w:tabs>
        <w:snapToGrid w:val="0"/>
        <w:ind w:left="900"/>
        <w:jc w:val="both"/>
        <w:rPr>
          <w:rFonts w:ascii="Arial" w:hAnsi="Arial" w:cs="Arial"/>
          <w:sz w:val="22"/>
          <w:szCs w:val="22"/>
        </w:rPr>
      </w:pPr>
      <w:r w:rsidRPr="00B318DD">
        <w:rPr>
          <w:rFonts w:ascii="Arial" w:hAnsi="Arial" w:cs="Arial"/>
          <w:bCs/>
          <w:sz w:val="22"/>
          <w:szCs w:val="22"/>
        </w:rPr>
        <w:t>The Board of Adjustment may allow a decreased annual payment, if the Board of Adjustment determines the full rate as identified in the financial assurance plan is not necessary</w:t>
      </w:r>
      <w:r w:rsidRPr="00AA6306">
        <w:rPr>
          <w:rFonts w:ascii="Arial" w:hAnsi="Arial" w:cs="Arial"/>
          <w:bCs/>
          <w:sz w:val="22"/>
          <w:szCs w:val="22"/>
        </w:rPr>
        <w:t xml:space="preserve"> to cover costs of decommissioning.</w:t>
      </w:r>
    </w:p>
    <w:p w14:paraId="29845C6A" w14:textId="77777777" w:rsidR="005E6E61" w:rsidRPr="00AA6306" w:rsidRDefault="005E6E61" w:rsidP="005E6E61">
      <w:pPr>
        <w:tabs>
          <w:tab w:val="num" w:pos="720"/>
          <w:tab w:val="left" w:pos="900"/>
        </w:tabs>
        <w:snapToGrid w:val="0"/>
        <w:ind w:left="900" w:hanging="360"/>
        <w:jc w:val="both"/>
        <w:rPr>
          <w:rFonts w:ascii="Arial" w:hAnsi="Arial" w:cs="Arial"/>
          <w:sz w:val="22"/>
          <w:szCs w:val="22"/>
        </w:rPr>
      </w:pPr>
    </w:p>
    <w:p w14:paraId="55DA1F5B" w14:textId="77777777" w:rsidR="005E6E61" w:rsidRPr="00AA6306" w:rsidRDefault="005E6E61" w:rsidP="005E6E61">
      <w:pPr>
        <w:numPr>
          <w:ilvl w:val="0"/>
          <w:numId w:val="9"/>
        </w:numPr>
        <w:tabs>
          <w:tab w:val="clear" w:pos="1440"/>
          <w:tab w:val="left" w:pos="900"/>
        </w:tabs>
        <w:snapToGrid w:val="0"/>
        <w:ind w:left="900"/>
        <w:jc w:val="both"/>
        <w:rPr>
          <w:rFonts w:ascii="Arial" w:hAnsi="Arial" w:cs="Arial"/>
          <w:sz w:val="22"/>
          <w:szCs w:val="22"/>
        </w:rPr>
      </w:pPr>
      <w:r w:rsidRPr="00AA6306">
        <w:rPr>
          <w:rFonts w:ascii="Arial" w:hAnsi="Arial" w:cs="Arial"/>
          <w:bCs/>
          <w:sz w:val="22"/>
          <w:szCs w:val="22"/>
        </w:rPr>
        <w:t xml:space="preserve">All interest earned by any financial assurance account remains in the account.  </w:t>
      </w:r>
    </w:p>
    <w:p w14:paraId="2BF1BF86" w14:textId="77777777" w:rsidR="005E6E61" w:rsidRPr="00AA6306" w:rsidRDefault="005E6E61" w:rsidP="005E6E61">
      <w:pPr>
        <w:tabs>
          <w:tab w:val="num" w:pos="720"/>
          <w:tab w:val="left" w:pos="900"/>
        </w:tabs>
        <w:snapToGrid w:val="0"/>
        <w:ind w:left="900" w:hanging="360"/>
        <w:jc w:val="both"/>
        <w:rPr>
          <w:rFonts w:ascii="Arial" w:hAnsi="Arial" w:cs="Arial"/>
          <w:sz w:val="22"/>
          <w:szCs w:val="22"/>
        </w:rPr>
      </w:pPr>
    </w:p>
    <w:p w14:paraId="744D4CDF" w14:textId="77777777" w:rsidR="005E6E61" w:rsidRPr="00AA6306" w:rsidRDefault="005E6E61" w:rsidP="005E6E61">
      <w:pPr>
        <w:numPr>
          <w:ilvl w:val="0"/>
          <w:numId w:val="9"/>
        </w:numPr>
        <w:tabs>
          <w:tab w:val="clear" w:pos="1440"/>
          <w:tab w:val="left" w:pos="900"/>
        </w:tabs>
        <w:snapToGrid w:val="0"/>
        <w:ind w:left="900"/>
        <w:jc w:val="both"/>
        <w:rPr>
          <w:rFonts w:ascii="Arial" w:hAnsi="Arial" w:cs="Arial"/>
          <w:sz w:val="22"/>
          <w:szCs w:val="22"/>
        </w:rPr>
      </w:pPr>
      <w:r w:rsidRPr="00AA6306">
        <w:rPr>
          <w:rFonts w:ascii="Arial" w:hAnsi="Arial" w:cs="Arial"/>
          <w:bCs/>
          <w:sz w:val="22"/>
          <w:szCs w:val="22"/>
        </w:rPr>
        <w:t>A financial assurances statement is to be provided upon request to the administrative official.</w:t>
      </w:r>
    </w:p>
    <w:p w14:paraId="548AF501" w14:textId="77777777" w:rsidR="005E6E61" w:rsidRPr="00AA6306" w:rsidRDefault="005E6E61" w:rsidP="005E6E61">
      <w:pPr>
        <w:tabs>
          <w:tab w:val="num" w:pos="720"/>
          <w:tab w:val="left" w:pos="900"/>
        </w:tabs>
        <w:snapToGrid w:val="0"/>
        <w:ind w:left="900" w:hanging="360"/>
        <w:jc w:val="both"/>
        <w:rPr>
          <w:rFonts w:ascii="Arial" w:hAnsi="Arial" w:cs="Arial"/>
          <w:sz w:val="22"/>
          <w:szCs w:val="22"/>
        </w:rPr>
      </w:pPr>
    </w:p>
    <w:p w14:paraId="71E61A13" w14:textId="77777777" w:rsidR="005E6E61" w:rsidRPr="00AA6306" w:rsidRDefault="005E6E61" w:rsidP="005E6E61">
      <w:pPr>
        <w:numPr>
          <w:ilvl w:val="0"/>
          <w:numId w:val="9"/>
        </w:numPr>
        <w:tabs>
          <w:tab w:val="clear" w:pos="1440"/>
          <w:tab w:val="left" w:pos="900"/>
        </w:tabs>
        <w:snapToGrid w:val="0"/>
        <w:ind w:left="900"/>
        <w:jc w:val="both"/>
        <w:rPr>
          <w:rFonts w:ascii="Arial" w:hAnsi="Arial" w:cs="Arial"/>
          <w:sz w:val="22"/>
          <w:szCs w:val="22"/>
        </w:rPr>
      </w:pPr>
      <w:r w:rsidRPr="00AA6306">
        <w:rPr>
          <w:rFonts w:ascii="Arial" w:hAnsi="Arial" w:cs="Arial"/>
          <w:bCs/>
          <w:sz w:val="22"/>
          <w:szCs w:val="22"/>
        </w:rPr>
        <w:t>The financial assurance plan follows ownership of the SES.</w:t>
      </w:r>
      <w:r>
        <w:rPr>
          <w:rFonts w:ascii="Arial" w:hAnsi="Arial" w:cs="Arial"/>
          <w:bCs/>
          <w:sz w:val="22"/>
          <w:szCs w:val="22"/>
        </w:rPr>
        <w:t xml:space="preserve"> The Board of Adjustment may allow current and subsequent SES owners to request a change in the type of financial assurance instrument to be utilized.</w:t>
      </w:r>
    </w:p>
    <w:p w14:paraId="23834EA1" w14:textId="77777777" w:rsidR="005E6E61" w:rsidRPr="00AA6306" w:rsidRDefault="005E6E61" w:rsidP="005E6E61">
      <w:pPr>
        <w:tabs>
          <w:tab w:val="num" w:pos="720"/>
          <w:tab w:val="left" w:pos="900"/>
        </w:tabs>
        <w:snapToGrid w:val="0"/>
        <w:ind w:left="900" w:hanging="360"/>
        <w:jc w:val="both"/>
        <w:rPr>
          <w:rFonts w:ascii="Arial" w:hAnsi="Arial" w:cs="Arial"/>
          <w:sz w:val="22"/>
          <w:szCs w:val="22"/>
        </w:rPr>
      </w:pPr>
    </w:p>
    <w:p w14:paraId="7F6C368C" w14:textId="77777777" w:rsidR="005E6E61" w:rsidRPr="00AA6306" w:rsidRDefault="005E6E61" w:rsidP="005E6E61">
      <w:pPr>
        <w:numPr>
          <w:ilvl w:val="0"/>
          <w:numId w:val="9"/>
        </w:numPr>
        <w:tabs>
          <w:tab w:val="clear" w:pos="1440"/>
          <w:tab w:val="left" w:pos="900"/>
        </w:tabs>
        <w:snapToGrid w:val="0"/>
        <w:ind w:left="900"/>
        <w:jc w:val="both"/>
        <w:rPr>
          <w:rFonts w:ascii="Arial" w:hAnsi="Arial" w:cs="Arial"/>
          <w:sz w:val="22"/>
          <w:szCs w:val="22"/>
        </w:rPr>
      </w:pPr>
      <w:r w:rsidRPr="00AA6306">
        <w:rPr>
          <w:rFonts w:ascii="Arial" w:hAnsi="Arial" w:cs="Arial"/>
          <w:bCs/>
          <w:sz w:val="22"/>
          <w:szCs w:val="22"/>
        </w:rPr>
        <w:t>The financial assurances are not subject to foreclosure, lien, judgment, or bankruptcy.</w:t>
      </w:r>
    </w:p>
    <w:p w14:paraId="7575A4AC" w14:textId="77777777" w:rsidR="005E6E61" w:rsidRPr="00AA6306" w:rsidRDefault="005E6E61" w:rsidP="005E6E61">
      <w:pPr>
        <w:tabs>
          <w:tab w:val="num" w:pos="720"/>
          <w:tab w:val="left" w:pos="900"/>
        </w:tabs>
        <w:snapToGrid w:val="0"/>
        <w:ind w:left="900" w:hanging="360"/>
        <w:jc w:val="both"/>
        <w:rPr>
          <w:rFonts w:ascii="Arial" w:hAnsi="Arial" w:cs="Arial"/>
          <w:sz w:val="22"/>
          <w:szCs w:val="22"/>
        </w:rPr>
      </w:pPr>
    </w:p>
    <w:p w14:paraId="3D3B5897" w14:textId="77777777" w:rsidR="005E6E61" w:rsidRPr="00AA6306" w:rsidRDefault="005E6E61" w:rsidP="005E6E61">
      <w:pPr>
        <w:numPr>
          <w:ilvl w:val="0"/>
          <w:numId w:val="9"/>
        </w:numPr>
        <w:tabs>
          <w:tab w:val="clear" w:pos="1440"/>
          <w:tab w:val="left" w:pos="900"/>
        </w:tabs>
        <w:snapToGrid w:val="0"/>
        <w:ind w:left="900"/>
        <w:jc w:val="both"/>
        <w:rPr>
          <w:rFonts w:ascii="Arial" w:hAnsi="Arial" w:cs="Arial"/>
          <w:sz w:val="22"/>
          <w:szCs w:val="22"/>
        </w:rPr>
      </w:pPr>
      <w:r w:rsidRPr="00AA6306">
        <w:rPr>
          <w:rFonts w:ascii="Arial" w:hAnsi="Arial" w:cs="Arial"/>
          <w:bCs/>
          <w:sz w:val="22"/>
          <w:szCs w:val="22"/>
        </w:rPr>
        <w:t xml:space="preserve">Beginning in year ten (10) following the beginning of operation and each fifth year thereafter, the SES owner shall submit to the Board </w:t>
      </w:r>
      <w:r>
        <w:rPr>
          <w:rFonts w:ascii="Arial" w:hAnsi="Arial" w:cs="Arial"/>
          <w:bCs/>
          <w:sz w:val="22"/>
          <w:szCs w:val="22"/>
        </w:rPr>
        <w:t xml:space="preserve">of Adjustment </w:t>
      </w:r>
      <w:r w:rsidRPr="00AA6306">
        <w:rPr>
          <w:rFonts w:ascii="Arial" w:hAnsi="Arial" w:cs="Arial"/>
          <w:bCs/>
          <w:sz w:val="22"/>
          <w:szCs w:val="22"/>
        </w:rPr>
        <w:t xml:space="preserve">an estimated decommissioning date, if established, and estimated decommissioning costs and salvage values.  Based on the verification of the information in this filing the Board </w:t>
      </w:r>
      <w:r>
        <w:rPr>
          <w:rFonts w:ascii="Arial" w:hAnsi="Arial" w:cs="Arial"/>
          <w:bCs/>
          <w:sz w:val="22"/>
          <w:szCs w:val="22"/>
        </w:rPr>
        <w:t xml:space="preserve">of Adjustment </w:t>
      </w:r>
      <w:r w:rsidRPr="00AA6306">
        <w:rPr>
          <w:rFonts w:ascii="Arial" w:hAnsi="Arial" w:cs="Arial"/>
          <w:bCs/>
          <w:sz w:val="22"/>
          <w:szCs w:val="22"/>
        </w:rPr>
        <w:t>may change the annual financial assurance funding rate to more closely match the estimated amount needed for decommissioning.</w:t>
      </w:r>
    </w:p>
    <w:p w14:paraId="28C2674F" w14:textId="77777777" w:rsidR="005E6E61" w:rsidRPr="00AA6306" w:rsidRDefault="005E6E61" w:rsidP="005E6E61">
      <w:pPr>
        <w:tabs>
          <w:tab w:val="num" w:pos="720"/>
          <w:tab w:val="left" w:pos="900"/>
        </w:tabs>
        <w:snapToGrid w:val="0"/>
        <w:ind w:left="900" w:hanging="360"/>
        <w:jc w:val="both"/>
        <w:rPr>
          <w:rFonts w:ascii="Arial" w:hAnsi="Arial" w:cs="Arial"/>
          <w:sz w:val="22"/>
          <w:szCs w:val="22"/>
        </w:rPr>
      </w:pPr>
    </w:p>
    <w:p w14:paraId="4501FBFE" w14:textId="77777777" w:rsidR="005E6E61" w:rsidRPr="00AA6306" w:rsidRDefault="005E6E61" w:rsidP="005E6E61">
      <w:pPr>
        <w:numPr>
          <w:ilvl w:val="0"/>
          <w:numId w:val="9"/>
        </w:numPr>
        <w:tabs>
          <w:tab w:val="clear" w:pos="1440"/>
          <w:tab w:val="left" w:pos="900"/>
        </w:tabs>
        <w:snapToGrid w:val="0"/>
        <w:ind w:left="900"/>
        <w:jc w:val="both"/>
        <w:rPr>
          <w:rFonts w:ascii="Arial" w:hAnsi="Arial" w:cs="Arial"/>
          <w:sz w:val="22"/>
          <w:szCs w:val="22"/>
        </w:rPr>
      </w:pPr>
      <w:r w:rsidRPr="00AA6306">
        <w:rPr>
          <w:rFonts w:ascii="Arial" w:hAnsi="Arial" w:cs="Arial"/>
          <w:bCs/>
          <w:sz w:val="22"/>
          <w:szCs w:val="22"/>
        </w:rPr>
        <w:lastRenderedPageBreak/>
        <w:t xml:space="preserve">Funds from the financial assurances are to be paid to the SES owner at the time of decommissioning.  Said funds are to be paid as decommissioning costs are incurred and paid for by the SES owner.  </w:t>
      </w:r>
    </w:p>
    <w:p w14:paraId="782D253F" w14:textId="77777777" w:rsidR="005E6E61" w:rsidRPr="00AA6306" w:rsidRDefault="005E6E61" w:rsidP="005E6E61">
      <w:pPr>
        <w:tabs>
          <w:tab w:val="num" w:pos="720"/>
          <w:tab w:val="left" w:pos="900"/>
        </w:tabs>
        <w:snapToGrid w:val="0"/>
        <w:ind w:left="900" w:hanging="360"/>
        <w:jc w:val="both"/>
        <w:rPr>
          <w:rFonts w:ascii="Arial" w:hAnsi="Arial" w:cs="Arial"/>
          <w:sz w:val="22"/>
          <w:szCs w:val="22"/>
        </w:rPr>
      </w:pPr>
    </w:p>
    <w:p w14:paraId="76FAEA41" w14:textId="77777777" w:rsidR="005E6E61" w:rsidRPr="00AA6306" w:rsidRDefault="005E6E61" w:rsidP="005E6E61">
      <w:pPr>
        <w:numPr>
          <w:ilvl w:val="0"/>
          <w:numId w:val="9"/>
        </w:numPr>
        <w:tabs>
          <w:tab w:val="clear" w:pos="1440"/>
          <w:tab w:val="left" w:pos="900"/>
        </w:tabs>
        <w:snapToGrid w:val="0"/>
        <w:ind w:left="900"/>
        <w:jc w:val="both"/>
        <w:rPr>
          <w:rFonts w:ascii="Arial" w:hAnsi="Arial" w:cs="Arial"/>
          <w:sz w:val="22"/>
          <w:szCs w:val="22"/>
        </w:rPr>
      </w:pPr>
      <w:r w:rsidRPr="00AA6306">
        <w:rPr>
          <w:rFonts w:ascii="Arial" w:hAnsi="Arial" w:cs="Arial"/>
          <w:bCs/>
          <w:sz w:val="22"/>
          <w:szCs w:val="22"/>
        </w:rPr>
        <w:t>If the SES owner fails to execute the decommissioning requirement, the funds are payable to the landowner as the landowner incurs and pays decommissioning costs.</w:t>
      </w:r>
    </w:p>
    <w:p w14:paraId="12F9AFEF" w14:textId="77777777" w:rsidR="005E6E61" w:rsidRPr="00AA6306" w:rsidRDefault="005E6E61" w:rsidP="005E6E61">
      <w:pPr>
        <w:tabs>
          <w:tab w:val="left" w:pos="720"/>
        </w:tabs>
        <w:ind w:left="720"/>
        <w:jc w:val="both"/>
        <w:rPr>
          <w:rFonts w:ascii="Arial" w:hAnsi="Arial" w:cs="Arial"/>
          <w:sz w:val="22"/>
          <w:szCs w:val="22"/>
        </w:rPr>
      </w:pPr>
    </w:p>
    <w:p w14:paraId="0FDF2218" w14:textId="77777777" w:rsidR="005E6E61" w:rsidRPr="00AA6306" w:rsidRDefault="005E6E61" w:rsidP="005E6E61">
      <w:pPr>
        <w:numPr>
          <w:ilvl w:val="0"/>
          <w:numId w:val="8"/>
        </w:numPr>
        <w:tabs>
          <w:tab w:val="clear" w:pos="1440"/>
          <w:tab w:val="left" w:pos="360"/>
        </w:tabs>
        <w:ind w:left="360"/>
        <w:jc w:val="both"/>
        <w:rPr>
          <w:rFonts w:ascii="Arial" w:hAnsi="Arial" w:cs="Arial"/>
          <w:sz w:val="22"/>
          <w:szCs w:val="22"/>
        </w:rPr>
      </w:pPr>
      <w:r w:rsidRPr="00AA6306">
        <w:rPr>
          <w:rFonts w:ascii="Arial" w:hAnsi="Arial" w:cs="Arial"/>
          <w:bCs/>
          <w:sz w:val="22"/>
          <w:szCs w:val="22"/>
        </w:rPr>
        <w:t xml:space="preserve">Site Restoration. The decommissioning of the SES shall begin within eight (8) months of the </w:t>
      </w:r>
      <w:r w:rsidRPr="00AA6306">
        <w:rPr>
          <w:rFonts w:ascii="Arial" w:hAnsi="Arial" w:cs="Arial"/>
          <w:sz w:val="22"/>
          <w:szCs w:val="22"/>
        </w:rPr>
        <w:t xml:space="preserve">expiration of this permit, or earlier termination of operation of the SES </w:t>
      </w:r>
      <w:r w:rsidRPr="00AA6306">
        <w:rPr>
          <w:rFonts w:ascii="Arial" w:hAnsi="Arial" w:cs="Arial"/>
          <w:bCs/>
          <w:sz w:val="22"/>
          <w:szCs w:val="22"/>
        </w:rPr>
        <w:t xml:space="preserve">and be completed within eighteen (18) months of the expiration of this permit or earlier termination of operation of the SES. </w:t>
      </w:r>
      <w:r w:rsidRPr="00AA6306">
        <w:rPr>
          <w:rFonts w:ascii="Arial" w:hAnsi="Arial" w:cs="Arial"/>
          <w:sz w:val="22"/>
          <w:szCs w:val="22"/>
        </w:rPr>
        <w:t xml:space="preserve">The permittees shall have the obligation to dismantle and remove from the site all solar collectors and </w:t>
      </w:r>
      <w:r w:rsidRPr="005F2EF7">
        <w:rPr>
          <w:rFonts w:ascii="Arial" w:hAnsi="Arial" w:cs="Arial"/>
          <w:sz w:val="22"/>
          <w:szCs w:val="22"/>
        </w:rPr>
        <w:t>components, transformers, overhead and underground cables, foundations, buildings and ancillary equipment to a depth of four (4) feet. To the extent possible the permittees shall restore and reclaim topsoil quality. All access roads shall be removed unless written approval is given by the affected landowner requesting that one or more roads, or portions thereof, be retained. Any agreement for removal to a lesser depth or for no removal shall be recorded with the County and shall show the locations of all such foundations and underground cables. All such agreements between the permittees and the affected landowner shall be submitted to the County prior to completion of restoration activities. The site shall be restored in accordance with the requirements</w:t>
      </w:r>
      <w:r w:rsidRPr="00AA6306">
        <w:rPr>
          <w:rFonts w:ascii="Arial" w:hAnsi="Arial" w:cs="Arial"/>
          <w:sz w:val="22"/>
          <w:szCs w:val="22"/>
        </w:rPr>
        <w:t xml:space="preserve"> of this condition within eighteen (18) months after expiration.</w:t>
      </w:r>
    </w:p>
    <w:p w14:paraId="7E2BA405" w14:textId="77777777" w:rsidR="005E6E61" w:rsidRPr="00AA6306" w:rsidRDefault="005E6E61" w:rsidP="005E6E61">
      <w:pPr>
        <w:tabs>
          <w:tab w:val="left" w:pos="360"/>
        </w:tabs>
        <w:ind w:left="360" w:hanging="360"/>
        <w:rPr>
          <w:rFonts w:ascii="Arial" w:hAnsi="Arial" w:cs="Arial"/>
          <w:bCs/>
          <w:sz w:val="22"/>
          <w:szCs w:val="22"/>
        </w:rPr>
      </w:pPr>
    </w:p>
    <w:p w14:paraId="6B404196" w14:textId="77777777" w:rsidR="005E6E61" w:rsidRPr="00AA6306" w:rsidRDefault="005E6E61" w:rsidP="005E6E61">
      <w:pPr>
        <w:widowControl w:val="0"/>
        <w:numPr>
          <w:ilvl w:val="0"/>
          <w:numId w:val="8"/>
        </w:numPr>
        <w:tabs>
          <w:tab w:val="clear" w:pos="1440"/>
          <w:tab w:val="left" w:pos="360"/>
          <w:tab w:val="left" w:pos="1800"/>
        </w:tabs>
        <w:ind w:left="360"/>
        <w:jc w:val="both"/>
        <w:rPr>
          <w:rFonts w:ascii="Arial" w:hAnsi="Arial" w:cs="Arial"/>
          <w:bCs/>
          <w:sz w:val="22"/>
          <w:szCs w:val="22"/>
        </w:rPr>
      </w:pPr>
      <w:r w:rsidRPr="00AA6306">
        <w:rPr>
          <w:rFonts w:ascii="Arial" w:hAnsi="Arial" w:cs="Arial"/>
          <w:bCs/>
          <w:sz w:val="22"/>
          <w:szCs w:val="22"/>
        </w:rPr>
        <w:t xml:space="preserve">Failure to Decommission. If the SES owner or operator does not complete decommissioning, the Board </w:t>
      </w:r>
      <w:r>
        <w:rPr>
          <w:rFonts w:ascii="Arial" w:hAnsi="Arial" w:cs="Arial"/>
          <w:bCs/>
          <w:sz w:val="22"/>
          <w:szCs w:val="22"/>
        </w:rPr>
        <w:t xml:space="preserve">of Adjustment </w:t>
      </w:r>
      <w:r w:rsidRPr="00AA6306">
        <w:rPr>
          <w:rFonts w:ascii="Arial" w:hAnsi="Arial" w:cs="Arial"/>
          <w:bCs/>
          <w:sz w:val="22"/>
          <w:szCs w:val="22"/>
        </w:rPr>
        <w:t xml:space="preserve">may take such action as may be necessary to complete decommissioning, including requiring forfeiture of the bond or other forms of final assurances. The entry into a participating landowner agreement shall constitute agreement and consent of the parties to the agreement, their respective heirs, successors, and assigns, that the Board </w:t>
      </w:r>
      <w:r>
        <w:rPr>
          <w:rFonts w:ascii="Arial" w:hAnsi="Arial" w:cs="Arial"/>
          <w:bCs/>
          <w:sz w:val="22"/>
          <w:szCs w:val="22"/>
        </w:rPr>
        <w:t xml:space="preserve">of Adjustment </w:t>
      </w:r>
      <w:r w:rsidRPr="00AA6306">
        <w:rPr>
          <w:rFonts w:ascii="Arial" w:hAnsi="Arial" w:cs="Arial"/>
          <w:bCs/>
          <w:sz w:val="22"/>
          <w:szCs w:val="22"/>
        </w:rPr>
        <w:t>may take such action as may be necessary to decommission a SES facility.</w:t>
      </w:r>
    </w:p>
    <w:p w14:paraId="5A3C60E9" w14:textId="6C3F8A32" w:rsidR="00C571F8" w:rsidRDefault="00C571F8"/>
    <w:p w14:paraId="3DC0C450" w14:textId="3E177AC1" w:rsidR="001E6B81" w:rsidRPr="00890A8E" w:rsidRDefault="001E6B81" w:rsidP="001E6B81">
      <w:pPr>
        <w:pStyle w:val="BodyText"/>
        <w:tabs>
          <w:tab w:val="left" w:pos="360"/>
        </w:tabs>
        <w:spacing w:before="1"/>
        <w:rPr>
          <w:b/>
          <w:color w:val="FF0000"/>
          <w:szCs w:val="22"/>
          <w:u w:val="single"/>
        </w:rPr>
      </w:pPr>
      <w:r w:rsidRPr="00890A8E">
        <w:rPr>
          <w:b/>
          <w:color w:val="FF0000"/>
          <w:szCs w:val="22"/>
          <w:u w:val="single"/>
        </w:rPr>
        <w:t>Section 5.32.07. Prohibited Uses and Structures.</w:t>
      </w:r>
    </w:p>
    <w:p w14:paraId="5CA59A25" w14:textId="5817728E" w:rsidR="00B318DD" w:rsidRPr="00890A8E" w:rsidRDefault="00B318DD">
      <w:pPr>
        <w:rPr>
          <w:color w:val="FF0000"/>
        </w:rPr>
      </w:pPr>
    </w:p>
    <w:p w14:paraId="086978F7" w14:textId="77777777" w:rsidR="001E6B81" w:rsidRPr="00890A8E" w:rsidRDefault="001E6B81" w:rsidP="001E6B81">
      <w:pPr>
        <w:pStyle w:val="ListParagraph"/>
        <w:numPr>
          <w:ilvl w:val="0"/>
          <w:numId w:val="16"/>
        </w:numPr>
        <w:ind w:left="360"/>
        <w:rPr>
          <w:color w:val="FF0000"/>
        </w:rPr>
      </w:pPr>
      <w:r w:rsidRPr="00890A8E">
        <w:rPr>
          <w:color w:val="FF0000"/>
        </w:rPr>
        <w:t>Cadmium. Any solar devices that include cadmium are prohibited within a SES.</w:t>
      </w:r>
    </w:p>
    <w:p w14:paraId="05F1D00B" w14:textId="205A0215" w:rsidR="001E6B81" w:rsidRPr="00890A8E" w:rsidRDefault="001E6B81" w:rsidP="001E6B81">
      <w:pPr>
        <w:pStyle w:val="ListParagraph"/>
        <w:ind w:left="360"/>
        <w:rPr>
          <w:color w:val="FF0000"/>
        </w:rPr>
      </w:pPr>
    </w:p>
    <w:p w14:paraId="169287C2" w14:textId="1CAE8230" w:rsidR="00B318DD" w:rsidRPr="00890A8E" w:rsidRDefault="00890A8E" w:rsidP="001E6B81">
      <w:pPr>
        <w:pStyle w:val="ListParagraph"/>
        <w:numPr>
          <w:ilvl w:val="0"/>
          <w:numId w:val="16"/>
        </w:numPr>
        <w:ind w:left="360"/>
        <w:rPr>
          <w:color w:val="FF0000"/>
        </w:rPr>
      </w:pPr>
      <w:r w:rsidRPr="00890A8E">
        <w:rPr>
          <w:color w:val="FF0000"/>
        </w:rPr>
        <w:t>The use of b</w:t>
      </w:r>
      <w:r w:rsidR="001E6B81" w:rsidRPr="00890A8E">
        <w:rPr>
          <w:color w:val="FF0000"/>
        </w:rPr>
        <w:t>atter</w:t>
      </w:r>
      <w:r w:rsidRPr="00890A8E">
        <w:rPr>
          <w:color w:val="FF0000"/>
        </w:rPr>
        <w:t xml:space="preserve">ies for storing solar energy </w:t>
      </w:r>
      <w:r w:rsidR="002D51B9">
        <w:rPr>
          <w:color w:val="FF0000"/>
        </w:rPr>
        <w:t>for</w:t>
      </w:r>
      <w:r w:rsidR="001E6B81" w:rsidRPr="00890A8E">
        <w:rPr>
          <w:color w:val="FF0000"/>
        </w:rPr>
        <w:t xml:space="preserve"> a SES. </w:t>
      </w:r>
    </w:p>
    <w:p w14:paraId="53629669" w14:textId="08311BC8" w:rsidR="00E16DBB" w:rsidRDefault="00E16DBB"/>
    <w:p w14:paraId="5F036EC4" w14:textId="21BD4E5D" w:rsidR="00E16DBB" w:rsidRDefault="00E16DBB"/>
    <w:p w14:paraId="47F56FE2" w14:textId="0F7F82AC" w:rsidR="00B318DD" w:rsidRDefault="00277B77">
      <w:r>
        <w:t xml:space="preserve">Add to Administrative Manual </w:t>
      </w:r>
    </w:p>
    <w:p w14:paraId="7DEA6B7D" w14:textId="77777777" w:rsidR="00277B77" w:rsidRPr="00277B77" w:rsidRDefault="00277B77"/>
    <w:p w14:paraId="6BFAE83E" w14:textId="13AC7090" w:rsidR="00B318DD" w:rsidRDefault="00B318DD"/>
    <w:p w14:paraId="05F2E415" w14:textId="77777777" w:rsidR="00B318DD" w:rsidRPr="00B318DD" w:rsidRDefault="00B318DD" w:rsidP="00B318DD">
      <w:pPr>
        <w:jc w:val="center"/>
        <w:rPr>
          <w:b/>
          <w:sz w:val="20"/>
          <w:szCs w:val="20"/>
        </w:rPr>
      </w:pPr>
      <w:r w:rsidRPr="00B318DD">
        <w:rPr>
          <w:rFonts w:ascii="Arial" w:hAnsi="Arial" w:cs="Arial"/>
          <w:b/>
          <w:sz w:val="20"/>
          <w:szCs w:val="20"/>
        </w:rPr>
        <w:t>WALWORTH COUNTY</w:t>
      </w:r>
    </w:p>
    <w:p w14:paraId="52249AD2" w14:textId="77777777" w:rsidR="00B318DD" w:rsidRPr="00B318DD" w:rsidRDefault="00B318DD" w:rsidP="00B318DD">
      <w:pPr>
        <w:keepNext/>
        <w:jc w:val="center"/>
        <w:outlineLvl w:val="4"/>
        <w:rPr>
          <w:rFonts w:ascii="Arial" w:hAnsi="Arial"/>
          <w:b/>
          <w:bCs/>
          <w:sz w:val="20"/>
          <w:szCs w:val="20"/>
        </w:rPr>
      </w:pPr>
      <w:r w:rsidRPr="00B318DD">
        <w:rPr>
          <w:rFonts w:ascii="Arial" w:hAnsi="Arial"/>
          <w:b/>
          <w:bCs/>
          <w:sz w:val="20"/>
          <w:szCs w:val="20"/>
        </w:rPr>
        <w:t xml:space="preserve">SOLAR ENERGY SYSTEM (SES) APPLICATION   </w:t>
      </w:r>
    </w:p>
    <w:p w14:paraId="61545609" w14:textId="77777777" w:rsidR="00B318DD" w:rsidRPr="00B318DD" w:rsidRDefault="00B318DD" w:rsidP="00B318DD">
      <w:pPr>
        <w:keepNext/>
        <w:jc w:val="center"/>
        <w:outlineLvl w:val="4"/>
        <w:rPr>
          <w:rFonts w:ascii="Arial" w:hAnsi="Arial"/>
          <w:b/>
          <w:sz w:val="20"/>
          <w:szCs w:val="20"/>
        </w:rPr>
      </w:pPr>
      <w:r w:rsidRPr="00B318DD">
        <w:rPr>
          <w:rFonts w:ascii="Arial" w:hAnsi="Arial"/>
          <w:b/>
          <w:bCs/>
          <w:sz w:val="20"/>
          <w:szCs w:val="20"/>
        </w:rPr>
        <w:t>PERMIT</w:t>
      </w:r>
      <w:r w:rsidRPr="00B318DD">
        <w:rPr>
          <w:rFonts w:ascii="Arial" w:hAnsi="Arial"/>
          <w:b/>
          <w:sz w:val="20"/>
          <w:szCs w:val="20"/>
        </w:rPr>
        <w:t xml:space="preserve"> NUMBER _____</w:t>
      </w:r>
    </w:p>
    <w:p w14:paraId="7B7578BF" w14:textId="77777777" w:rsidR="00B318DD" w:rsidRPr="00B318DD" w:rsidRDefault="00B318DD" w:rsidP="00B318DD">
      <w:pPr>
        <w:jc w:val="center"/>
        <w:rPr>
          <w:rFonts w:ascii="Arial" w:hAnsi="Arial"/>
          <w:b/>
          <w:sz w:val="20"/>
          <w:szCs w:val="20"/>
        </w:rPr>
      </w:pPr>
    </w:p>
    <w:p w14:paraId="64A643A7" w14:textId="77777777" w:rsidR="00B318DD" w:rsidRPr="00B318DD" w:rsidRDefault="00B318DD" w:rsidP="00B318DD">
      <w:pPr>
        <w:jc w:val="center"/>
        <w:rPr>
          <w:rFonts w:ascii="Arial" w:hAnsi="Arial"/>
          <w:b/>
          <w:sz w:val="20"/>
          <w:szCs w:val="20"/>
        </w:rPr>
      </w:pPr>
    </w:p>
    <w:p w14:paraId="597E38B4" w14:textId="77777777" w:rsidR="00B318DD" w:rsidRPr="00B318DD" w:rsidRDefault="00B318DD" w:rsidP="00B318D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16"/>
          <w:szCs w:val="20"/>
        </w:rPr>
      </w:pPr>
      <w:r w:rsidRPr="00B318DD">
        <w:rPr>
          <w:rFonts w:ascii="Arial" w:hAnsi="Arial"/>
          <w:b/>
          <w:sz w:val="16"/>
          <w:szCs w:val="20"/>
        </w:rPr>
        <w:t xml:space="preserve">APPLICANT </w:t>
      </w:r>
      <w:r w:rsidRPr="00B318DD">
        <w:rPr>
          <w:rFonts w:ascii="Arial" w:hAnsi="Arial"/>
          <w:sz w:val="16"/>
          <w:szCs w:val="20"/>
        </w:rPr>
        <w:t xml:space="preserve">(PRINT): ____________________________________ </w:t>
      </w:r>
      <w:r w:rsidRPr="00B318DD">
        <w:rPr>
          <w:rFonts w:ascii="Arial" w:hAnsi="Arial"/>
          <w:b/>
          <w:sz w:val="16"/>
          <w:szCs w:val="20"/>
        </w:rPr>
        <w:t xml:space="preserve">PHONE: </w:t>
      </w:r>
      <w:r w:rsidRPr="00B318DD">
        <w:rPr>
          <w:rFonts w:ascii="Arial" w:hAnsi="Arial"/>
          <w:sz w:val="16"/>
          <w:szCs w:val="20"/>
        </w:rPr>
        <w:t>______________________________</w:t>
      </w:r>
    </w:p>
    <w:p w14:paraId="5A5245D4" w14:textId="77777777" w:rsidR="00B318DD" w:rsidRPr="00B318DD" w:rsidRDefault="00B318DD" w:rsidP="00B318D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16"/>
          <w:szCs w:val="20"/>
        </w:rPr>
      </w:pPr>
    </w:p>
    <w:p w14:paraId="214DBA32" w14:textId="77777777" w:rsidR="00B318DD" w:rsidRPr="00B318DD" w:rsidRDefault="00B318DD" w:rsidP="00B318D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16"/>
          <w:szCs w:val="20"/>
        </w:rPr>
      </w:pPr>
      <w:r w:rsidRPr="00B318DD">
        <w:rPr>
          <w:rFonts w:ascii="Arial" w:hAnsi="Arial"/>
          <w:b/>
          <w:sz w:val="16"/>
          <w:szCs w:val="20"/>
        </w:rPr>
        <w:t>ADDRESS</w:t>
      </w:r>
      <w:r w:rsidRPr="00B318DD">
        <w:rPr>
          <w:rFonts w:ascii="Arial" w:hAnsi="Arial"/>
          <w:sz w:val="16"/>
          <w:szCs w:val="20"/>
        </w:rPr>
        <w:t>: ___________________________________________________________________________________</w:t>
      </w:r>
    </w:p>
    <w:p w14:paraId="3DECE462" w14:textId="77777777" w:rsidR="00B318DD" w:rsidRPr="00B318DD" w:rsidRDefault="00B318DD" w:rsidP="00B318D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16"/>
          <w:szCs w:val="20"/>
        </w:rPr>
      </w:pPr>
    </w:p>
    <w:p w14:paraId="440263BC" w14:textId="77777777" w:rsidR="00B318DD" w:rsidRPr="00B318DD" w:rsidRDefault="00B318DD" w:rsidP="00B318D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16"/>
          <w:szCs w:val="20"/>
        </w:rPr>
      </w:pPr>
      <w:r w:rsidRPr="00B318DD">
        <w:rPr>
          <w:rFonts w:ascii="Arial" w:hAnsi="Arial"/>
          <w:b/>
          <w:sz w:val="16"/>
          <w:szCs w:val="20"/>
        </w:rPr>
        <w:t xml:space="preserve">OWNER </w:t>
      </w:r>
      <w:r w:rsidRPr="00B318DD">
        <w:rPr>
          <w:rFonts w:ascii="Arial" w:hAnsi="Arial"/>
          <w:sz w:val="16"/>
          <w:szCs w:val="20"/>
        </w:rPr>
        <w:t xml:space="preserve">(PRINT): _______________________________________ </w:t>
      </w:r>
      <w:r w:rsidRPr="00B318DD">
        <w:rPr>
          <w:rFonts w:ascii="Arial" w:hAnsi="Arial"/>
          <w:b/>
          <w:sz w:val="16"/>
          <w:szCs w:val="20"/>
        </w:rPr>
        <w:t>PHONE</w:t>
      </w:r>
      <w:r w:rsidRPr="00B318DD">
        <w:rPr>
          <w:rFonts w:ascii="Arial" w:hAnsi="Arial"/>
          <w:sz w:val="16"/>
          <w:szCs w:val="20"/>
        </w:rPr>
        <w:t>: _______________________________</w:t>
      </w:r>
    </w:p>
    <w:p w14:paraId="2AB8FEDC" w14:textId="77777777" w:rsidR="00B318DD" w:rsidRPr="00B318DD" w:rsidRDefault="00B318DD" w:rsidP="00B318D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080"/>
        <w:jc w:val="both"/>
        <w:rPr>
          <w:rFonts w:ascii="Arial" w:hAnsi="Arial"/>
          <w:sz w:val="16"/>
          <w:szCs w:val="20"/>
        </w:rPr>
      </w:pPr>
      <w:r w:rsidRPr="00B318DD">
        <w:rPr>
          <w:rFonts w:ascii="Arial" w:hAnsi="Arial"/>
          <w:sz w:val="16"/>
          <w:szCs w:val="20"/>
        </w:rPr>
        <w:t xml:space="preserve"> </w:t>
      </w:r>
      <w:r w:rsidRPr="00B318DD">
        <w:rPr>
          <w:rFonts w:ascii="Arial" w:hAnsi="Arial"/>
          <w:sz w:val="16"/>
          <w:szCs w:val="20"/>
        </w:rPr>
        <w:tab/>
        <w:t xml:space="preserve">    </w:t>
      </w:r>
      <w:r w:rsidRPr="00B318DD">
        <w:rPr>
          <w:rFonts w:ascii="Arial" w:hAnsi="Arial"/>
          <w:i/>
          <w:sz w:val="16"/>
          <w:szCs w:val="20"/>
        </w:rPr>
        <w:t>IF DIFFERENT THAN APPLICANT</w:t>
      </w:r>
    </w:p>
    <w:p w14:paraId="1616166A" w14:textId="77777777" w:rsidR="00B318DD" w:rsidRPr="00B318DD" w:rsidRDefault="00B318DD" w:rsidP="00B318D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16"/>
          <w:szCs w:val="20"/>
        </w:rPr>
      </w:pPr>
    </w:p>
    <w:p w14:paraId="6866A7D6" w14:textId="77777777" w:rsidR="00B318DD" w:rsidRPr="00B318DD" w:rsidRDefault="00B318DD" w:rsidP="00B318D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16"/>
          <w:szCs w:val="20"/>
        </w:rPr>
      </w:pPr>
      <w:r w:rsidRPr="00B318DD">
        <w:rPr>
          <w:rFonts w:ascii="Arial" w:hAnsi="Arial"/>
          <w:b/>
          <w:sz w:val="16"/>
          <w:szCs w:val="20"/>
        </w:rPr>
        <w:t>ADDRESS</w:t>
      </w:r>
      <w:r w:rsidRPr="00B318DD">
        <w:rPr>
          <w:rFonts w:ascii="Arial" w:hAnsi="Arial"/>
          <w:sz w:val="16"/>
          <w:szCs w:val="20"/>
        </w:rPr>
        <w:t>: ___________________________________________________________________________________</w:t>
      </w:r>
    </w:p>
    <w:p w14:paraId="4541B9F3" w14:textId="77777777" w:rsidR="00B318DD" w:rsidRPr="00B318DD" w:rsidRDefault="00B318DD" w:rsidP="00B318D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16"/>
          <w:szCs w:val="20"/>
        </w:rPr>
      </w:pPr>
    </w:p>
    <w:p w14:paraId="058766C3" w14:textId="77777777" w:rsidR="00B318DD" w:rsidRPr="00B318DD" w:rsidRDefault="00B318DD" w:rsidP="00B318DD">
      <w:pPr>
        <w:widowControl w:val="0"/>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napToGrid w:val="0"/>
          <w:sz w:val="16"/>
          <w:szCs w:val="20"/>
        </w:rPr>
      </w:pPr>
      <w:r w:rsidRPr="00B318DD">
        <w:rPr>
          <w:rFonts w:ascii="Arial" w:hAnsi="Arial"/>
          <w:b/>
          <w:snapToGrid w:val="0"/>
          <w:sz w:val="16"/>
          <w:szCs w:val="20"/>
          <w:u w:val="single"/>
        </w:rPr>
        <w:lastRenderedPageBreak/>
        <w:t>DEVEOPMENT SITE LEGAL DESCRIPTION:</w:t>
      </w:r>
      <w:r w:rsidRPr="00B318DD">
        <w:rPr>
          <w:rFonts w:ascii="Arial" w:hAnsi="Arial"/>
          <w:b/>
          <w:snapToGrid w:val="0"/>
          <w:sz w:val="16"/>
          <w:szCs w:val="20"/>
        </w:rPr>
        <w:t xml:space="preserve"> </w:t>
      </w:r>
      <w:r w:rsidRPr="00B318DD">
        <w:rPr>
          <w:rFonts w:ascii="Arial" w:hAnsi="Arial"/>
          <w:snapToGrid w:val="0"/>
          <w:sz w:val="16"/>
          <w:szCs w:val="20"/>
        </w:rPr>
        <w:t>_______________________________________________________</w:t>
      </w:r>
    </w:p>
    <w:p w14:paraId="367E0542" w14:textId="77777777" w:rsidR="00B318DD" w:rsidRPr="00B318DD" w:rsidRDefault="00B318DD" w:rsidP="00B318DD">
      <w:pPr>
        <w:widowControl w:val="0"/>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napToGrid w:val="0"/>
          <w:sz w:val="16"/>
          <w:szCs w:val="20"/>
        </w:rPr>
      </w:pPr>
    </w:p>
    <w:p w14:paraId="1B9C7438" w14:textId="77777777" w:rsidR="00B318DD" w:rsidRPr="00B318DD" w:rsidRDefault="00B318DD" w:rsidP="00B318DD">
      <w:pPr>
        <w:widowControl w:val="0"/>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napToGrid w:val="0"/>
          <w:sz w:val="16"/>
          <w:szCs w:val="20"/>
        </w:rPr>
      </w:pPr>
      <w:r w:rsidRPr="00B318DD">
        <w:rPr>
          <w:rFonts w:ascii="Arial" w:hAnsi="Arial"/>
          <w:b/>
          <w:snapToGrid w:val="0"/>
          <w:sz w:val="16"/>
          <w:szCs w:val="20"/>
          <w:u w:val="single"/>
        </w:rPr>
        <w:t>DEVELOPMENT SITE STREET ADDRESS</w:t>
      </w:r>
      <w:r w:rsidRPr="00B318DD">
        <w:rPr>
          <w:rFonts w:ascii="Arial" w:hAnsi="Arial"/>
          <w:snapToGrid w:val="0"/>
          <w:sz w:val="16"/>
          <w:szCs w:val="20"/>
        </w:rPr>
        <w:t>: _________________________________________________________</w:t>
      </w:r>
    </w:p>
    <w:p w14:paraId="5C234782" w14:textId="77777777" w:rsidR="00B318DD" w:rsidRPr="00B318DD" w:rsidRDefault="00B318DD" w:rsidP="00B318D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16"/>
          <w:szCs w:val="20"/>
        </w:rPr>
      </w:pPr>
    </w:p>
    <w:p w14:paraId="507B24C9" w14:textId="77777777" w:rsidR="00B318DD" w:rsidRPr="00B318DD" w:rsidRDefault="00B318DD" w:rsidP="00B318D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16"/>
          <w:szCs w:val="20"/>
        </w:rPr>
      </w:pPr>
      <w:r w:rsidRPr="00B318DD">
        <w:rPr>
          <w:rFonts w:ascii="Arial" w:hAnsi="Arial"/>
          <w:b/>
          <w:sz w:val="16"/>
          <w:szCs w:val="20"/>
        </w:rPr>
        <w:t>EXISTING ZONING DESIGNATION</w:t>
      </w:r>
      <w:r w:rsidRPr="00B318DD">
        <w:rPr>
          <w:rFonts w:ascii="Arial" w:hAnsi="Arial"/>
          <w:sz w:val="16"/>
          <w:szCs w:val="20"/>
        </w:rPr>
        <w:t>:  ________________</w:t>
      </w:r>
    </w:p>
    <w:p w14:paraId="1F3F15B4" w14:textId="77777777" w:rsidR="00B318DD" w:rsidRPr="00B318DD" w:rsidRDefault="00B318DD" w:rsidP="00B318D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sz w:val="16"/>
          <w:szCs w:val="20"/>
        </w:rPr>
      </w:pPr>
    </w:p>
    <w:p w14:paraId="52305655" w14:textId="77777777" w:rsidR="00B318DD" w:rsidRPr="00B318DD" w:rsidRDefault="00B318DD" w:rsidP="00B318DD">
      <w:pPr>
        <w:tabs>
          <w:tab w:val="left" w:pos="-1080"/>
          <w:tab w:val="left" w:pos="-720"/>
          <w:tab w:val="left" w:pos="90"/>
        </w:tabs>
        <w:jc w:val="both"/>
        <w:rPr>
          <w:rFonts w:ascii="Arial" w:hAnsi="Arial"/>
          <w:sz w:val="14"/>
          <w:szCs w:val="20"/>
        </w:rPr>
      </w:pPr>
      <w:r w:rsidRPr="00B318DD">
        <w:rPr>
          <w:rFonts w:ascii="Arial" w:hAnsi="Arial"/>
          <w:b/>
          <w:sz w:val="16"/>
          <w:szCs w:val="20"/>
        </w:rPr>
        <w:t>REQUIRED APPLICATION SUBMISSIONS</w:t>
      </w:r>
      <w:r w:rsidRPr="00B318DD">
        <w:rPr>
          <w:rFonts w:ascii="Arial" w:hAnsi="Arial"/>
          <w:sz w:val="16"/>
          <w:szCs w:val="20"/>
        </w:rPr>
        <w:t xml:space="preserve">:  </w:t>
      </w:r>
    </w:p>
    <w:p w14:paraId="236CE0B5" w14:textId="77777777" w:rsidR="00B318DD" w:rsidRPr="00B318DD" w:rsidRDefault="00B318DD" w:rsidP="00B318DD">
      <w:pPr>
        <w:tabs>
          <w:tab w:val="left" w:pos="-1080"/>
          <w:tab w:val="left" w:pos="-720"/>
          <w:tab w:val="left" w:pos="90"/>
        </w:tabs>
        <w:jc w:val="both"/>
        <w:rPr>
          <w:rFonts w:ascii="Arial" w:hAnsi="Arial"/>
          <w:sz w:val="14"/>
          <w:szCs w:val="20"/>
        </w:rPr>
      </w:pPr>
    </w:p>
    <w:p w14:paraId="22F553D3" w14:textId="77777777" w:rsidR="00B318DD" w:rsidRPr="00B318DD" w:rsidRDefault="00B318DD" w:rsidP="00B318DD">
      <w:pPr>
        <w:numPr>
          <w:ilvl w:val="0"/>
          <w:numId w:val="10"/>
        </w:numPr>
        <w:tabs>
          <w:tab w:val="left" w:pos="-1080"/>
          <w:tab w:val="left" w:pos="-720"/>
          <w:tab w:val="left" w:pos="90"/>
        </w:tabs>
        <w:ind w:left="360"/>
        <w:jc w:val="both"/>
        <w:rPr>
          <w:rFonts w:ascii="Arial" w:hAnsi="Arial"/>
          <w:sz w:val="18"/>
          <w:szCs w:val="20"/>
        </w:rPr>
      </w:pPr>
      <w:r w:rsidRPr="00B318DD">
        <w:rPr>
          <w:rFonts w:ascii="Arial" w:hAnsi="Arial"/>
          <w:sz w:val="18"/>
          <w:szCs w:val="20"/>
        </w:rPr>
        <w:t>Haul roads identified.</w:t>
      </w:r>
    </w:p>
    <w:p w14:paraId="389D97D9" w14:textId="77777777" w:rsidR="00B318DD" w:rsidRPr="00B318DD" w:rsidRDefault="00B318DD" w:rsidP="00B318DD">
      <w:pPr>
        <w:numPr>
          <w:ilvl w:val="0"/>
          <w:numId w:val="10"/>
        </w:numPr>
        <w:tabs>
          <w:tab w:val="left" w:pos="-1080"/>
          <w:tab w:val="left" w:pos="-720"/>
          <w:tab w:val="left" w:pos="90"/>
        </w:tabs>
        <w:ind w:left="360"/>
        <w:jc w:val="both"/>
        <w:rPr>
          <w:rFonts w:ascii="Arial" w:hAnsi="Arial"/>
          <w:sz w:val="18"/>
          <w:szCs w:val="20"/>
        </w:rPr>
      </w:pPr>
      <w:r w:rsidRPr="00B318DD">
        <w:rPr>
          <w:rFonts w:ascii="Arial" w:hAnsi="Arial"/>
          <w:sz w:val="18"/>
          <w:szCs w:val="20"/>
        </w:rPr>
        <w:t>Decommissioning plan.</w:t>
      </w:r>
    </w:p>
    <w:p w14:paraId="10D743A4" w14:textId="77777777" w:rsidR="00B318DD" w:rsidRPr="00B318DD" w:rsidRDefault="00B318DD" w:rsidP="00B318DD">
      <w:pPr>
        <w:numPr>
          <w:ilvl w:val="0"/>
          <w:numId w:val="10"/>
        </w:numPr>
        <w:ind w:left="360"/>
        <w:jc w:val="both"/>
        <w:rPr>
          <w:rFonts w:ascii="Arial" w:hAnsi="Arial" w:cs="Arial"/>
          <w:sz w:val="18"/>
          <w:szCs w:val="20"/>
        </w:rPr>
      </w:pPr>
      <w:r w:rsidRPr="00B318DD">
        <w:rPr>
          <w:rFonts w:ascii="Arial" w:hAnsi="Arial" w:cs="Arial"/>
          <w:sz w:val="18"/>
          <w:szCs w:val="20"/>
        </w:rPr>
        <w:t>Boundaries of the site proposed for SES and associated facilities on United States geological survey map or other map as appropriate.</w:t>
      </w:r>
    </w:p>
    <w:p w14:paraId="2D4A9BF5" w14:textId="77777777" w:rsidR="00B318DD" w:rsidRPr="00B318DD" w:rsidRDefault="00B318DD" w:rsidP="00B318DD">
      <w:pPr>
        <w:numPr>
          <w:ilvl w:val="0"/>
          <w:numId w:val="10"/>
        </w:numPr>
        <w:ind w:left="360"/>
        <w:jc w:val="both"/>
        <w:rPr>
          <w:rFonts w:ascii="Arial" w:hAnsi="Arial" w:cs="Arial"/>
          <w:sz w:val="18"/>
          <w:szCs w:val="20"/>
        </w:rPr>
      </w:pPr>
      <w:r w:rsidRPr="00B318DD">
        <w:rPr>
          <w:rFonts w:ascii="Arial" w:hAnsi="Arial" w:cs="Arial"/>
          <w:sz w:val="18"/>
          <w:szCs w:val="20"/>
        </w:rPr>
        <w:t>Map of occupied residential structures, businesses and public buildings.</w:t>
      </w:r>
    </w:p>
    <w:p w14:paraId="224DD462" w14:textId="77777777" w:rsidR="00B318DD" w:rsidRPr="00B318DD" w:rsidRDefault="00B318DD" w:rsidP="00B318DD">
      <w:pPr>
        <w:numPr>
          <w:ilvl w:val="0"/>
          <w:numId w:val="10"/>
        </w:numPr>
        <w:ind w:left="360"/>
        <w:jc w:val="both"/>
        <w:rPr>
          <w:rFonts w:ascii="Arial" w:hAnsi="Arial" w:cs="Arial"/>
          <w:sz w:val="18"/>
          <w:szCs w:val="20"/>
        </w:rPr>
      </w:pPr>
      <w:r w:rsidRPr="00B318DD">
        <w:rPr>
          <w:rFonts w:ascii="Arial" w:hAnsi="Arial" w:cs="Arial"/>
          <w:sz w:val="18"/>
          <w:szCs w:val="20"/>
        </w:rPr>
        <w:t>Map of site for SES, access roads and utility lines.</w:t>
      </w:r>
    </w:p>
    <w:p w14:paraId="1ED966EE" w14:textId="77777777" w:rsidR="00B318DD" w:rsidRPr="00B318DD" w:rsidRDefault="00B318DD" w:rsidP="00B318DD">
      <w:pPr>
        <w:numPr>
          <w:ilvl w:val="0"/>
          <w:numId w:val="10"/>
        </w:numPr>
        <w:ind w:left="360"/>
        <w:jc w:val="both"/>
        <w:rPr>
          <w:rFonts w:ascii="Arial" w:hAnsi="Arial" w:cs="Arial"/>
          <w:sz w:val="18"/>
          <w:szCs w:val="20"/>
        </w:rPr>
      </w:pPr>
      <w:r w:rsidRPr="00B318DD">
        <w:rPr>
          <w:rFonts w:ascii="Arial" w:hAnsi="Arial" w:cs="Arial"/>
          <w:sz w:val="18"/>
          <w:szCs w:val="20"/>
        </w:rPr>
        <w:t>Proof of utility right-of-way easement for access to transmission lines.</w:t>
      </w:r>
    </w:p>
    <w:p w14:paraId="154E7C33" w14:textId="77777777" w:rsidR="00B318DD" w:rsidRPr="00B318DD" w:rsidRDefault="00B318DD" w:rsidP="00B318DD">
      <w:pPr>
        <w:numPr>
          <w:ilvl w:val="0"/>
          <w:numId w:val="10"/>
        </w:numPr>
        <w:ind w:left="360"/>
        <w:jc w:val="both"/>
        <w:rPr>
          <w:rFonts w:ascii="Arial" w:hAnsi="Arial" w:cs="Arial"/>
          <w:sz w:val="18"/>
          <w:szCs w:val="20"/>
        </w:rPr>
      </w:pPr>
      <w:r w:rsidRPr="00B318DD">
        <w:rPr>
          <w:rFonts w:ascii="Arial" w:hAnsi="Arial" w:cs="Arial"/>
          <w:sz w:val="18"/>
          <w:szCs w:val="20"/>
        </w:rPr>
        <w:t>Project schedule.</w:t>
      </w:r>
    </w:p>
    <w:p w14:paraId="7EFF6BCB" w14:textId="77777777" w:rsidR="00B318DD" w:rsidRPr="00B318DD" w:rsidRDefault="00B318DD" w:rsidP="00B318DD">
      <w:pPr>
        <w:numPr>
          <w:ilvl w:val="0"/>
          <w:numId w:val="10"/>
        </w:numPr>
        <w:ind w:left="360"/>
        <w:jc w:val="both"/>
        <w:rPr>
          <w:rFonts w:ascii="Arial" w:hAnsi="Arial" w:cs="Arial"/>
          <w:sz w:val="18"/>
          <w:szCs w:val="20"/>
        </w:rPr>
      </w:pPr>
      <w:r w:rsidRPr="00B318DD">
        <w:rPr>
          <w:rFonts w:ascii="Arial" w:hAnsi="Arial" w:cs="Arial"/>
          <w:sz w:val="18"/>
          <w:szCs w:val="20"/>
        </w:rPr>
        <w:t>Fencing and Gates.</w:t>
      </w:r>
    </w:p>
    <w:p w14:paraId="27D73E96" w14:textId="77777777" w:rsidR="00B318DD" w:rsidRPr="00B318DD" w:rsidRDefault="00B318DD" w:rsidP="00B318DD">
      <w:pPr>
        <w:numPr>
          <w:ilvl w:val="0"/>
          <w:numId w:val="10"/>
        </w:numPr>
        <w:ind w:left="360"/>
        <w:jc w:val="both"/>
        <w:rPr>
          <w:rFonts w:ascii="Arial" w:hAnsi="Arial" w:cs="Arial"/>
          <w:sz w:val="18"/>
          <w:szCs w:val="20"/>
        </w:rPr>
      </w:pPr>
      <w:r w:rsidRPr="00B318DD">
        <w:rPr>
          <w:rFonts w:ascii="Arial" w:hAnsi="Arial" w:cs="Arial"/>
          <w:sz w:val="18"/>
          <w:szCs w:val="20"/>
        </w:rPr>
        <w:t>Aviation/Airport protection, if required.</w:t>
      </w:r>
    </w:p>
    <w:p w14:paraId="0788D371" w14:textId="77777777" w:rsidR="00B318DD" w:rsidRPr="00B318DD" w:rsidRDefault="00B318DD" w:rsidP="00B318DD">
      <w:pPr>
        <w:numPr>
          <w:ilvl w:val="0"/>
          <w:numId w:val="10"/>
        </w:numPr>
        <w:ind w:left="360"/>
        <w:jc w:val="both"/>
        <w:rPr>
          <w:rFonts w:ascii="Arial" w:hAnsi="Arial" w:cs="Arial"/>
          <w:sz w:val="18"/>
          <w:szCs w:val="20"/>
        </w:rPr>
      </w:pPr>
      <w:r w:rsidRPr="00B318DD">
        <w:rPr>
          <w:rFonts w:ascii="Arial" w:hAnsi="Arial" w:cs="Arial"/>
          <w:sz w:val="18"/>
          <w:szCs w:val="20"/>
        </w:rPr>
        <w:t>Weed/Grass control plan.</w:t>
      </w:r>
    </w:p>
    <w:p w14:paraId="27244C73" w14:textId="77777777" w:rsidR="00B318DD" w:rsidRPr="00B318DD" w:rsidRDefault="00B318DD" w:rsidP="00B318DD">
      <w:pPr>
        <w:numPr>
          <w:ilvl w:val="0"/>
          <w:numId w:val="10"/>
        </w:numPr>
        <w:tabs>
          <w:tab w:val="left" w:pos="-1080"/>
          <w:tab w:val="left" w:pos="-720"/>
          <w:tab w:val="left" w:pos="90"/>
        </w:tabs>
        <w:ind w:left="360"/>
        <w:jc w:val="both"/>
        <w:rPr>
          <w:rFonts w:ascii="Arial" w:hAnsi="Arial"/>
          <w:sz w:val="18"/>
          <w:szCs w:val="20"/>
        </w:rPr>
      </w:pPr>
      <w:r w:rsidRPr="00B318DD">
        <w:rPr>
          <w:rFonts w:ascii="Arial" w:hAnsi="Arial" w:cs="Arial"/>
          <w:sz w:val="18"/>
          <w:szCs w:val="20"/>
        </w:rPr>
        <w:t>Glare/Mitigation measures if required.</w:t>
      </w:r>
    </w:p>
    <w:p w14:paraId="3695ACAC" w14:textId="77777777" w:rsidR="00B318DD" w:rsidRPr="00B318DD" w:rsidRDefault="00B318DD" w:rsidP="00B318DD">
      <w:pPr>
        <w:tabs>
          <w:tab w:val="left" w:pos="-1080"/>
          <w:tab w:val="left" w:pos="-720"/>
          <w:tab w:val="left" w:pos="90"/>
        </w:tabs>
        <w:jc w:val="both"/>
        <w:rPr>
          <w:rFonts w:ascii="Arial" w:hAnsi="Arial"/>
          <w:b/>
          <w:sz w:val="17"/>
          <w:szCs w:val="20"/>
          <w:u w:val="single"/>
        </w:rPr>
      </w:pPr>
    </w:p>
    <w:p w14:paraId="270E149C" w14:textId="77777777" w:rsidR="00B318DD" w:rsidRPr="00B318DD" w:rsidRDefault="00B318DD" w:rsidP="00B318DD">
      <w:pPr>
        <w:tabs>
          <w:tab w:val="left" w:pos="-1080"/>
          <w:tab w:val="left" w:pos="-720"/>
          <w:tab w:val="left" w:pos="90"/>
        </w:tabs>
        <w:jc w:val="both"/>
        <w:rPr>
          <w:rFonts w:ascii="Arial" w:hAnsi="Arial"/>
          <w:sz w:val="17"/>
          <w:szCs w:val="20"/>
        </w:rPr>
      </w:pPr>
    </w:p>
    <w:p w14:paraId="62395B25" w14:textId="77777777" w:rsidR="00B318DD" w:rsidRPr="00B318DD" w:rsidRDefault="00B318DD" w:rsidP="00B318DD">
      <w:pPr>
        <w:tabs>
          <w:tab w:val="left" w:pos="-1080"/>
          <w:tab w:val="left" w:pos="-720"/>
          <w:tab w:val="left" w:pos="90"/>
        </w:tabs>
        <w:jc w:val="both"/>
        <w:rPr>
          <w:rFonts w:ascii="Arial" w:hAnsi="Arial"/>
          <w:b/>
          <w:sz w:val="17"/>
          <w:szCs w:val="20"/>
          <w:u w:val="single"/>
        </w:rPr>
      </w:pPr>
      <w:r w:rsidRPr="00B318DD">
        <w:rPr>
          <w:rFonts w:ascii="Arial" w:hAnsi="Arial"/>
          <w:b/>
          <w:sz w:val="17"/>
          <w:szCs w:val="20"/>
          <w:u w:val="single"/>
        </w:rPr>
        <w:t xml:space="preserve">ESTIMATED PROJECT CONSTRUCTION COST   </w:t>
      </w:r>
      <w:r w:rsidRPr="00B318DD">
        <w:rPr>
          <w:rFonts w:ascii="Arial" w:hAnsi="Arial"/>
          <w:sz w:val="17"/>
          <w:szCs w:val="20"/>
        </w:rPr>
        <w:t>(including labor):</w:t>
      </w:r>
      <w:r w:rsidRPr="00B318DD">
        <w:rPr>
          <w:rFonts w:ascii="Arial" w:hAnsi="Arial"/>
          <w:b/>
          <w:sz w:val="17"/>
          <w:szCs w:val="20"/>
        </w:rPr>
        <w:t xml:space="preserve">  $____________</w:t>
      </w:r>
    </w:p>
    <w:p w14:paraId="4D6A764E" w14:textId="77777777" w:rsidR="00B318DD" w:rsidRPr="00B318DD" w:rsidRDefault="00B318DD" w:rsidP="00B318DD">
      <w:pPr>
        <w:tabs>
          <w:tab w:val="left" w:pos="-1080"/>
          <w:tab w:val="left" w:pos="-720"/>
          <w:tab w:val="left" w:pos="90"/>
        </w:tabs>
        <w:jc w:val="both"/>
        <w:rPr>
          <w:rFonts w:ascii="Arial" w:hAnsi="Arial"/>
          <w:b/>
          <w:sz w:val="17"/>
          <w:szCs w:val="20"/>
          <w:u w:val="single"/>
        </w:rPr>
      </w:pPr>
    </w:p>
    <w:p w14:paraId="08495C57" w14:textId="77777777" w:rsidR="00B318DD" w:rsidRPr="00B318DD" w:rsidRDefault="00B318DD" w:rsidP="00B318DD">
      <w:pPr>
        <w:tabs>
          <w:tab w:val="left" w:pos="-1080"/>
          <w:tab w:val="left" w:pos="-720"/>
          <w:tab w:val="left" w:pos="90"/>
        </w:tabs>
        <w:jc w:val="both"/>
        <w:rPr>
          <w:rFonts w:ascii="Arial" w:hAnsi="Arial"/>
          <w:sz w:val="17"/>
          <w:szCs w:val="20"/>
        </w:rPr>
      </w:pPr>
      <w:r w:rsidRPr="00B318DD">
        <w:rPr>
          <w:rFonts w:ascii="Arial" w:hAnsi="Arial"/>
          <w:sz w:val="17"/>
          <w:szCs w:val="20"/>
        </w:rPr>
        <w:t>NOTE:  A SITE AND AREA PLAN OF THE PROPOSED SES SHALL ACCOMPANY THIS APPLICATION, SHOWING THE FOLLOWING:</w:t>
      </w:r>
    </w:p>
    <w:p w14:paraId="01682C75" w14:textId="77777777" w:rsidR="00B318DD" w:rsidRPr="00B318DD" w:rsidRDefault="00B318DD" w:rsidP="00B318DD">
      <w:pPr>
        <w:tabs>
          <w:tab w:val="left" w:pos="-1080"/>
          <w:tab w:val="left" w:pos="-720"/>
          <w:tab w:val="left" w:pos="90"/>
        </w:tabs>
        <w:jc w:val="both"/>
        <w:rPr>
          <w:rFonts w:ascii="Arial" w:hAnsi="Arial"/>
          <w:sz w:val="17"/>
          <w:szCs w:val="20"/>
        </w:rPr>
      </w:pPr>
    </w:p>
    <w:p w14:paraId="147E367C" w14:textId="77777777" w:rsidR="00B318DD" w:rsidRPr="00B318DD" w:rsidRDefault="00B318DD" w:rsidP="00B318DD">
      <w:pPr>
        <w:tabs>
          <w:tab w:val="left" w:pos="-1080"/>
          <w:tab w:val="left" w:pos="-720"/>
          <w:tab w:val="left" w:pos="90"/>
          <w:tab w:val="left" w:pos="360"/>
          <w:tab w:val="left" w:pos="4680"/>
          <w:tab w:val="left" w:pos="5040"/>
        </w:tabs>
        <w:jc w:val="both"/>
        <w:rPr>
          <w:rFonts w:ascii="Arial" w:hAnsi="Arial"/>
          <w:sz w:val="16"/>
          <w:szCs w:val="20"/>
        </w:rPr>
      </w:pPr>
      <w:r w:rsidRPr="00B318DD">
        <w:rPr>
          <w:rFonts w:ascii="Arial" w:hAnsi="Arial"/>
          <w:sz w:val="16"/>
          <w:szCs w:val="20"/>
        </w:rPr>
        <w:t>1.</w:t>
      </w:r>
      <w:r w:rsidRPr="00B318DD">
        <w:rPr>
          <w:rFonts w:ascii="Arial" w:hAnsi="Arial"/>
          <w:sz w:val="16"/>
          <w:szCs w:val="20"/>
        </w:rPr>
        <w:tab/>
        <w:t>NORTH DIRECTION</w:t>
      </w:r>
      <w:r w:rsidRPr="00B318DD">
        <w:rPr>
          <w:rFonts w:ascii="Arial" w:hAnsi="Arial"/>
          <w:sz w:val="16"/>
          <w:szCs w:val="20"/>
        </w:rPr>
        <w:tab/>
        <w:t>5.</w:t>
      </w:r>
      <w:r w:rsidRPr="00B318DD">
        <w:rPr>
          <w:rFonts w:ascii="Arial" w:hAnsi="Arial"/>
          <w:sz w:val="16"/>
          <w:szCs w:val="20"/>
        </w:rPr>
        <w:tab/>
        <w:t>DIMENSIONS OF FRONT AND SIDE SETBACKS</w:t>
      </w:r>
    </w:p>
    <w:p w14:paraId="48FCEC71" w14:textId="77777777" w:rsidR="00B318DD" w:rsidRPr="00B318DD" w:rsidRDefault="00B318DD" w:rsidP="00B318DD">
      <w:pPr>
        <w:tabs>
          <w:tab w:val="left" w:pos="-1080"/>
          <w:tab w:val="left" w:pos="-720"/>
          <w:tab w:val="left" w:pos="90"/>
          <w:tab w:val="left" w:pos="360"/>
          <w:tab w:val="left" w:pos="4680"/>
          <w:tab w:val="left" w:pos="5040"/>
        </w:tabs>
        <w:jc w:val="both"/>
        <w:rPr>
          <w:rFonts w:ascii="Arial" w:hAnsi="Arial"/>
          <w:sz w:val="16"/>
          <w:szCs w:val="20"/>
        </w:rPr>
      </w:pPr>
      <w:r w:rsidRPr="00B318DD">
        <w:rPr>
          <w:rFonts w:ascii="Arial" w:hAnsi="Arial"/>
          <w:sz w:val="16"/>
          <w:szCs w:val="20"/>
        </w:rPr>
        <w:t>2.</w:t>
      </w:r>
      <w:r w:rsidRPr="00B318DD">
        <w:rPr>
          <w:rFonts w:ascii="Arial" w:hAnsi="Arial"/>
          <w:sz w:val="16"/>
          <w:szCs w:val="20"/>
        </w:rPr>
        <w:tab/>
        <w:t>DIMENSIONS OF PROPOSED STRUCTURE</w:t>
      </w:r>
      <w:r w:rsidRPr="00B318DD">
        <w:rPr>
          <w:rFonts w:ascii="Arial" w:hAnsi="Arial"/>
          <w:sz w:val="16"/>
          <w:szCs w:val="20"/>
        </w:rPr>
        <w:tab/>
        <w:t>6.</w:t>
      </w:r>
      <w:r w:rsidRPr="00B318DD">
        <w:rPr>
          <w:rFonts w:ascii="Arial" w:hAnsi="Arial"/>
          <w:sz w:val="16"/>
          <w:szCs w:val="20"/>
        </w:rPr>
        <w:tab/>
        <w:t>LOCATION OF ADJACENT EXISTING BUILDINGS</w:t>
      </w:r>
    </w:p>
    <w:p w14:paraId="2A0795A3" w14:textId="77777777" w:rsidR="00B318DD" w:rsidRPr="00B318DD" w:rsidRDefault="00B318DD" w:rsidP="00B318DD">
      <w:pPr>
        <w:tabs>
          <w:tab w:val="left" w:pos="-1080"/>
          <w:tab w:val="left" w:pos="-720"/>
          <w:tab w:val="left" w:pos="90"/>
          <w:tab w:val="left" w:pos="360"/>
          <w:tab w:val="left" w:pos="4680"/>
          <w:tab w:val="left" w:pos="5040"/>
        </w:tabs>
        <w:jc w:val="both"/>
        <w:rPr>
          <w:rFonts w:ascii="Arial" w:hAnsi="Arial"/>
          <w:sz w:val="16"/>
          <w:szCs w:val="20"/>
        </w:rPr>
      </w:pPr>
      <w:r w:rsidRPr="00B318DD">
        <w:rPr>
          <w:rFonts w:ascii="Arial" w:hAnsi="Arial"/>
          <w:sz w:val="16"/>
          <w:szCs w:val="20"/>
        </w:rPr>
        <w:t>3.</w:t>
      </w:r>
      <w:r w:rsidRPr="00B318DD">
        <w:rPr>
          <w:rFonts w:ascii="Arial" w:hAnsi="Arial"/>
          <w:sz w:val="16"/>
          <w:szCs w:val="20"/>
        </w:rPr>
        <w:tab/>
        <w:t>STREET NAMES</w:t>
      </w:r>
      <w:r w:rsidRPr="00B318DD">
        <w:rPr>
          <w:rFonts w:ascii="Arial" w:hAnsi="Arial"/>
          <w:sz w:val="16"/>
          <w:szCs w:val="20"/>
        </w:rPr>
        <w:tab/>
        <w:t xml:space="preserve">7. </w:t>
      </w:r>
      <w:r w:rsidRPr="00B318DD">
        <w:rPr>
          <w:rFonts w:ascii="Arial" w:hAnsi="Arial"/>
          <w:sz w:val="16"/>
          <w:szCs w:val="20"/>
        </w:rPr>
        <w:tab/>
        <w:t>OTHER INFORMATION AS MAY BE REQUESTED</w:t>
      </w:r>
    </w:p>
    <w:p w14:paraId="000463A3" w14:textId="77777777" w:rsidR="00B318DD" w:rsidRPr="00B318DD" w:rsidRDefault="00B318DD" w:rsidP="00B318DD">
      <w:pPr>
        <w:tabs>
          <w:tab w:val="left" w:pos="-1080"/>
          <w:tab w:val="left" w:pos="-720"/>
          <w:tab w:val="left" w:pos="90"/>
          <w:tab w:val="left" w:pos="360"/>
          <w:tab w:val="left" w:pos="4680"/>
          <w:tab w:val="left" w:pos="5040"/>
        </w:tabs>
        <w:jc w:val="both"/>
        <w:rPr>
          <w:rFonts w:ascii="Arial" w:hAnsi="Arial"/>
          <w:sz w:val="16"/>
          <w:szCs w:val="20"/>
        </w:rPr>
      </w:pPr>
      <w:r w:rsidRPr="00B318DD">
        <w:rPr>
          <w:rFonts w:ascii="Arial" w:hAnsi="Arial"/>
          <w:sz w:val="16"/>
          <w:szCs w:val="20"/>
        </w:rPr>
        <w:t>4.</w:t>
      </w:r>
      <w:r w:rsidRPr="00B318DD">
        <w:rPr>
          <w:rFonts w:ascii="Arial" w:hAnsi="Arial"/>
          <w:sz w:val="16"/>
          <w:szCs w:val="20"/>
        </w:rPr>
        <w:tab/>
        <w:t>LOCATION OF PROPOSED STRUCTURE ON LOT</w:t>
      </w:r>
      <w:r w:rsidRPr="00B318DD">
        <w:rPr>
          <w:rFonts w:ascii="Arial" w:hAnsi="Arial"/>
          <w:sz w:val="16"/>
          <w:szCs w:val="20"/>
        </w:rPr>
        <w:tab/>
      </w:r>
      <w:r w:rsidRPr="00B318DD">
        <w:rPr>
          <w:rFonts w:ascii="Arial" w:hAnsi="Arial"/>
          <w:sz w:val="16"/>
          <w:szCs w:val="20"/>
        </w:rPr>
        <w:tab/>
      </w:r>
      <w:r w:rsidRPr="00B318DD">
        <w:rPr>
          <w:rFonts w:ascii="Arial" w:hAnsi="Arial"/>
          <w:sz w:val="16"/>
          <w:szCs w:val="20"/>
        </w:rPr>
        <w:tab/>
      </w:r>
    </w:p>
    <w:p w14:paraId="436F1A63" w14:textId="543AD3B0" w:rsidR="00B318DD" w:rsidRPr="00B318DD" w:rsidRDefault="00B318DD" w:rsidP="00B318DD">
      <w:pPr>
        <w:tabs>
          <w:tab w:val="left" w:pos="-1080"/>
          <w:tab w:val="left" w:pos="-720"/>
          <w:tab w:val="left" w:pos="90"/>
        </w:tabs>
        <w:jc w:val="both"/>
        <w:rPr>
          <w:rFonts w:ascii="Arial" w:hAnsi="Arial"/>
          <w:i/>
          <w:sz w:val="14"/>
          <w:szCs w:val="20"/>
        </w:rPr>
      </w:pPr>
      <w:r w:rsidRPr="00B318DD">
        <w:rPr>
          <w:noProof/>
          <w:sz w:val="20"/>
          <w:szCs w:val="20"/>
        </w:rPr>
        <mc:AlternateContent>
          <mc:Choice Requires="wps">
            <w:drawing>
              <wp:anchor distT="0" distB="0" distL="114300" distR="114300" simplePos="0" relativeHeight="251659264" behindDoc="0" locked="0" layoutInCell="1" allowOverlap="1" wp14:anchorId="40D2F6AA" wp14:editId="4B0D31C3">
                <wp:simplePos x="0" y="0"/>
                <wp:positionH relativeFrom="column">
                  <wp:posOffset>-291465</wp:posOffset>
                </wp:positionH>
                <wp:positionV relativeFrom="paragraph">
                  <wp:posOffset>187325</wp:posOffset>
                </wp:positionV>
                <wp:extent cx="6515100" cy="1376680"/>
                <wp:effectExtent l="0" t="0" r="1905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6680"/>
                        </a:xfrm>
                        <a:prstGeom prst="rect">
                          <a:avLst/>
                        </a:prstGeom>
                        <a:solidFill>
                          <a:srgbClr val="FFFFFF"/>
                        </a:solidFill>
                        <a:ln w="9525">
                          <a:solidFill>
                            <a:srgbClr val="000000"/>
                          </a:solidFill>
                          <a:miter lim="800000"/>
                          <a:headEnd/>
                          <a:tailEnd/>
                        </a:ln>
                      </wps:spPr>
                      <wps:txbx>
                        <w:txbxContent>
                          <w:p w14:paraId="784D9E7D" w14:textId="77777777" w:rsidR="00B318DD" w:rsidRDefault="00B318DD" w:rsidP="00B318DD">
                            <w:pPr>
                              <w:pBdr>
                                <w:bottom w:val="single" w:sz="12" w:space="31" w:color="auto"/>
                              </w:pBdr>
                              <w:tabs>
                                <w:tab w:val="left" w:pos="-1080"/>
                                <w:tab w:val="left" w:pos="-720"/>
                                <w:tab w:val="left" w:pos="90"/>
                              </w:tabs>
                              <w:jc w:val="both"/>
                              <w:rPr>
                                <w:rFonts w:ascii="Arial" w:hAnsi="Arial"/>
                                <w:sz w:val="18"/>
                              </w:rPr>
                            </w:pPr>
                            <w:r>
                              <w:rPr>
                                <w:rFonts w:ascii="Arial" w:hAnsi="Arial"/>
                                <w:sz w:val="18"/>
                              </w:rPr>
                              <w:t xml:space="preserve">I hereby certify that I have read and examined this application and know the information contained herein to be true and correct.  All provisions of laws and ordinances governing this type of work will be complied with whether specified herein or not. I further </w:t>
                            </w:r>
                            <w:r w:rsidRPr="000E5688">
                              <w:rPr>
                                <w:rFonts w:ascii="Arial" w:hAnsi="Arial"/>
                                <w:sz w:val="18"/>
                              </w:rPr>
                              <w:t>understand and agree that the granting of a permit does not presume to give authority to violate, cancel or variance the provisions of the Walworth County</w:t>
                            </w:r>
                            <w:r>
                              <w:rPr>
                                <w:rFonts w:ascii="Arial" w:hAnsi="Arial"/>
                                <w:sz w:val="18"/>
                              </w:rPr>
                              <w:t xml:space="preserve"> Zoning Ordinance or any other federal, state, or local law regulating construction or the performance of construction. </w:t>
                            </w:r>
                          </w:p>
                          <w:p w14:paraId="54C60D3B" w14:textId="77777777" w:rsidR="00B318DD" w:rsidRDefault="00B318DD" w:rsidP="00B318DD">
                            <w:pPr>
                              <w:pBdr>
                                <w:bottom w:val="single" w:sz="12" w:space="31" w:color="auto"/>
                              </w:pBdr>
                              <w:tabs>
                                <w:tab w:val="left" w:pos="-1080"/>
                                <w:tab w:val="left" w:pos="-720"/>
                                <w:tab w:val="left" w:pos="90"/>
                              </w:tabs>
                              <w:jc w:val="both"/>
                              <w:rPr>
                                <w:rFonts w:ascii="Arial" w:hAnsi="Arial"/>
                                <w:sz w:val="18"/>
                              </w:rPr>
                            </w:pPr>
                          </w:p>
                          <w:p w14:paraId="4CF678F5" w14:textId="77777777" w:rsidR="00B318DD" w:rsidRDefault="00B318DD" w:rsidP="00B318DD">
                            <w:pPr>
                              <w:pBdr>
                                <w:bottom w:val="single" w:sz="12" w:space="31" w:color="auto"/>
                              </w:pBdr>
                              <w:tabs>
                                <w:tab w:val="left" w:pos="-1080"/>
                                <w:tab w:val="left" w:pos="-720"/>
                                <w:tab w:val="left" w:pos="90"/>
                              </w:tabs>
                              <w:jc w:val="both"/>
                              <w:rPr>
                                <w:rFonts w:ascii="Arial" w:hAnsi="Arial"/>
                                <w:sz w:val="16"/>
                              </w:rPr>
                            </w:pPr>
                          </w:p>
                          <w:p w14:paraId="268B37C1" w14:textId="77777777" w:rsidR="00B318DD" w:rsidRDefault="00B318DD" w:rsidP="00B318DD">
                            <w:pPr>
                              <w:pBdr>
                                <w:bottom w:val="single" w:sz="12" w:space="31" w:color="auto"/>
                              </w:pBdr>
                              <w:tabs>
                                <w:tab w:val="left" w:pos="-1080"/>
                                <w:tab w:val="left" w:pos="-720"/>
                                <w:tab w:val="left" w:pos="90"/>
                                <w:tab w:val="left" w:pos="3240"/>
                              </w:tabs>
                              <w:jc w:val="both"/>
                              <w:rPr>
                                <w:rFonts w:ascii="Arial" w:hAnsi="Arial"/>
                                <w:sz w:val="16"/>
                              </w:rPr>
                            </w:pPr>
                            <w:r>
                              <w:rPr>
                                <w:rFonts w:ascii="Arial" w:hAnsi="Arial"/>
                                <w:sz w:val="16"/>
                              </w:rPr>
                              <w:t>_________________________________</w:t>
                            </w:r>
                            <w:r>
                              <w:rPr>
                                <w:rFonts w:ascii="Arial" w:hAnsi="Arial"/>
                                <w:sz w:val="16"/>
                              </w:rPr>
                              <w:tab/>
                              <w:t>______________________________</w:t>
                            </w:r>
                            <w:r>
                              <w:rPr>
                                <w:rFonts w:ascii="Arial" w:hAnsi="Arial"/>
                                <w:sz w:val="16"/>
                              </w:rPr>
                              <w:tab/>
                              <w:t>______________________________</w:t>
                            </w:r>
                          </w:p>
                          <w:p w14:paraId="45E6BE68" w14:textId="77777777" w:rsidR="00B318DD" w:rsidRDefault="00B318DD" w:rsidP="00B318DD">
                            <w:pPr>
                              <w:pBdr>
                                <w:bottom w:val="single" w:sz="12" w:space="31" w:color="auto"/>
                              </w:pBdr>
                              <w:tabs>
                                <w:tab w:val="left" w:pos="-1080"/>
                                <w:tab w:val="left" w:pos="-720"/>
                                <w:tab w:val="left" w:pos="90"/>
                                <w:tab w:val="left" w:pos="2700"/>
                                <w:tab w:val="left" w:pos="3240"/>
                              </w:tabs>
                              <w:jc w:val="both"/>
                              <w:rPr>
                                <w:rFonts w:ascii="Arial" w:hAnsi="Arial"/>
                                <w:sz w:val="16"/>
                              </w:rPr>
                            </w:pPr>
                            <w:r>
                              <w:rPr>
                                <w:rFonts w:ascii="Arial" w:hAnsi="Arial"/>
                                <w:sz w:val="16"/>
                              </w:rPr>
                              <w:t>SIGNATURE OF CONTRACTOR DATE</w:t>
                            </w:r>
                            <w:r>
                              <w:rPr>
                                <w:rFonts w:ascii="Arial" w:hAnsi="Arial"/>
                                <w:sz w:val="16"/>
                              </w:rPr>
                              <w:tab/>
                              <w:t>SIGNATURE OF APPLICANT DATE</w:t>
                            </w:r>
                            <w:r>
                              <w:rPr>
                                <w:rFonts w:ascii="Arial" w:hAnsi="Arial"/>
                                <w:sz w:val="16"/>
                              </w:rPr>
                              <w:tab/>
                              <w:t>SIGNATURE OF OWNER       DATE</w:t>
                            </w:r>
                          </w:p>
                          <w:p w14:paraId="402366B6" w14:textId="77777777" w:rsidR="00B318DD" w:rsidRDefault="00B318DD" w:rsidP="00B318DD">
                            <w:pPr>
                              <w:pBdr>
                                <w:bottom w:val="single" w:sz="12" w:space="31" w:color="auto"/>
                              </w:pBdr>
                              <w:tabs>
                                <w:tab w:val="left" w:pos="-1080"/>
                                <w:tab w:val="left" w:pos="-720"/>
                                <w:tab w:val="left" w:pos="90"/>
                                <w:tab w:val="left" w:pos="2700"/>
                              </w:tabs>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(IF DIFFERENT THAN APPLICANT)</w:t>
                            </w:r>
                          </w:p>
                          <w:p w14:paraId="2928202C" w14:textId="77777777" w:rsidR="00B318DD" w:rsidRDefault="00B318DD" w:rsidP="00B318DD">
                            <w:pPr>
                              <w:pBdr>
                                <w:bottom w:val="single" w:sz="12" w:space="31" w:color="auto"/>
                              </w:pBdr>
                              <w:tabs>
                                <w:tab w:val="left" w:pos="-1080"/>
                                <w:tab w:val="left" w:pos="-720"/>
                                <w:tab w:val="left" w:pos="90"/>
                              </w:tabs>
                              <w:jc w:val="both"/>
                              <w:rPr>
                                <w:rFonts w:ascii="Arial" w:hAnsi="Arial"/>
                                <w:i/>
                                <w:sz w:val="14"/>
                              </w:rPr>
                            </w:pPr>
                          </w:p>
                          <w:p w14:paraId="0366F97A" w14:textId="77777777" w:rsidR="00B318DD" w:rsidRDefault="00B318DD" w:rsidP="00B31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2F6AA" id="_x0000_t202" coordsize="21600,21600" o:spt="202" path="m,l,21600r21600,l21600,xe">
                <v:stroke joinstyle="miter"/>
                <v:path gradientshapeok="t" o:connecttype="rect"/>
              </v:shapetype>
              <v:shape id="Text Box 1" o:spid="_x0000_s1026" type="#_x0000_t202" style="position:absolute;left:0;text-align:left;margin-left:-22.95pt;margin-top:14.75pt;width:513pt;height:10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">
                <v:textbox>
                  <w:txbxContent>
                    <w:p w14:paraId="784D9E7D" w14:textId="77777777" w:rsidR="00B318DD" w:rsidRDefault="00B318DD" w:rsidP="00B318DD">
                      <w:pPr>
                        <w:pBdr>
                          <w:bottom w:val="single" w:sz="12" w:space="31" w:color="auto"/>
                        </w:pBdr>
                        <w:tabs>
                          <w:tab w:val="left" w:pos="-1080"/>
                          <w:tab w:val="left" w:pos="-720"/>
                          <w:tab w:val="left" w:pos="90"/>
                        </w:tabs>
                        <w:jc w:val="both"/>
                        <w:rPr>
                          <w:rFonts w:ascii="Arial" w:hAnsi="Arial"/>
                          <w:sz w:val="18"/>
                        </w:rPr>
                      </w:pPr>
                      <w:r>
                        <w:rPr>
                          <w:rFonts w:ascii="Arial" w:hAnsi="Arial"/>
                          <w:sz w:val="18"/>
                        </w:rPr>
                        <w:t xml:space="preserve">I hereby certify that I have read and examined this application and know the information contained herein to be true and correct.  All provisions of laws and ordinances governing this type of work will be complied with whether specified herein or not. I further </w:t>
                      </w:r>
                      <w:r w:rsidRPr="000E5688">
                        <w:rPr>
                          <w:rFonts w:ascii="Arial" w:hAnsi="Arial"/>
                          <w:sz w:val="18"/>
                        </w:rPr>
                        <w:t>understand and agree that the granting of a permit does not presume to give authority to violate, cancel or variance the provisions of the Walworth County</w:t>
                      </w:r>
                      <w:r>
                        <w:rPr>
                          <w:rFonts w:ascii="Arial" w:hAnsi="Arial"/>
                          <w:sz w:val="18"/>
                        </w:rPr>
                        <w:t xml:space="preserve"> Zoning Ordinance or any other federal, state, or local law regulating construction or the performance of construction. </w:t>
                      </w:r>
                    </w:p>
                    <w:p w14:paraId="54C60D3B" w14:textId="77777777" w:rsidR="00B318DD" w:rsidRDefault="00B318DD" w:rsidP="00B318DD">
                      <w:pPr>
                        <w:pBdr>
                          <w:bottom w:val="single" w:sz="12" w:space="31" w:color="auto"/>
                        </w:pBdr>
                        <w:tabs>
                          <w:tab w:val="left" w:pos="-1080"/>
                          <w:tab w:val="left" w:pos="-720"/>
                          <w:tab w:val="left" w:pos="90"/>
                        </w:tabs>
                        <w:jc w:val="both"/>
                        <w:rPr>
                          <w:rFonts w:ascii="Arial" w:hAnsi="Arial"/>
                          <w:sz w:val="18"/>
                        </w:rPr>
                      </w:pPr>
                    </w:p>
                    <w:p w14:paraId="4CF678F5" w14:textId="77777777" w:rsidR="00B318DD" w:rsidRDefault="00B318DD" w:rsidP="00B318DD">
                      <w:pPr>
                        <w:pBdr>
                          <w:bottom w:val="single" w:sz="12" w:space="31" w:color="auto"/>
                        </w:pBdr>
                        <w:tabs>
                          <w:tab w:val="left" w:pos="-1080"/>
                          <w:tab w:val="left" w:pos="-720"/>
                          <w:tab w:val="left" w:pos="90"/>
                        </w:tabs>
                        <w:jc w:val="both"/>
                        <w:rPr>
                          <w:rFonts w:ascii="Arial" w:hAnsi="Arial"/>
                          <w:sz w:val="16"/>
                        </w:rPr>
                      </w:pPr>
                    </w:p>
                    <w:p w14:paraId="268B37C1" w14:textId="77777777" w:rsidR="00B318DD" w:rsidRDefault="00B318DD" w:rsidP="00B318DD">
                      <w:pPr>
                        <w:pBdr>
                          <w:bottom w:val="single" w:sz="12" w:space="31" w:color="auto"/>
                        </w:pBdr>
                        <w:tabs>
                          <w:tab w:val="left" w:pos="-1080"/>
                          <w:tab w:val="left" w:pos="-720"/>
                          <w:tab w:val="left" w:pos="90"/>
                          <w:tab w:val="left" w:pos="3240"/>
                        </w:tabs>
                        <w:jc w:val="both"/>
                        <w:rPr>
                          <w:rFonts w:ascii="Arial" w:hAnsi="Arial"/>
                          <w:sz w:val="16"/>
                        </w:rPr>
                      </w:pPr>
                      <w:r>
                        <w:rPr>
                          <w:rFonts w:ascii="Arial" w:hAnsi="Arial"/>
                          <w:sz w:val="16"/>
                        </w:rPr>
                        <w:t>_________________________________</w:t>
                      </w:r>
                      <w:r>
                        <w:rPr>
                          <w:rFonts w:ascii="Arial" w:hAnsi="Arial"/>
                          <w:sz w:val="16"/>
                        </w:rPr>
                        <w:tab/>
                        <w:t>______________________________</w:t>
                      </w:r>
                      <w:r>
                        <w:rPr>
                          <w:rFonts w:ascii="Arial" w:hAnsi="Arial"/>
                          <w:sz w:val="16"/>
                        </w:rPr>
                        <w:tab/>
                        <w:t>______________________________</w:t>
                      </w:r>
                    </w:p>
                    <w:p w14:paraId="45E6BE68" w14:textId="77777777" w:rsidR="00B318DD" w:rsidRDefault="00B318DD" w:rsidP="00B318DD">
                      <w:pPr>
                        <w:pBdr>
                          <w:bottom w:val="single" w:sz="12" w:space="31" w:color="auto"/>
                        </w:pBdr>
                        <w:tabs>
                          <w:tab w:val="left" w:pos="-1080"/>
                          <w:tab w:val="left" w:pos="-720"/>
                          <w:tab w:val="left" w:pos="90"/>
                          <w:tab w:val="left" w:pos="2700"/>
                          <w:tab w:val="left" w:pos="3240"/>
                        </w:tabs>
                        <w:jc w:val="both"/>
                        <w:rPr>
                          <w:rFonts w:ascii="Arial" w:hAnsi="Arial"/>
                          <w:sz w:val="16"/>
                        </w:rPr>
                      </w:pPr>
                      <w:r>
                        <w:rPr>
                          <w:rFonts w:ascii="Arial" w:hAnsi="Arial"/>
                          <w:sz w:val="16"/>
                        </w:rPr>
                        <w:t>SIGNATURE OF CONTRACTOR DATE</w:t>
                      </w:r>
                      <w:r>
                        <w:rPr>
                          <w:rFonts w:ascii="Arial" w:hAnsi="Arial"/>
                          <w:sz w:val="16"/>
                        </w:rPr>
                        <w:tab/>
                        <w:t>SIGNATURE OF APPLICANT DATE</w:t>
                      </w:r>
                      <w:r>
                        <w:rPr>
                          <w:rFonts w:ascii="Arial" w:hAnsi="Arial"/>
                          <w:sz w:val="16"/>
                        </w:rPr>
                        <w:tab/>
                        <w:t>SIGNATURE OF OWNER       DATE</w:t>
                      </w:r>
                    </w:p>
                    <w:p w14:paraId="402366B6" w14:textId="77777777" w:rsidR="00B318DD" w:rsidRDefault="00B318DD" w:rsidP="00B318DD">
                      <w:pPr>
                        <w:pBdr>
                          <w:bottom w:val="single" w:sz="12" w:space="31" w:color="auto"/>
                        </w:pBdr>
                        <w:tabs>
                          <w:tab w:val="left" w:pos="-1080"/>
                          <w:tab w:val="left" w:pos="-720"/>
                          <w:tab w:val="left" w:pos="90"/>
                          <w:tab w:val="left" w:pos="2700"/>
                        </w:tabs>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(IF DIFFERENT THAN APPLICANT)</w:t>
                      </w:r>
                    </w:p>
                    <w:p w14:paraId="2928202C" w14:textId="77777777" w:rsidR="00B318DD" w:rsidRDefault="00B318DD" w:rsidP="00B318DD">
                      <w:pPr>
                        <w:pBdr>
                          <w:bottom w:val="single" w:sz="12" w:space="31" w:color="auto"/>
                        </w:pBdr>
                        <w:tabs>
                          <w:tab w:val="left" w:pos="-1080"/>
                          <w:tab w:val="left" w:pos="-720"/>
                          <w:tab w:val="left" w:pos="90"/>
                        </w:tabs>
                        <w:jc w:val="both"/>
                        <w:rPr>
                          <w:rFonts w:ascii="Arial" w:hAnsi="Arial"/>
                          <w:i/>
                          <w:sz w:val="14"/>
                        </w:rPr>
                      </w:pPr>
                    </w:p>
                    <w:p w14:paraId="0366F97A" w14:textId="77777777" w:rsidR="00B318DD" w:rsidRDefault="00B318DD" w:rsidP="00B318DD"/>
                  </w:txbxContent>
                </v:textbox>
                <w10:wrap type="square"/>
              </v:shape>
            </w:pict>
          </mc:Fallback>
        </mc:AlternateContent>
      </w:r>
    </w:p>
    <w:p w14:paraId="18542E52" w14:textId="77777777" w:rsidR="00B318DD" w:rsidRPr="00B318DD" w:rsidRDefault="00B318DD" w:rsidP="00B318DD">
      <w:pPr>
        <w:tabs>
          <w:tab w:val="left" w:pos="-1080"/>
          <w:tab w:val="left" w:pos="-720"/>
          <w:tab w:val="left" w:pos="90"/>
        </w:tabs>
        <w:jc w:val="center"/>
        <w:rPr>
          <w:rFonts w:ascii="Arial" w:hAnsi="Arial"/>
          <w:b/>
          <w:sz w:val="17"/>
          <w:szCs w:val="20"/>
          <w:u w:val="single"/>
        </w:rPr>
      </w:pPr>
    </w:p>
    <w:p w14:paraId="7081C5C5" w14:textId="77777777" w:rsidR="00B318DD" w:rsidRPr="00B318DD" w:rsidRDefault="00B318DD" w:rsidP="00B318DD">
      <w:pPr>
        <w:tabs>
          <w:tab w:val="left" w:pos="-1080"/>
          <w:tab w:val="left" w:pos="-720"/>
          <w:tab w:val="left" w:pos="90"/>
        </w:tabs>
        <w:jc w:val="center"/>
        <w:rPr>
          <w:rFonts w:ascii="Arial" w:hAnsi="Arial"/>
          <w:b/>
          <w:sz w:val="17"/>
          <w:szCs w:val="20"/>
          <w:u w:val="single"/>
        </w:rPr>
      </w:pPr>
      <w:r w:rsidRPr="00B318DD">
        <w:rPr>
          <w:rFonts w:ascii="Arial" w:hAnsi="Arial"/>
          <w:b/>
          <w:sz w:val="17"/>
          <w:szCs w:val="20"/>
          <w:u w:val="single"/>
        </w:rPr>
        <w:t>FOR OFFICIAL USE ONLY</w:t>
      </w:r>
    </w:p>
    <w:p w14:paraId="3D8D096F" w14:textId="77777777" w:rsidR="00B318DD" w:rsidRPr="00B318DD" w:rsidRDefault="00B318DD" w:rsidP="00B318DD">
      <w:pPr>
        <w:tabs>
          <w:tab w:val="left" w:pos="-1080"/>
          <w:tab w:val="left" w:pos="-720"/>
          <w:tab w:val="left" w:pos="90"/>
        </w:tabs>
        <w:jc w:val="center"/>
        <w:rPr>
          <w:rFonts w:ascii="Arial" w:hAnsi="Arial"/>
          <w:b/>
          <w:sz w:val="17"/>
          <w:szCs w:val="20"/>
          <w:u w:val="single"/>
        </w:rPr>
      </w:pPr>
    </w:p>
    <w:p w14:paraId="66AFAC55" w14:textId="77777777" w:rsidR="00B318DD" w:rsidRPr="00B318DD" w:rsidRDefault="00B318DD" w:rsidP="00B318DD">
      <w:pPr>
        <w:tabs>
          <w:tab w:val="left" w:pos="-1080"/>
          <w:tab w:val="left" w:pos="-720"/>
          <w:tab w:val="left" w:pos="0"/>
          <w:tab w:val="left" w:pos="450"/>
        </w:tabs>
        <w:jc w:val="both"/>
        <w:rPr>
          <w:rFonts w:ascii="Arial" w:hAnsi="Arial"/>
          <w:b/>
          <w:sz w:val="14"/>
          <w:szCs w:val="20"/>
        </w:rPr>
      </w:pPr>
      <w:r w:rsidRPr="00B318DD">
        <w:rPr>
          <w:rFonts w:ascii="Arial" w:hAnsi="Arial"/>
          <w:b/>
          <w:sz w:val="17"/>
          <w:szCs w:val="20"/>
        </w:rPr>
        <w:t>____</w:t>
      </w:r>
      <w:r w:rsidRPr="00B318DD">
        <w:rPr>
          <w:rFonts w:ascii="Arial" w:hAnsi="Arial"/>
          <w:b/>
          <w:sz w:val="17"/>
          <w:szCs w:val="20"/>
        </w:rPr>
        <w:tab/>
      </w:r>
      <w:r w:rsidRPr="00B318DD">
        <w:rPr>
          <w:rFonts w:ascii="Arial" w:hAnsi="Arial"/>
          <w:b/>
          <w:sz w:val="14"/>
          <w:szCs w:val="20"/>
        </w:rPr>
        <w:t>FEE PAID:</w:t>
      </w:r>
      <w:r w:rsidRPr="00B318DD">
        <w:rPr>
          <w:rFonts w:ascii="Arial" w:hAnsi="Arial"/>
          <w:b/>
          <w:sz w:val="14"/>
          <w:szCs w:val="20"/>
        </w:rPr>
        <w:tab/>
      </w:r>
      <w:r w:rsidRPr="00B318DD">
        <w:rPr>
          <w:rFonts w:ascii="Arial" w:hAnsi="Arial"/>
          <w:b/>
          <w:sz w:val="14"/>
          <w:szCs w:val="20"/>
        </w:rPr>
        <w:tab/>
      </w:r>
      <w:r w:rsidRPr="00B318DD">
        <w:rPr>
          <w:rFonts w:ascii="Arial" w:hAnsi="Arial"/>
          <w:b/>
          <w:sz w:val="14"/>
          <w:szCs w:val="20"/>
        </w:rPr>
        <w:tab/>
        <w:t>DATE:</w:t>
      </w:r>
    </w:p>
    <w:p w14:paraId="7C731DE1" w14:textId="77777777" w:rsidR="00B318DD" w:rsidRPr="00B318DD" w:rsidRDefault="00B318DD" w:rsidP="00B318DD">
      <w:pPr>
        <w:tabs>
          <w:tab w:val="left" w:pos="-1080"/>
          <w:tab w:val="left" w:pos="-720"/>
          <w:tab w:val="left" w:pos="0"/>
          <w:tab w:val="left" w:pos="450"/>
        </w:tabs>
        <w:jc w:val="both"/>
        <w:rPr>
          <w:rFonts w:ascii="Arial" w:hAnsi="Arial"/>
          <w:b/>
          <w:sz w:val="14"/>
          <w:szCs w:val="20"/>
        </w:rPr>
      </w:pPr>
      <w:r w:rsidRPr="00B318DD">
        <w:rPr>
          <w:rFonts w:ascii="Arial" w:hAnsi="Arial"/>
          <w:b/>
          <w:sz w:val="14"/>
          <w:szCs w:val="20"/>
        </w:rPr>
        <w:t>____</w:t>
      </w:r>
      <w:r w:rsidRPr="00B318DD">
        <w:rPr>
          <w:rFonts w:ascii="Arial" w:hAnsi="Arial"/>
          <w:b/>
          <w:sz w:val="14"/>
          <w:szCs w:val="20"/>
        </w:rPr>
        <w:tab/>
        <w:t>PERMIT ISSUED</w:t>
      </w:r>
      <w:r w:rsidRPr="00B318DD">
        <w:rPr>
          <w:rFonts w:ascii="Arial" w:hAnsi="Arial"/>
          <w:b/>
          <w:sz w:val="14"/>
          <w:szCs w:val="20"/>
        </w:rPr>
        <w:tab/>
      </w:r>
      <w:r w:rsidRPr="00B318DD">
        <w:rPr>
          <w:rFonts w:ascii="Arial" w:hAnsi="Arial"/>
          <w:b/>
          <w:sz w:val="14"/>
          <w:szCs w:val="20"/>
        </w:rPr>
        <w:tab/>
        <w:t>DATE:</w:t>
      </w:r>
    </w:p>
    <w:p w14:paraId="674E3B3E" w14:textId="77777777" w:rsidR="00B318DD" w:rsidRPr="00B318DD" w:rsidRDefault="00B318DD" w:rsidP="00B318DD">
      <w:pPr>
        <w:tabs>
          <w:tab w:val="left" w:pos="-1080"/>
          <w:tab w:val="left" w:pos="-720"/>
          <w:tab w:val="left" w:pos="90"/>
          <w:tab w:val="left" w:pos="450"/>
        </w:tabs>
        <w:jc w:val="both"/>
        <w:rPr>
          <w:rFonts w:ascii="Arial" w:hAnsi="Arial"/>
          <w:b/>
          <w:sz w:val="14"/>
          <w:szCs w:val="20"/>
        </w:rPr>
      </w:pPr>
      <w:r w:rsidRPr="00B318DD">
        <w:rPr>
          <w:rFonts w:ascii="Arial" w:hAnsi="Arial"/>
          <w:b/>
          <w:sz w:val="14"/>
          <w:szCs w:val="20"/>
        </w:rPr>
        <w:t xml:space="preserve">____ </w:t>
      </w:r>
      <w:r w:rsidRPr="00B318DD">
        <w:rPr>
          <w:rFonts w:ascii="Arial" w:hAnsi="Arial"/>
          <w:b/>
          <w:sz w:val="14"/>
          <w:szCs w:val="20"/>
        </w:rPr>
        <w:tab/>
        <w:t>PERMIT EXPIRES</w:t>
      </w:r>
      <w:r w:rsidRPr="00B318DD">
        <w:rPr>
          <w:rFonts w:ascii="Arial" w:hAnsi="Arial"/>
          <w:b/>
          <w:sz w:val="14"/>
          <w:szCs w:val="20"/>
        </w:rPr>
        <w:tab/>
      </w:r>
      <w:r w:rsidRPr="00B318DD">
        <w:rPr>
          <w:rFonts w:ascii="Arial" w:hAnsi="Arial"/>
          <w:b/>
          <w:sz w:val="14"/>
          <w:szCs w:val="20"/>
        </w:rPr>
        <w:tab/>
        <w:t>DATE:</w:t>
      </w:r>
    </w:p>
    <w:p w14:paraId="3F43B920" w14:textId="77777777" w:rsidR="00B318DD" w:rsidRPr="00B318DD" w:rsidRDefault="00B318DD" w:rsidP="00B318DD">
      <w:pPr>
        <w:tabs>
          <w:tab w:val="left" w:pos="-1080"/>
          <w:tab w:val="left" w:pos="-720"/>
          <w:tab w:val="left" w:pos="90"/>
        </w:tabs>
        <w:rPr>
          <w:rFonts w:ascii="Arial" w:hAnsi="Arial"/>
          <w:bCs/>
          <w:sz w:val="16"/>
          <w:szCs w:val="20"/>
        </w:rPr>
      </w:pPr>
    </w:p>
    <w:p w14:paraId="2421E747" w14:textId="77777777" w:rsidR="00B318DD" w:rsidRPr="00B318DD" w:rsidRDefault="00B318DD" w:rsidP="00B318DD">
      <w:pPr>
        <w:tabs>
          <w:tab w:val="left" w:pos="-1080"/>
          <w:tab w:val="left" w:pos="-720"/>
          <w:tab w:val="left" w:pos="90"/>
        </w:tabs>
        <w:rPr>
          <w:rFonts w:ascii="Arial" w:hAnsi="Arial"/>
          <w:bCs/>
          <w:sz w:val="16"/>
          <w:szCs w:val="20"/>
        </w:rPr>
      </w:pPr>
      <w:r w:rsidRPr="00B318DD">
        <w:rPr>
          <w:rFonts w:ascii="Arial" w:hAnsi="Arial"/>
          <w:bCs/>
          <w:sz w:val="16"/>
          <w:szCs w:val="20"/>
        </w:rPr>
        <w:t>REASONS FOR DENYING PERMIT:</w:t>
      </w:r>
    </w:p>
    <w:p w14:paraId="43B262CA" w14:textId="77777777" w:rsidR="00B318DD" w:rsidRPr="00B318DD" w:rsidRDefault="00B318DD" w:rsidP="00B318DD">
      <w:pPr>
        <w:tabs>
          <w:tab w:val="left" w:pos="-1080"/>
          <w:tab w:val="left" w:pos="-720"/>
          <w:tab w:val="left" w:pos="90"/>
        </w:tabs>
        <w:jc w:val="both"/>
        <w:rPr>
          <w:rFonts w:ascii="Arial" w:hAnsi="Arial"/>
          <w:sz w:val="17"/>
          <w:szCs w:val="20"/>
        </w:rPr>
      </w:pPr>
      <w:r w:rsidRPr="00B318DD">
        <w:rPr>
          <w:rFonts w:ascii="Arial" w:hAnsi="Arial"/>
          <w:sz w:val="17"/>
          <w:szCs w:val="20"/>
        </w:rPr>
        <w:t>____________________________________________________________________________________________________________________________________________________________________________________________________</w:t>
      </w:r>
    </w:p>
    <w:p w14:paraId="2D84AA9D" w14:textId="77777777" w:rsidR="00B318DD" w:rsidRPr="00B318DD" w:rsidRDefault="00B318DD" w:rsidP="00B318DD">
      <w:pPr>
        <w:rPr>
          <w:sz w:val="20"/>
          <w:szCs w:val="20"/>
        </w:rPr>
      </w:pPr>
    </w:p>
    <w:p w14:paraId="55920A99" w14:textId="77777777" w:rsidR="00B318DD" w:rsidRPr="00B318DD" w:rsidRDefault="00B318DD" w:rsidP="00B318DD">
      <w:pPr>
        <w:jc w:val="center"/>
        <w:rPr>
          <w:rFonts w:ascii="Arial" w:hAnsi="Arial" w:cs="Arial"/>
          <w:b/>
          <w:sz w:val="20"/>
          <w:szCs w:val="20"/>
        </w:rPr>
      </w:pPr>
    </w:p>
    <w:p w14:paraId="5EAD66F2" w14:textId="77777777" w:rsidR="00B318DD" w:rsidRPr="00B318DD" w:rsidRDefault="00B318DD" w:rsidP="00B318DD">
      <w:pPr>
        <w:jc w:val="center"/>
        <w:rPr>
          <w:rFonts w:ascii="Arial" w:hAnsi="Arial" w:cs="Arial"/>
          <w:b/>
          <w:sz w:val="20"/>
          <w:szCs w:val="20"/>
        </w:rPr>
      </w:pPr>
    </w:p>
    <w:p w14:paraId="1B740EED" w14:textId="77777777" w:rsidR="001D4E80" w:rsidRPr="001D4E80" w:rsidRDefault="001D4E80" w:rsidP="001D4E80">
      <w:pPr>
        <w:tabs>
          <w:tab w:val="left" w:pos="0"/>
        </w:tabs>
        <w:jc w:val="both"/>
        <w:rPr>
          <w:rFonts w:ascii="Arial" w:hAnsi="Arial" w:cs="Arial"/>
          <w:sz w:val="22"/>
          <w:szCs w:val="22"/>
        </w:rPr>
      </w:pPr>
    </w:p>
    <w:p w14:paraId="5966F64A" w14:textId="77777777" w:rsidR="00B318DD" w:rsidRDefault="00B318DD"/>
    <w:sectPr w:rsidR="00B318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7B04" w14:textId="77777777" w:rsidR="00591174" w:rsidRDefault="00591174" w:rsidP="005E6E61">
      <w:r>
        <w:separator/>
      </w:r>
    </w:p>
  </w:endnote>
  <w:endnote w:type="continuationSeparator" w:id="0">
    <w:p w14:paraId="06F8C108" w14:textId="77777777" w:rsidR="00591174" w:rsidRDefault="00591174" w:rsidP="005E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734177"/>
      <w:docPartObj>
        <w:docPartGallery w:val="Page Numbers (Bottom of Page)"/>
        <w:docPartUnique/>
      </w:docPartObj>
    </w:sdtPr>
    <w:sdtEndPr>
      <w:rPr>
        <w:noProof/>
      </w:rPr>
    </w:sdtEndPr>
    <w:sdtContent>
      <w:p w14:paraId="52D8FAD1" w14:textId="12C6612C" w:rsidR="005E6E61" w:rsidRDefault="005E6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977036" w14:textId="77777777" w:rsidR="005E6E61" w:rsidRDefault="005E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B484" w14:textId="77777777" w:rsidR="00591174" w:rsidRDefault="00591174" w:rsidP="005E6E61">
      <w:r>
        <w:separator/>
      </w:r>
    </w:p>
  </w:footnote>
  <w:footnote w:type="continuationSeparator" w:id="0">
    <w:p w14:paraId="45711AC7" w14:textId="77777777" w:rsidR="00591174" w:rsidRDefault="00591174" w:rsidP="005E6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ACB"/>
    <w:multiLevelType w:val="hybridMultilevel"/>
    <w:tmpl w:val="42341E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64F6C"/>
    <w:multiLevelType w:val="hybridMultilevel"/>
    <w:tmpl w:val="2EDCF750"/>
    <w:lvl w:ilvl="0" w:tplc="AD74D93E">
      <w:start w:val="1"/>
      <w:numFmt w:val="decimal"/>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23216"/>
    <w:multiLevelType w:val="hybridMultilevel"/>
    <w:tmpl w:val="8AD2309A"/>
    <w:lvl w:ilvl="0" w:tplc="5A5616E8">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C0716"/>
    <w:multiLevelType w:val="hybridMultilevel"/>
    <w:tmpl w:val="83F25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723DF"/>
    <w:multiLevelType w:val="hybridMultilevel"/>
    <w:tmpl w:val="8FBED5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2598B"/>
    <w:multiLevelType w:val="hybridMultilevel"/>
    <w:tmpl w:val="D59097D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57E3F"/>
    <w:multiLevelType w:val="hybridMultilevel"/>
    <w:tmpl w:val="7BBC5902"/>
    <w:lvl w:ilvl="0" w:tplc="04090019">
      <w:start w:val="1"/>
      <w:numFmt w:val="lowerLetter"/>
      <w:lvlText w:val="%1."/>
      <w:lvlJc w:val="left"/>
      <w:pPr>
        <w:ind w:left="720" w:hanging="360"/>
      </w:pPr>
    </w:lvl>
    <w:lvl w:ilvl="1" w:tplc="05C4A8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C1A28"/>
    <w:multiLevelType w:val="hybridMultilevel"/>
    <w:tmpl w:val="3F48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B4514"/>
    <w:multiLevelType w:val="hybridMultilevel"/>
    <w:tmpl w:val="8EAC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CD4A17"/>
    <w:multiLevelType w:val="hybridMultilevel"/>
    <w:tmpl w:val="22044AE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62E70AC4"/>
    <w:multiLevelType w:val="hybridMultilevel"/>
    <w:tmpl w:val="7682F6F6"/>
    <w:lvl w:ilvl="0" w:tplc="51C687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6E3298"/>
    <w:multiLevelType w:val="hybridMultilevel"/>
    <w:tmpl w:val="94586A62"/>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2E3772"/>
    <w:multiLevelType w:val="hybridMultilevel"/>
    <w:tmpl w:val="86B42750"/>
    <w:lvl w:ilvl="0" w:tplc="AA2CE454">
      <w:start w:val="224"/>
      <w:numFmt w:val="decimal"/>
      <w:lvlText w:val="%1"/>
      <w:lvlJc w:val="left"/>
      <w:pPr>
        <w:ind w:left="100" w:hanging="1480"/>
      </w:pPr>
      <w:rPr>
        <w:rFonts w:ascii="Arial" w:eastAsia="Arial" w:hAnsi="Arial" w:cs="Arial" w:hint="default"/>
        <w:spacing w:val="-1"/>
        <w:w w:val="99"/>
        <w:sz w:val="24"/>
        <w:szCs w:val="24"/>
      </w:rPr>
    </w:lvl>
    <w:lvl w:ilvl="1" w:tplc="2794DEFA">
      <w:numFmt w:val="bullet"/>
      <w:lvlText w:val="•"/>
      <w:lvlJc w:val="left"/>
      <w:pPr>
        <w:ind w:left="1124" w:hanging="1480"/>
      </w:pPr>
      <w:rPr>
        <w:rFonts w:hint="default"/>
      </w:rPr>
    </w:lvl>
    <w:lvl w:ilvl="2" w:tplc="B2308D56">
      <w:numFmt w:val="bullet"/>
      <w:lvlText w:val="•"/>
      <w:lvlJc w:val="left"/>
      <w:pPr>
        <w:ind w:left="2148" w:hanging="1480"/>
      </w:pPr>
      <w:rPr>
        <w:rFonts w:hint="default"/>
      </w:rPr>
    </w:lvl>
    <w:lvl w:ilvl="3" w:tplc="ABD6D836">
      <w:numFmt w:val="bullet"/>
      <w:lvlText w:val="•"/>
      <w:lvlJc w:val="left"/>
      <w:pPr>
        <w:ind w:left="3172" w:hanging="1480"/>
      </w:pPr>
      <w:rPr>
        <w:rFonts w:hint="default"/>
      </w:rPr>
    </w:lvl>
    <w:lvl w:ilvl="4" w:tplc="31FAC75C">
      <w:numFmt w:val="bullet"/>
      <w:lvlText w:val="•"/>
      <w:lvlJc w:val="left"/>
      <w:pPr>
        <w:ind w:left="4196" w:hanging="1480"/>
      </w:pPr>
      <w:rPr>
        <w:rFonts w:hint="default"/>
      </w:rPr>
    </w:lvl>
    <w:lvl w:ilvl="5" w:tplc="A11C399E">
      <w:numFmt w:val="bullet"/>
      <w:lvlText w:val="•"/>
      <w:lvlJc w:val="left"/>
      <w:pPr>
        <w:ind w:left="5220" w:hanging="1480"/>
      </w:pPr>
      <w:rPr>
        <w:rFonts w:hint="default"/>
      </w:rPr>
    </w:lvl>
    <w:lvl w:ilvl="6" w:tplc="C92ACD22">
      <w:numFmt w:val="bullet"/>
      <w:lvlText w:val="•"/>
      <w:lvlJc w:val="left"/>
      <w:pPr>
        <w:ind w:left="6244" w:hanging="1480"/>
      </w:pPr>
      <w:rPr>
        <w:rFonts w:hint="default"/>
      </w:rPr>
    </w:lvl>
    <w:lvl w:ilvl="7" w:tplc="47A28FE4">
      <w:numFmt w:val="bullet"/>
      <w:lvlText w:val="•"/>
      <w:lvlJc w:val="left"/>
      <w:pPr>
        <w:ind w:left="7268" w:hanging="1480"/>
      </w:pPr>
      <w:rPr>
        <w:rFonts w:hint="default"/>
      </w:rPr>
    </w:lvl>
    <w:lvl w:ilvl="8" w:tplc="B1163300">
      <w:numFmt w:val="bullet"/>
      <w:lvlText w:val="•"/>
      <w:lvlJc w:val="left"/>
      <w:pPr>
        <w:ind w:left="8292" w:hanging="1480"/>
      </w:pPr>
      <w:rPr>
        <w:rFonts w:hint="default"/>
      </w:rPr>
    </w:lvl>
  </w:abstractNum>
  <w:abstractNum w:abstractNumId="13" w15:restartNumberingAfterBreak="0">
    <w:nsid w:val="75760379"/>
    <w:multiLevelType w:val="hybridMultilevel"/>
    <w:tmpl w:val="6A8620F0"/>
    <w:lvl w:ilvl="0" w:tplc="0409000F">
      <w:start w:val="1"/>
      <w:numFmt w:val="decimal"/>
      <w:lvlText w:val="%1."/>
      <w:lvlJc w:val="left"/>
      <w:pPr>
        <w:ind w:left="360" w:hanging="360"/>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26B26"/>
    <w:multiLevelType w:val="hybridMultilevel"/>
    <w:tmpl w:val="9BD6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5232C"/>
    <w:multiLevelType w:val="hybridMultilevel"/>
    <w:tmpl w:val="88C0B084"/>
    <w:lvl w:ilvl="0" w:tplc="E60615B6">
      <w:start w:val="1"/>
      <w:numFmt w:val="upperRoman"/>
      <w:lvlText w:val="%1."/>
      <w:lvlJc w:val="left"/>
      <w:pPr>
        <w:ind w:left="820" w:hanging="720"/>
      </w:pPr>
      <w:rPr>
        <w:rFonts w:ascii="Calibri" w:eastAsia="Calibri" w:hAnsi="Calibri" w:cs="Calibri" w:hint="default"/>
        <w:spacing w:val="-1"/>
        <w:w w:val="100"/>
        <w:sz w:val="22"/>
        <w:szCs w:val="22"/>
        <w:lang w:val="en-US" w:eastAsia="en-US" w:bidi="en-US"/>
      </w:rPr>
    </w:lvl>
    <w:lvl w:ilvl="1" w:tplc="0409000F">
      <w:start w:val="1"/>
      <w:numFmt w:val="decimal"/>
      <w:lvlText w:val="%2."/>
      <w:lvlJc w:val="left"/>
      <w:pPr>
        <w:ind w:left="820" w:hanging="360"/>
      </w:pPr>
      <w:rPr>
        <w:rFonts w:hint="default"/>
        <w:spacing w:val="-1"/>
        <w:w w:val="100"/>
        <w:sz w:val="22"/>
        <w:szCs w:val="22"/>
        <w:lang w:val="en-US" w:eastAsia="en-US" w:bidi="en-US"/>
      </w:rPr>
    </w:lvl>
    <w:lvl w:ilvl="2" w:tplc="0409001B">
      <w:start w:val="1"/>
      <w:numFmt w:val="lowerRoman"/>
      <w:lvlText w:val="%3."/>
      <w:lvlJc w:val="right"/>
      <w:pPr>
        <w:ind w:left="1540" w:hanging="720"/>
      </w:pPr>
      <w:rPr>
        <w:rFonts w:hint="default"/>
        <w:w w:val="100"/>
        <w:sz w:val="22"/>
        <w:szCs w:val="22"/>
        <w:lang w:val="en-US" w:eastAsia="en-US" w:bidi="en-US"/>
      </w:rPr>
    </w:lvl>
    <w:lvl w:ilvl="3" w:tplc="0409001B">
      <w:start w:val="1"/>
      <w:numFmt w:val="lowerRoman"/>
      <w:lvlText w:val="%4."/>
      <w:lvlJc w:val="right"/>
      <w:pPr>
        <w:ind w:left="2260" w:hanging="720"/>
      </w:pPr>
      <w:rPr>
        <w:rFonts w:hint="default"/>
        <w:spacing w:val="-1"/>
        <w:w w:val="100"/>
        <w:sz w:val="22"/>
        <w:szCs w:val="22"/>
        <w:lang w:val="en-US" w:eastAsia="en-US" w:bidi="en-US"/>
      </w:rPr>
    </w:lvl>
    <w:lvl w:ilvl="4" w:tplc="93DABAA4">
      <w:numFmt w:val="bullet"/>
      <w:lvlText w:val="•"/>
      <w:lvlJc w:val="left"/>
      <w:pPr>
        <w:ind w:left="3202" w:hanging="720"/>
      </w:pPr>
      <w:rPr>
        <w:rFonts w:hint="default"/>
        <w:lang w:val="en-US" w:eastAsia="en-US" w:bidi="en-US"/>
      </w:rPr>
    </w:lvl>
    <w:lvl w:ilvl="5" w:tplc="B308A808">
      <w:numFmt w:val="bullet"/>
      <w:lvlText w:val="•"/>
      <w:lvlJc w:val="left"/>
      <w:pPr>
        <w:ind w:left="4145" w:hanging="720"/>
      </w:pPr>
      <w:rPr>
        <w:rFonts w:hint="default"/>
        <w:lang w:val="en-US" w:eastAsia="en-US" w:bidi="en-US"/>
      </w:rPr>
    </w:lvl>
    <w:lvl w:ilvl="6" w:tplc="DA662E2C">
      <w:numFmt w:val="bullet"/>
      <w:lvlText w:val="•"/>
      <w:lvlJc w:val="left"/>
      <w:pPr>
        <w:ind w:left="5088" w:hanging="720"/>
      </w:pPr>
      <w:rPr>
        <w:rFonts w:hint="default"/>
        <w:lang w:val="en-US" w:eastAsia="en-US" w:bidi="en-US"/>
      </w:rPr>
    </w:lvl>
    <w:lvl w:ilvl="7" w:tplc="972AAD6E">
      <w:numFmt w:val="bullet"/>
      <w:lvlText w:val="•"/>
      <w:lvlJc w:val="left"/>
      <w:pPr>
        <w:ind w:left="6031" w:hanging="720"/>
      </w:pPr>
      <w:rPr>
        <w:rFonts w:hint="default"/>
        <w:lang w:val="en-US" w:eastAsia="en-US" w:bidi="en-US"/>
      </w:rPr>
    </w:lvl>
    <w:lvl w:ilvl="8" w:tplc="0A4C5FF0">
      <w:numFmt w:val="bullet"/>
      <w:lvlText w:val="•"/>
      <w:lvlJc w:val="left"/>
      <w:pPr>
        <w:ind w:left="6974" w:hanging="720"/>
      </w:pPr>
      <w:rPr>
        <w:rFonts w:hint="default"/>
        <w:lang w:val="en-US" w:eastAsia="en-US" w:bidi="en-US"/>
      </w:rPr>
    </w:lvl>
  </w:abstractNum>
  <w:num w:numId="1" w16cid:durableId="455105137">
    <w:abstractNumId w:val="15"/>
  </w:num>
  <w:num w:numId="2" w16cid:durableId="1864703946">
    <w:abstractNumId w:val="9"/>
  </w:num>
  <w:num w:numId="3" w16cid:durableId="1034622225">
    <w:abstractNumId w:val="13"/>
  </w:num>
  <w:num w:numId="4" w16cid:durableId="1616206156">
    <w:abstractNumId w:val="0"/>
  </w:num>
  <w:num w:numId="5" w16cid:durableId="1882667269">
    <w:abstractNumId w:val="3"/>
  </w:num>
  <w:num w:numId="6" w16cid:durableId="863371825">
    <w:abstractNumId w:val="4"/>
  </w:num>
  <w:num w:numId="7" w16cid:durableId="833960505">
    <w:abstractNumId w:val="6"/>
  </w:num>
  <w:num w:numId="8" w16cid:durableId="1374504159">
    <w:abstractNumId w:val="11"/>
  </w:num>
  <w:num w:numId="9" w16cid:durableId="1452362116">
    <w:abstractNumId w:val="2"/>
  </w:num>
  <w:num w:numId="10" w16cid:durableId="1871842154">
    <w:abstractNumId w:val="5"/>
  </w:num>
  <w:num w:numId="11" w16cid:durableId="810171838">
    <w:abstractNumId w:val="8"/>
  </w:num>
  <w:num w:numId="12" w16cid:durableId="1784038149">
    <w:abstractNumId w:val="10"/>
  </w:num>
  <w:num w:numId="13" w16cid:durableId="570769826">
    <w:abstractNumId w:val="12"/>
  </w:num>
  <w:num w:numId="14" w16cid:durableId="1637294084">
    <w:abstractNumId w:val="1"/>
  </w:num>
  <w:num w:numId="15" w16cid:durableId="1106149350">
    <w:abstractNumId w:val="14"/>
  </w:num>
  <w:num w:numId="16" w16cid:durableId="1652254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61"/>
    <w:rsid w:val="00001700"/>
    <w:rsid w:val="000D0998"/>
    <w:rsid w:val="001D4E80"/>
    <w:rsid w:val="001E6B81"/>
    <w:rsid w:val="00233552"/>
    <w:rsid w:val="00277B77"/>
    <w:rsid w:val="00282A01"/>
    <w:rsid w:val="002A2EE2"/>
    <w:rsid w:val="002A2F29"/>
    <w:rsid w:val="002D51B9"/>
    <w:rsid w:val="003403BE"/>
    <w:rsid w:val="003715FC"/>
    <w:rsid w:val="003C564C"/>
    <w:rsid w:val="003D3ADA"/>
    <w:rsid w:val="003F368F"/>
    <w:rsid w:val="0049234A"/>
    <w:rsid w:val="00551E20"/>
    <w:rsid w:val="00591174"/>
    <w:rsid w:val="005E60FB"/>
    <w:rsid w:val="005E6E61"/>
    <w:rsid w:val="005F227E"/>
    <w:rsid w:val="005F2EF7"/>
    <w:rsid w:val="00632C8D"/>
    <w:rsid w:val="00644C89"/>
    <w:rsid w:val="00667B56"/>
    <w:rsid w:val="0072430C"/>
    <w:rsid w:val="007626D1"/>
    <w:rsid w:val="007712A6"/>
    <w:rsid w:val="007F54EB"/>
    <w:rsid w:val="00807C48"/>
    <w:rsid w:val="008720BC"/>
    <w:rsid w:val="00890A8E"/>
    <w:rsid w:val="00917DB7"/>
    <w:rsid w:val="0095004A"/>
    <w:rsid w:val="00A006CF"/>
    <w:rsid w:val="00A14CBC"/>
    <w:rsid w:val="00A42D31"/>
    <w:rsid w:val="00B318DD"/>
    <w:rsid w:val="00C571F8"/>
    <w:rsid w:val="00C67711"/>
    <w:rsid w:val="00CE2BC4"/>
    <w:rsid w:val="00DC5AD5"/>
    <w:rsid w:val="00E16DBB"/>
    <w:rsid w:val="00E37FB4"/>
    <w:rsid w:val="00F3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73FF"/>
  <w15:chartTrackingRefBased/>
  <w15:docId w15:val="{B2A78FD6-A08D-45DF-AC1F-F059CF99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E6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E6E61"/>
    <w:pPr>
      <w:jc w:val="both"/>
    </w:pPr>
    <w:rPr>
      <w:rFonts w:ascii="Arial" w:hAnsi="Arial" w:cs="Arial"/>
      <w:sz w:val="22"/>
    </w:rPr>
  </w:style>
  <w:style w:type="character" w:customStyle="1" w:styleId="BodyTextChar">
    <w:name w:val="Body Text Char"/>
    <w:basedOn w:val="DefaultParagraphFont"/>
    <w:link w:val="BodyText"/>
    <w:semiHidden/>
    <w:rsid w:val="005E6E61"/>
    <w:rPr>
      <w:rFonts w:ascii="Arial" w:eastAsia="Times New Roman" w:hAnsi="Arial" w:cs="Arial"/>
      <w:kern w:val="0"/>
      <w:szCs w:val="24"/>
      <w14:ligatures w14:val="none"/>
    </w:rPr>
  </w:style>
  <w:style w:type="paragraph" w:styleId="ListParagraph">
    <w:name w:val="List Paragraph"/>
    <w:basedOn w:val="Normal"/>
    <w:uiPriority w:val="34"/>
    <w:qFormat/>
    <w:rsid w:val="005E6E61"/>
    <w:pPr>
      <w:widowControl w:val="0"/>
      <w:autoSpaceDE w:val="0"/>
      <w:autoSpaceDN w:val="0"/>
      <w:adjustRightInd w:val="0"/>
      <w:ind w:left="720"/>
    </w:pPr>
  </w:style>
  <w:style w:type="paragraph" w:styleId="Header">
    <w:name w:val="header"/>
    <w:basedOn w:val="Normal"/>
    <w:link w:val="HeaderChar"/>
    <w:uiPriority w:val="99"/>
    <w:unhideWhenUsed/>
    <w:rsid w:val="005E6E61"/>
    <w:pPr>
      <w:tabs>
        <w:tab w:val="center" w:pos="4680"/>
        <w:tab w:val="right" w:pos="9360"/>
      </w:tabs>
    </w:pPr>
  </w:style>
  <w:style w:type="character" w:customStyle="1" w:styleId="HeaderChar">
    <w:name w:val="Header Char"/>
    <w:basedOn w:val="DefaultParagraphFont"/>
    <w:link w:val="Header"/>
    <w:uiPriority w:val="99"/>
    <w:rsid w:val="005E6E61"/>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5E6E61"/>
    <w:pPr>
      <w:tabs>
        <w:tab w:val="center" w:pos="4680"/>
        <w:tab w:val="right" w:pos="9360"/>
      </w:tabs>
    </w:pPr>
  </w:style>
  <w:style w:type="character" w:customStyle="1" w:styleId="FooterChar">
    <w:name w:val="Footer Char"/>
    <w:basedOn w:val="DefaultParagraphFont"/>
    <w:link w:val="Footer"/>
    <w:uiPriority w:val="99"/>
    <w:rsid w:val="005E6E61"/>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uiPriority w:val="99"/>
    <w:semiHidden/>
    <w:unhideWhenUsed/>
    <w:rsid w:val="00B318DD"/>
    <w:pPr>
      <w:spacing w:after="120" w:line="480" w:lineRule="auto"/>
    </w:pPr>
  </w:style>
  <w:style w:type="character" w:customStyle="1" w:styleId="BodyText2Char">
    <w:name w:val="Body Text 2 Char"/>
    <w:basedOn w:val="DefaultParagraphFont"/>
    <w:link w:val="BodyText2"/>
    <w:uiPriority w:val="99"/>
    <w:semiHidden/>
    <w:rsid w:val="00B318DD"/>
    <w:rPr>
      <w:rFonts w:ascii="Times New Roman" w:eastAsia="Times New Roman" w:hAnsi="Times New Roman" w:cs="Times New Roman"/>
      <w:kern w:val="0"/>
      <w:sz w:val="24"/>
      <w:szCs w:val="24"/>
      <w14:ligatures w14:val="none"/>
    </w:rPr>
  </w:style>
  <w:style w:type="paragraph" w:styleId="BodyText3">
    <w:name w:val="Body Text 3"/>
    <w:basedOn w:val="Normal"/>
    <w:link w:val="BodyText3Char"/>
    <w:uiPriority w:val="99"/>
    <w:semiHidden/>
    <w:unhideWhenUsed/>
    <w:rsid w:val="00B318DD"/>
    <w:pPr>
      <w:spacing w:after="120"/>
    </w:pPr>
    <w:rPr>
      <w:sz w:val="16"/>
      <w:szCs w:val="16"/>
    </w:rPr>
  </w:style>
  <w:style w:type="character" w:customStyle="1" w:styleId="BodyText3Char">
    <w:name w:val="Body Text 3 Char"/>
    <w:basedOn w:val="DefaultParagraphFont"/>
    <w:link w:val="BodyText3"/>
    <w:uiPriority w:val="99"/>
    <w:semiHidden/>
    <w:rsid w:val="00B318DD"/>
    <w:rPr>
      <w:rFonts w:ascii="Times New Roman" w:eastAsia="Times New Roman" w:hAnsi="Times New Roman" w:cs="Times New Roman"/>
      <w:kern w:val="0"/>
      <w:sz w:val="16"/>
      <w:szCs w:val="16"/>
      <w14:ligatures w14:val="none"/>
    </w:rPr>
  </w:style>
  <w:style w:type="paragraph" w:styleId="NoSpacing">
    <w:name w:val="No Spacing"/>
    <w:uiPriority w:val="1"/>
    <w:qFormat/>
    <w:rsid w:val="00B31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Senger</dc:creator>
  <cp:keywords/>
  <dc:description/>
  <cp:lastModifiedBy>Eric  Senger</cp:lastModifiedBy>
  <cp:revision>2</cp:revision>
  <cp:lastPrinted>2023-03-28T20:52:00Z</cp:lastPrinted>
  <dcterms:created xsi:type="dcterms:W3CDTF">2024-01-23T16:33:00Z</dcterms:created>
  <dcterms:modified xsi:type="dcterms:W3CDTF">2024-01-23T16:33:00Z</dcterms:modified>
</cp:coreProperties>
</file>