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CC56" w14:textId="7B2BC884" w:rsidR="00FA4A10" w:rsidRPr="00B85A8C" w:rsidRDefault="00EF50E0" w:rsidP="00EF50E0">
      <w:pPr>
        <w:jc w:val="center"/>
        <w:rPr>
          <w:b/>
        </w:rPr>
      </w:pPr>
      <w:r w:rsidRPr="00510481">
        <w:rPr>
          <w:b/>
        </w:rPr>
        <w:t xml:space="preserve">RESOLUTION WC </w:t>
      </w:r>
      <w:r w:rsidR="00191149" w:rsidRPr="00B85A8C">
        <w:rPr>
          <w:b/>
        </w:rPr>
        <w:t>2024</w:t>
      </w:r>
      <w:r w:rsidR="00B85A8C" w:rsidRPr="00B85A8C">
        <w:rPr>
          <w:b/>
        </w:rPr>
        <w:t>-001</w:t>
      </w:r>
    </w:p>
    <w:p w14:paraId="6B04B1AB" w14:textId="77777777" w:rsidR="00EF50E0" w:rsidRPr="00510481" w:rsidRDefault="00EF50E0" w:rsidP="00EF50E0">
      <w:pPr>
        <w:jc w:val="center"/>
        <w:rPr>
          <w:b/>
        </w:rPr>
      </w:pPr>
      <w:r w:rsidRPr="00510481">
        <w:rPr>
          <w:b/>
        </w:rPr>
        <w:t>RESOLUTION TO SET OVERWEIGHT LIMITS</w:t>
      </w:r>
    </w:p>
    <w:p w14:paraId="2E20D054" w14:textId="77777777" w:rsidR="00510481" w:rsidRDefault="00510481" w:rsidP="00EF50E0">
      <w:pPr>
        <w:jc w:val="center"/>
      </w:pPr>
    </w:p>
    <w:p w14:paraId="3BE4ECE0" w14:textId="77777777" w:rsidR="00EF50E0" w:rsidRDefault="00EF50E0" w:rsidP="00EF50E0">
      <w:pPr>
        <w:jc w:val="center"/>
      </w:pPr>
    </w:p>
    <w:p w14:paraId="5860165B" w14:textId="77777777" w:rsidR="00EF50E0" w:rsidRDefault="00EF50E0" w:rsidP="00EF50E0">
      <w:pPr>
        <w:jc w:val="both"/>
      </w:pPr>
      <w:r w:rsidRPr="00510481">
        <w:rPr>
          <w:b/>
        </w:rPr>
        <w:t>WHEREAS</w:t>
      </w:r>
      <w:r>
        <w:t xml:space="preserve">, the ultimate responsibility for the county roads in </w:t>
      </w: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rests with the Walworth County Commission; and</w:t>
      </w:r>
    </w:p>
    <w:p w14:paraId="794677BF" w14:textId="77777777" w:rsidR="00EF50E0" w:rsidRDefault="00EF50E0" w:rsidP="00EF50E0">
      <w:pPr>
        <w:jc w:val="both"/>
      </w:pPr>
    </w:p>
    <w:p w14:paraId="1F6CE0A9" w14:textId="77777777" w:rsidR="00EF50E0" w:rsidRDefault="00EF50E0" w:rsidP="00EF50E0">
      <w:pPr>
        <w:jc w:val="both"/>
      </w:pPr>
      <w:r w:rsidRPr="00510481">
        <w:rPr>
          <w:b/>
        </w:rPr>
        <w:t>WHEREAS</w:t>
      </w:r>
      <w:r>
        <w:t xml:space="preserve">, the Walworth County Commission has appointed the highway superintendent as the proper highway authority, responsible for the care and maintenance of all </w:t>
      </w: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roads; and</w:t>
      </w:r>
    </w:p>
    <w:p w14:paraId="2EF37A0E" w14:textId="77777777" w:rsidR="00EF50E0" w:rsidRDefault="00EF50E0" w:rsidP="00EF50E0">
      <w:pPr>
        <w:jc w:val="both"/>
      </w:pPr>
    </w:p>
    <w:p w14:paraId="4D9E2993" w14:textId="77777777" w:rsidR="00EF50E0" w:rsidRDefault="00EF50E0" w:rsidP="00EF50E0">
      <w:pPr>
        <w:jc w:val="both"/>
      </w:pPr>
      <w:r w:rsidRPr="00510481">
        <w:rPr>
          <w:b/>
        </w:rPr>
        <w:t>WHEREAS</w:t>
      </w:r>
      <w:r>
        <w:t xml:space="preserve">, to preserve the roads in </w:t>
      </w: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during all seasons of the year, weight restrictions must be imposed and enforced; and</w:t>
      </w:r>
    </w:p>
    <w:p w14:paraId="47ADD8F9" w14:textId="77777777" w:rsidR="00EF50E0" w:rsidRDefault="00EF50E0" w:rsidP="00EF50E0">
      <w:pPr>
        <w:jc w:val="both"/>
      </w:pPr>
    </w:p>
    <w:p w14:paraId="7369A9DC" w14:textId="77777777" w:rsidR="00EF50E0" w:rsidRDefault="00EF50E0" w:rsidP="00EF50E0">
      <w:pPr>
        <w:jc w:val="both"/>
      </w:pPr>
      <w:r w:rsidRPr="00510481">
        <w:rPr>
          <w:b/>
        </w:rPr>
        <w:t>WHEREAS</w:t>
      </w:r>
      <w:r>
        <w:t xml:space="preserve">, to preserve the roads in </w:t>
      </w: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during the spring season, weight restrictions and/or reduced speeds must be imposed; and</w:t>
      </w:r>
    </w:p>
    <w:p w14:paraId="37A66238" w14:textId="77777777" w:rsidR="00EF50E0" w:rsidRDefault="00EF50E0" w:rsidP="00EF50E0">
      <w:pPr>
        <w:jc w:val="both"/>
      </w:pPr>
    </w:p>
    <w:p w14:paraId="0512DD95" w14:textId="77777777" w:rsidR="00EF50E0" w:rsidRDefault="00EF50E0" w:rsidP="00EF50E0">
      <w:pPr>
        <w:jc w:val="both"/>
      </w:pPr>
      <w:r w:rsidRPr="00510481">
        <w:rPr>
          <w:b/>
        </w:rPr>
        <w:t>WHEREAS</w:t>
      </w:r>
      <w:r>
        <w:t>, it would be beneficial to Walworth County to seek and obtain the assistance of the South Dakota Highway Patrol in enforcing load restrictions on all Walworth County roads;</w:t>
      </w:r>
    </w:p>
    <w:p w14:paraId="3FCB4B6F" w14:textId="77777777" w:rsidR="00EF50E0" w:rsidRDefault="00EF50E0" w:rsidP="00EF50E0">
      <w:pPr>
        <w:jc w:val="both"/>
      </w:pPr>
    </w:p>
    <w:p w14:paraId="7519C4E7" w14:textId="77777777" w:rsidR="00EF50E0" w:rsidRDefault="00EF50E0" w:rsidP="00EF50E0">
      <w:pPr>
        <w:jc w:val="both"/>
      </w:pPr>
      <w:r w:rsidRPr="00510481">
        <w:rPr>
          <w:b/>
        </w:rPr>
        <w:t>NOW THEREFORE, BE IT RESOLVED</w:t>
      </w:r>
      <w:r>
        <w:t>,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 and to also include the reduced weight limits due to thawing and excessive moisture during the spring season. In so resolving, the commission directs the highway superintendent to post notice of weight restrictions as required by law.</w:t>
      </w:r>
    </w:p>
    <w:p w14:paraId="78A3BB1D" w14:textId="77777777" w:rsidR="00EF50E0" w:rsidRDefault="00EF50E0" w:rsidP="00EF50E0">
      <w:pPr>
        <w:jc w:val="both"/>
      </w:pPr>
    </w:p>
    <w:p w14:paraId="3C4E48A3" w14:textId="77777777" w:rsidR="00EF50E0" w:rsidRDefault="00EF50E0" w:rsidP="00EF50E0">
      <w:pPr>
        <w:jc w:val="both"/>
      </w:pPr>
      <w:r w:rsidRPr="00510481">
        <w:rPr>
          <w:b/>
        </w:rPr>
        <w:t>BE IT FURTHER RESOLVED</w:t>
      </w:r>
      <w:r>
        <w:t xml:space="preserve">, that the Walworth County Board of Commissions requests assistance from the South Dakota Highway Patrol in the enforcement of weight restrictions in </w:t>
      </w:r>
      <w:smartTag w:uri="urn:schemas-microsoft-com:office:smarttags" w:element="PlaceName">
        <w:r>
          <w:t>Walworth</w:t>
        </w:r>
      </w:smartTag>
      <w:r>
        <w:t xml:space="preserve"> </w:t>
      </w:r>
      <w:smartTag w:uri="urn:schemas-microsoft-com:office:smarttags" w:element="PlaceType">
        <w:r>
          <w:t>County</w:t>
        </w:r>
      </w:smartTag>
      <w:r>
        <w:t xml:space="preserve"> and authorizes the Walworth County Highway Superintendent to work in conjunction with the South Dakota Highway Patrol to reduce damage to the roads in </w:t>
      </w: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due to overweight vehicles.</w:t>
      </w:r>
    </w:p>
    <w:p w14:paraId="22456DDB" w14:textId="77777777" w:rsidR="00510481" w:rsidRDefault="00510481" w:rsidP="00EF50E0">
      <w:pPr>
        <w:jc w:val="both"/>
      </w:pPr>
    </w:p>
    <w:p w14:paraId="5C943FD3" w14:textId="77777777" w:rsidR="00EF50E0" w:rsidRDefault="00EF50E0" w:rsidP="00EF50E0">
      <w:pPr>
        <w:jc w:val="both"/>
      </w:pPr>
    </w:p>
    <w:p w14:paraId="3E61769E" w14:textId="2FBCCC48" w:rsidR="00EF50E0" w:rsidRDefault="00EF50E0" w:rsidP="00EF50E0">
      <w:pPr>
        <w:jc w:val="both"/>
      </w:pPr>
      <w:r>
        <w:t xml:space="preserve">Dated this </w:t>
      </w:r>
      <w:r w:rsidR="002E704C">
        <w:t>23</w:t>
      </w:r>
      <w:r w:rsidR="002E704C">
        <w:rPr>
          <w:vertAlign w:val="superscript"/>
        </w:rPr>
        <w:t>rd</w:t>
      </w:r>
      <w:r>
        <w:t xml:space="preserve"> day of </w:t>
      </w:r>
      <w:r w:rsidR="00AB04AF">
        <w:t>January</w:t>
      </w:r>
      <w:r w:rsidR="00AD248A">
        <w:t xml:space="preserve"> 20</w:t>
      </w:r>
      <w:r w:rsidR="00F9295E">
        <w:t>2</w:t>
      </w:r>
      <w:r w:rsidR="0099382A">
        <w:t>4</w:t>
      </w:r>
      <w:r>
        <w:t xml:space="preserve"> at Selby, South Dakota</w:t>
      </w:r>
    </w:p>
    <w:p w14:paraId="3C1053A1" w14:textId="77777777" w:rsidR="00510481" w:rsidRDefault="00510481" w:rsidP="00EF50E0">
      <w:pPr>
        <w:jc w:val="both"/>
      </w:pPr>
    </w:p>
    <w:p w14:paraId="59652539" w14:textId="77777777" w:rsidR="00510481" w:rsidRDefault="00510481" w:rsidP="00EF50E0">
      <w:pPr>
        <w:jc w:val="both"/>
      </w:pPr>
    </w:p>
    <w:p w14:paraId="1851DE77" w14:textId="77777777" w:rsidR="00510481" w:rsidRDefault="00510481" w:rsidP="00EF50E0">
      <w:pPr>
        <w:jc w:val="both"/>
      </w:pPr>
      <w:r>
        <w:t>___________________________________</w:t>
      </w:r>
    </w:p>
    <w:p w14:paraId="17D03E25" w14:textId="77777777" w:rsidR="00510481" w:rsidRDefault="00510481" w:rsidP="00EF50E0">
      <w:pPr>
        <w:jc w:val="both"/>
      </w:pP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Commission Chairperson</w:t>
      </w:r>
    </w:p>
    <w:p w14:paraId="2AECCCC9" w14:textId="77777777" w:rsidR="00510481" w:rsidRDefault="00510481" w:rsidP="00EF50E0">
      <w:pPr>
        <w:jc w:val="both"/>
      </w:pPr>
    </w:p>
    <w:p w14:paraId="59790F76" w14:textId="77777777" w:rsidR="00510481" w:rsidRDefault="00510481" w:rsidP="00EF50E0">
      <w:pPr>
        <w:jc w:val="both"/>
      </w:pPr>
      <w:r>
        <w:t>ATTEST:</w:t>
      </w:r>
    </w:p>
    <w:p w14:paraId="145316E8" w14:textId="77777777" w:rsidR="00510481" w:rsidRDefault="00510481" w:rsidP="00EF50E0">
      <w:pPr>
        <w:jc w:val="both"/>
      </w:pPr>
    </w:p>
    <w:p w14:paraId="52A2917B" w14:textId="77777777" w:rsidR="00510481" w:rsidRDefault="00510481" w:rsidP="00EF50E0">
      <w:pPr>
        <w:jc w:val="both"/>
      </w:pPr>
      <w:r>
        <w:t>____________________________________</w:t>
      </w:r>
    </w:p>
    <w:p w14:paraId="41B3F54C" w14:textId="77777777" w:rsidR="00510481" w:rsidRDefault="00510481" w:rsidP="00EF50E0">
      <w:pPr>
        <w:jc w:val="both"/>
      </w:pPr>
      <w:smartTag w:uri="urn:schemas-microsoft-com:office:smarttags" w:element="place">
        <w:smartTag w:uri="urn:schemas-microsoft-com:office:smarttags" w:element="PlaceName">
          <w:r>
            <w:t>Walworth</w:t>
          </w:r>
        </w:smartTag>
        <w:r>
          <w:t xml:space="preserve"> </w:t>
        </w:r>
        <w:smartTag w:uri="urn:schemas-microsoft-com:office:smarttags" w:element="PlaceType">
          <w:r>
            <w:t>County</w:t>
          </w:r>
        </w:smartTag>
      </w:smartTag>
      <w:r>
        <w:t xml:space="preserve"> Auditor</w:t>
      </w:r>
    </w:p>
    <w:p w14:paraId="2FD647BE" w14:textId="77777777" w:rsidR="00510481" w:rsidRDefault="00510481" w:rsidP="00EF50E0">
      <w:pPr>
        <w:jc w:val="both"/>
      </w:pPr>
      <w:r>
        <w:t>(SEAL)</w:t>
      </w:r>
    </w:p>
    <w:p w14:paraId="4A8B036A" w14:textId="77777777" w:rsidR="00510481" w:rsidRDefault="00510481" w:rsidP="00EF50E0">
      <w:pPr>
        <w:jc w:val="both"/>
      </w:pPr>
    </w:p>
    <w:p w14:paraId="520EC69C" w14:textId="77777777" w:rsidR="00EF50E0" w:rsidRDefault="00EF50E0" w:rsidP="00EF50E0">
      <w:pPr>
        <w:jc w:val="both"/>
      </w:pPr>
    </w:p>
    <w:sectPr w:rsidR="00EF50E0" w:rsidSect="004E42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E0"/>
    <w:rsid w:val="00155D28"/>
    <w:rsid w:val="00175B2F"/>
    <w:rsid w:val="00191149"/>
    <w:rsid w:val="00225798"/>
    <w:rsid w:val="002D1E14"/>
    <w:rsid w:val="002E704C"/>
    <w:rsid w:val="00401A08"/>
    <w:rsid w:val="004E4248"/>
    <w:rsid w:val="0050454F"/>
    <w:rsid w:val="00510481"/>
    <w:rsid w:val="00702E62"/>
    <w:rsid w:val="007238C5"/>
    <w:rsid w:val="007E5D39"/>
    <w:rsid w:val="0099382A"/>
    <w:rsid w:val="00A259B3"/>
    <w:rsid w:val="00AB04AF"/>
    <w:rsid w:val="00AD248A"/>
    <w:rsid w:val="00B85A8C"/>
    <w:rsid w:val="00D024A9"/>
    <w:rsid w:val="00EF50E0"/>
    <w:rsid w:val="00F62D12"/>
    <w:rsid w:val="00F9295E"/>
    <w:rsid w:val="00FA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25E157"/>
  <w15:docId w15:val="{EB62F346-D547-4E6B-A18C-BBEFDE20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D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38C5"/>
    <w:pPr>
      <w:framePr w:w="7920" w:h="1980" w:hRule="exact" w:hSpace="180" w:wrap="auto" w:hAnchor="page" w:xAlign="center" w:yAlign="bottom"/>
      <w:ind w:left="288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WC 2009-04</vt:lpstr>
    </vt:vector>
  </TitlesOfParts>
  <Company>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WC 2009-04</dc:title>
  <dc:subject/>
  <dc:creator>Walworth Co. Highway Dept.</dc:creator>
  <cp:keywords/>
  <dc:description/>
  <cp:lastModifiedBy>Tom Hannan</cp:lastModifiedBy>
  <cp:revision>5</cp:revision>
  <cp:lastPrinted>2020-02-03T15:01:00Z</cp:lastPrinted>
  <dcterms:created xsi:type="dcterms:W3CDTF">2024-01-04T20:21:00Z</dcterms:created>
  <dcterms:modified xsi:type="dcterms:W3CDTF">2024-01-17T19:08:00Z</dcterms:modified>
</cp:coreProperties>
</file>