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02C452FD" w:rsidR="00541E1F" w:rsidRDefault="00354734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</w:t>
      </w:r>
      <w:r w:rsidR="005C1E31">
        <w:rPr>
          <w:rFonts w:ascii="Calibri" w:hAnsi="Calibri" w:cs="Calibri"/>
          <w:sz w:val="22"/>
          <w:szCs w:val="22"/>
        </w:rPr>
        <w:t>January 19, 2023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4D9D4172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</w:p>
    <w:p w14:paraId="51040A45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230AE723" w14:textId="3DC84A9B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Public Forum</w:t>
      </w:r>
    </w:p>
    <w:p w14:paraId="0EF72CFE" w14:textId="2BD0E8C8" w:rsidR="00FB40BE" w:rsidRDefault="00FB40BE" w:rsidP="00FB40B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313F71">
        <w:rPr>
          <w:rFonts w:cs="Calibri"/>
          <w:b/>
          <w:bCs/>
          <w:sz w:val="20"/>
          <w:szCs w:val="20"/>
        </w:rPr>
        <w:t>9:</w:t>
      </w:r>
      <w:r w:rsidR="00611327" w:rsidRPr="00313F71">
        <w:rPr>
          <w:rFonts w:cs="Calibri"/>
          <w:b/>
          <w:bCs/>
          <w:sz w:val="20"/>
          <w:szCs w:val="20"/>
        </w:rPr>
        <w:t>0</w:t>
      </w:r>
      <w:r w:rsidRPr="00313F71">
        <w:rPr>
          <w:rFonts w:cs="Calibri"/>
          <w:b/>
          <w:bCs/>
          <w:sz w:val="20"/>
          <w:szCs w:val="20"/>
        </w:rPr>
        <w:t xml:space="preserve">5  </w:t>
      </w:r>
      <w:r w:rsidR="005C1E31">
        <w:rPr>
          <w:rFonts w:cs="Calibri"/>
          <w:b/>
          <w:bCs/>
          <w:sz w:val="20"/>
          <w:szCs w:val="20"/>
        </w:rPr>
        <w:t>HIGHWAY</w:t>
      </w:r>
      <w:proofErr w:type="gramEnd"/>
    </w:p>
    <w:p w14:paraId="087EF9C1" w14:textId="4B78C254" w:rsidR="005C1E31" w:rsidRDefault="005C1E31" w:rsidP="005C1E3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5C1E31">
        <w:rPr>
          <w:rFonts w:cs="Calibri"/>
          <w:sz w:val="20"/>
          <w:szCs w:val="20"/>
        </w:rPr>
        <w:t>*Discuss</w:t>
      </w:r>
      <w:r>
        <w:rPr>
          <w:rFonts w:cs="Calibri"/>
          <w:sz w:val="20"/>
          <w:szCs w:val="20"/>
        </w:rPr>
        <w:t xml:space="preserve"> Project D1MB.  Negotiations nearing completion.  Permitting to be processed.</w:t>
      </w:r>
    </w:p>
    <w:p w14:paraId="72C3FD15" w14:textId="0ABA6993" w:rsidR="005C1E31" w:rsidRDefault="005C1E31" w:rsidP="005C1E3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Discuss/Act on entering into an Option with adjacent Landowner to Provide Material for construction and Temporary Access Agreement.  Request from Landowner that a permanent Easement for the area impacted by construction outside traditional Right of Way would not be pursued in lieu of payment at the rate of $1.40 per cubic yard for borrow used on project</w:t>
      </w:r>
    </w:p>
    <w:p w14:paraId="2C70E294" w14:textId="235EF889" w:rsidR="005C1E31" w:rsidRDefault="005C1E31" w:rsidP="005C1E3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Discuss/Act on extending warranty coverage through Butler Equipment for grader unit #P100.  Select from options available from quotes provided</w:t>
      </w:r>
    </w:p>
    <w:p w14:paraId="0D717604" w14:textId="04B78C6D" w:rsidR="005C1E31" w:rsidRDefault="005C1E31" w:rsidP="005C1E3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Executive Session for a personnel matter</w:t>
      </w:r>
    </w:p>
    <w:p w14:paraId="1092D172" w14:textId="5AB2C3B5" w:rsidR="005C1E31" w:rsidRDefault="005C1E31" w:rsidP="005C1E3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Circulate the final draft of the Master Transportation Plan for a </w:t>
      </w:r>
      <w:proofErr w:type="gramStart"/>
      <w:r>
        <w:rPr>
          <w:rFonts w:cs="Calibri"/>
          <w:sz w:val="20"/>
          <w:szCs w:val="20"/>
        </w:rPr>
        <w:t>two week</w:t>
      </w:r>
      <w:proofErr w:type="gramEnd"/>
      <w:r>
        <w:rPr>
          <w:rFonts w:cs="Calibri"/>
          <w:sz w:val="20"/>
          <w:szCs w:val="20"/>
        </w:rPr>
        <w:t xml:space="preserve"> review</w:t>
      </w:r>
    </w:p>
    <w:p w14:paraId="67955312" w14:textId="77777777" w:rsidR="005C1E31" w:rsidRDefault="000402ED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313F71">
        <w:rPr>
          <w:rFonts w:cs="Calibri"/>
          <w:b/>
          <w:bCs/>
          <w:sz w:val="20"/>
          <w:szCs w:val="20"/>
        </w:rPr>
        <w:t>9:</w:t>
      </w:r>
      <w:r w:rsidR="005C1E31">
        <w:rPr>
          <w:rFonts w:cs="Calibri"/>
          <w:b/>
          <w:bCs/>
          <w:sz w:val="20"/>
          <w:szCs w:val="20"/>
        </w:rPr>
        <w:t>30</w:t>
      </w:r>
      <w:r w:rsidRPr="00313F71">
        <w:rPr>
          <w:rFonts w:cs="Calibri"/>
          <w:b/>
          <w:bCs/>
          <w:sz w:val="20"/>
          <w:szCs w:val="20"/>
        </w:rPr>
        <w:t xml:space="preserve">  </w:t>
      </w:r>
      <w:r w:rsidR="005C1E31">
        <w:rPr>
          <w:rFonts w:cs="Calibri"/>
          <w:b/>
          <w:bCs/>
          <w:sz w:val="20"/>
          <w:szCs w:val="20"/>
        </w:rPr>
        <w:t>REGISTER</w:t>
      </w:r>
      <w:proofErr w:type="gramEnd"/>
      <w:r w:rsidR="005C1E31">
        <w:rPr>
          <w:rFonts w:cs="Calibri"/>
          <w:b/>
          <w:bCs/>
          <w:sz w:val="20"/>
          <w:szCs w:val="20"/>
        </w:rPr>
        <w:t xml:space="preserve"> OF DEEDS</w:t>
      </w:r>
    </w:p>
    <w:p w14:paraId="04D467A4" w14:textId="5939E111" w:rsidR="000402ED" w:rsidRDefault="005C1E31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  <w:t xml:space="preserve">* </w:t>
      </w:r>
      <w:r>
        <w:rPr>
          <w:rFonts w:cs="Calibri"/>
          <w:sz w:val="20"/>
          <w:szCs w:val="20"/>
        </w:rPr>
        <w:t>Monthly Report</w:t>
      </w:r>
      <w:r w:rsidR="000402ED" w:rsidRPr="00313F71">
        <w:rPr>
          <w:rFonts w:cs="Calibri"/>
          <w:b/>
          <w:bCs/>
          <w:sz w:val="20"/>
          <w:szCs w:val="20"/>
        </w:rPr>
        <w:tab/>
      </w:r>
    </w:p>
    <w:p w14:paraId="1C7C2351" w14:textId="532F94E0" w:rsidR="00500DD2" w:rsidRDefault="00500DD2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9:40  KODY</w:t>
      </w:r>
      <w:proofErr w:type="gramEnd"/>
      <w:r>
        <w:rPr>
          <w:rFonts w:cs="Calibri"/>
          <w:b/>
          <w:bCs/>
          <w:sz w:val="20"/>
          <w:szCs w:val="20"/>
        </w:rPr>
        <w:t xml:space="preserve"> CONLIN</w:t>
      </w:r>
    </w:p>
    <w:p w14:paraId="57D1BC1A" w14:textId="7B837108" w:rsidR="00AA0C3A" w:rsidRPr="00014C23" w:rsidRDefault="00500DD2" w:rsidP="00AA0C3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014C23">
        <w:rPr>
          <w:rFonts w:cs="Calibri"/>
          <w:sz w:val="20"/>
          <w:szCs w:val="20"/>
        </w:rPr>
        <w:t>*  Information fees forgiven</w:t>
      </w:r>
    </w:p>
    <w:p w14:paraId="56527095" w14:textId="454C7C33" w:rsidR="00D935DB" w:rsidRDefault="00AA0C3A" w:rsidP="00AA0C3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 w:rsidR="00594DBA">
        <w:rPr>
          <w:rFonts w:cs="Calibri"/>
          <w:b/>
          <w:bCs/>
          <w:sz w:val="20"/>
          <w:szCs w:val="20"/>
        </w:rPr>
        <w:t>9:50</w:t>
      </w:r>
      <w:r w:rsidR="00D935DB">
        <w:rPr>
          <w:rFonts w:cs="Calibri"/>
          <w:b/>
          <w:bCs/>
          <w:sz w:val="20"/>
          <w:szCs w:val="20"/>
        </w:rPr>
        <w:t xml:space="preserve"> </w:t>
      </w:r>
      <w:r w:rsidR="00D935DB">
        <w:rPr>
          <w:rFonts w:cs="Calibri"/>
          <w:sz w:val="20"/>
          <w:szCs w:val="20"/>
        </w:rPr>
        <w:t xml:space="preserve">  </w:t>
      </w:r>
      <w:r w:rsidR="00D935DB">
        <w:rPr>
          <w:rFonts w:cs="Calibri"/>
          <w:b/>
          <w:bCs/>
          <w:sz w:val="20"/>
          <w:szCs w:val="20"/>
        </w:rPr>
        <w:t>EMERGENCY MANAGER</w:t>
      </w:r>
    </w:p>
    <w:p w14:paraId="22458C2B" w14:textId="102D7620" w:rsidR="00D935DB" w:rsidRPr="00D935DB" w:rsidRDefault="00D935DB" w:rsidP="00D935DB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D935DB">
        <w:rPr>
          <w:rFonts w:cs="Calibri"/>
          <w:sz w:val="20"/>
          <w:szCs w:val="20"/>
        </w:rPr>
        <w:t>*  Executive session for a legal matter</w:t>
      </w:r>
    </w:p>
    <w:p w14:paraId="7C94334B" w14:textId="3886F360" w:rsidR="00AA0C3A" w:rsidRDefault="00594DBA" w:rsidP="00AA0C3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</w:t>
      </w:r>
      <w:proofErr w:type="gramStart"/>
      <w:r w:rsidR="00D935DB">
        <w:rPr>
          <w:rFonts w:cs="Calibri"/>
          <w:b/>
          <w:bCs/>
          <w:sz w:val="20"/>
          <w:szCs w:val="20"/>
        </w:rPr>
        <w:t xml:space="preserve">10:00  </w:t>
      </w:r>
      <w:r w:rsidR="00AA0C3A">
        <w:rPr>
          <w:rFonts w:cs="Calibri"/>
          <w:b/>
          <w:bCs/>
          <w:sz w:val="20"/>
          <w:szCs w:val="20"/>
        </w:rPr>
        <w:t>SHERIFF</w:t>
      </w:r>
      <w:proofErr w:type="gramEnd"/>
    </w:p>
    <w:p w14:paraId="08908276" w14:textId="3C010EE2" w:rsidR="00AA0C3A" w:rsidRPr="00AA0C3A" w:rsidRDefault="00AA0C3A" w:rsidP="00AA0C3A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Personnel Policy</w:t>
      </w:r>
    </w:p>
    <w:p w14:paraId="0FA4C1A8" w14:textId="18A303D5" w:rsidR="00AA0C3A" w:rsidRPr="00594DBA" w:rsidRDefault="00AA0C3A" w:rsidP="00AA0C3A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Extension Office</w:t>
      </w:r>
    </w:p>
    <w:p w14:paraId="40D6C36B" w14:textId="0A78123D" w:rsidR="00594DBA" w:rsidRPr="00594DBA" w:rsidRDefault="00594DBA" w:rsidP="00594DB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Discussion Special Task Force </w:t>
      </w:r>
    </w:p>
    <w:p w14:paraId="4C99B46F" w14:textId="4E3846DA" w:rsidR="00955ADC" w:rsidRDefault="00955ADC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ABATEMENTS</w:t>
      </w:r>
    </w:p>
    <w:p w14:paraId="11E6E5EB" w14:textId="3BEDF24C" w:rsidR="00E62BFC" w:rsidRPr="00E62BFC" w:rsidRDefault="00955ADC" w:rsidP="00E62BFC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*#</w:t>
      </w:r>
      <w:r w:rsidR="00E62BFC">
        <w:rPr>
          <w:rFonts w:cs="Calibri"/>
          <w:sz w:val="20"/>
          <w:szCs w:val="20"/>
        </w:rPr>
        <w:t>7385, #5818, #8685, #4215, #6255, #7094, #7098, #7099, #7104</w:t>
      </w:r>
    </w:p>
    <w:p w14:paraId="3507D960" w14:textId="77777777" w:rsidR="00E62BFC" w:rsidRPr="00E62BFC" w:rsidRDefault="00E62BFC" w:rsidP="00E62BFC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</w:t>
      </w:r>
    </w:p>
    <w:p w14:paraId="55927CCC" w14:textId="048B819C" w:rsidR="00E62BFC" w:rsidRDefault="00E62BFC" w:rsidP="00E62BF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 Thank You card from Mobridge Senior Citizens</w:t>
      </w:r>
    </w:p>
    <w:p w14:paraId="76F7DECA" w14:textId="2FFCC241" w:rsidR="00497609" w:rsidRPr="00E62BFC" w:rsidRDefault="00497609" w:rsidP="00E62BFC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 Fire Departments</w:t>
      </w:r>
    </w:p>
    <w:p w14:paraId="63608469" w14:textId="092B1A09" w:rsidR="00B72E6E" w:rsidRPr="00313F71" w:rsidRDefault="00541E1F" w:rsidP="00E62BFC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6094C442" w:rsidR="00541E1F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p w14:paraId="5F763235" w14:textId="760558DE" w:rsidR="00E62BFC" w:rsidRPr="00E62BFC" w:rsidRDefault="00E62BFC" w:rsidP="00E62BFC">
      <w:pPr>
        <w:rPr>
          <w:rFonts w:cs="Calibri"/>
          <w:b/>
          <w:bCs/>
          <w:i/>
          <w:iCs/>
          <w:sz w:val="16"/>
          <w:szCs w:val="16"/>
        </w:rPr>
      </w:pPr>
      <w:r w:rsidRPr="00E62BFC">
        <w:rPr>
          <w:rFonts w:cs="Calibri"/>
          <w:b/>
          <w:bCs/>
          <w:sz w:val="16"/>
          <w:szCs w:val="16"/>
        </w:rPr>
        <w:t>***</w:t>
      </w:r>
      <w:r w:rsidRPr="00E62BFC">
        <w:rPr>
          <w:rFonts w:cs="Calibri"/>
          <w:b/>
          <w:bCs/>
          <w:i/>
          <w:iCs/>
          <w:sz w:val="16"/>
          <w:szCs w:val="16"/>
        </w:rPr>
        <w:t>The Public Forum and Visitors section offers the opportunity for anyone not listed on the agenda to speak to the commissioners concerning important topics.  The time will be limited to 5 minutes in length.</w:t>
      </w:r>
    </w:p>
    <w:p w14:paraId="34E8D6D8" w14:textId="081E9EFB" w:rsidR="00A840DE" w:rsidRPr="00313F71" w:rsidRDefault="00E62BFC">
      <w:pPr>
        <w:rPr>
          <w:sz w:val="20"/>
          <w:szCs w:val="20"/>
        </w:rPr>
      </w:pPr>
      <w:r w:rsidRPr="00E62BFC">
        <w:rPr>
          <w:rFonts w:cs="Calibri"/>
          <w:b/>
          <w:bCs/>
          <w:i/>
          <w:iCs/>
          <w:sz w:val="20"/>
          <w:szCs w:val="20"/>
        </w:rPr>
        <w:t xml:space="preserve">***No action will be taken on items not on the agenda </w:t>
      </w:r>
      <w:bookmarkEnd w:id="0"/>
    </w:p>
    <w:sectPr w:rsidR="00A840D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32A8E7E6"/>
    <w:lvl w:ilvl="0" w:tplc="E14A7C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14C23"/>
    <w:rsid w:val="000402ED"/>
    <w:rsid w:val="001441A7"/>
    <w:rsid w:val="00144E57"/>
    <w:rsid w:val="002239E1"/>
    <w:rsid w:val="002B1B54"/>
    <w:rsid w:val="00313F71"/>
    <w:rsid w:val="00354734"/>
    <w:rsid w:val="003857B0"/>
    <w:rsid w:val="003D4A5B"/>
    <w:rsid w:val="003D60AC"/>
    <w:rsid w:val="003E0FF7"/>
    <w:rsid w:val="00437F1D"/>
    <w:rsid w:val="00484C7C"/>
    <w:rsid w:val="00497609"/>
    <w:rsid w:val="004F11CB"/>
    <w:rsid w:val="00500DD2"/>
    <w:rsid w:val="00541E1F"/>
    <w:rsid w:val="00566FA5"/>
    <w:rsid w:val="005721B3"/>
    <w:rsid w:val="00594DBA"/>
    <w:rsid w:val="005C1E31"/>
    <w:rsid w:val="00611327"/>
    <w:rsid w:val="006567E3"/>
    <w:rsid w:val="006B3E53"/>
    <w:rsid w:val="006C20A6"/>
    <w:rsid w:val="006D58B5"/>
    <w:rsid w:val="0071794E"/>
    <w:rsid w:val="00844F00"/>
    <w:rsid w:val="0089415A"/>
    <w:rsid w:val="008D3422"/>
    <w:rsid w:val="008F0E50"/>
    <w:rsid w:val="009216B9"/>
    <w:rsid w:val="00934F4E"/>
    <w:rsid w:val="00955ADC"/>
    <w:rsid w:val="00973B88"/>
    <w:rsid w:val="00A353F6"/>
    <w:rsid w:val="00A840DE"/>
    <w:rsid w:val="00AA0C3A"/>
    <w:rsid w:val="00B642A0"/>
    <w:rsid w:val="00B72E6E"/>
    <w:rsid w:val="00B811D6"/>
    <w:rsid w:val="00BD5C8A"/>
    <w:rsid w:val="00BF0381"/>
    <w:rsid w:val="00C36537"/>
    <w:rsid w:val="00C435A8"/>
    <w:rsid w:val="00C84FD7"/>
    <w:rsid w:val="00CE015E"/>
    <w:rsid w:val="00D7250F"/>
    <w:rsid w:val="00D935DB"/>
    <w:rsid w:val="00DD3A11"/>
    <w:rsid w:val="00E62BFC"/>
    <w:rsid w:val="00E82131"/>
    <w:rsid w:val="00EA0C20"/>
    <w:rsid w:val="00EA1F7D"/>
    <w:rsid w:val="00EA41B6"/>
    <w:rsid w:val="00EC577D"/>
    <w:rsid w:val="00F61B39"/>
    <w:rsid w:val="00F640E1"/>
    <w:rsid w:val="00F871C7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5</cp:revision>
  <cp:lastPrinted>2022-06-22T13:38:00Z</cp:lastPrinted>
  <dcterms:created xsi:type="dcterms:W3CDTF">2023-01-12T20:39:00Z</dcterms:created>
  <dcterms:modified xsi:type="dcterms:W3CDTF">2023-01-17T22:58:00Z</dcterms:modified>
</cp:coreProperties>
</file>