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p>
    <w:p w14:paraId="08FD1BFB"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41CD8B02" w14:textId="02C2F770"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r w:rsidR="00EB611F">
        <w:rPr>
          <w:rFonts w:ascii="Times New Roman" w:eastAsia="Times New Roman" w:hAnsi="Times New Roman" w:cs="Times New Roman"/>
          <w:sz w:val="20"/>
          <w:szCs w:val="20"/>
        </w:rPr>
        <w:t>Special Session</w:t>
      </w:r>
      <w:r w:rsidRPr="00FA34A4">
        <w:rPr>
          <w:rFonts w:ascii="Times New Roman" w:eastAsia="Times New Roman" w:hAnsi="Times New Roman" w:cs="Times New Roman"/>
          <w:sz w:val="20"/>
          <w:szCs w:val="20"/>
        </w:rPr>
        <w:t xml:space="preserve"> on </w:t>
      </w:r>
      <w:r w:rsidR="00EB611F">
        <w:rPr>
          <w:rFonts w:ascii="Times New Roman" w:eastAsia="Times New Roman" w:hAnsi="Times New Roman" w:cs="Times New Roman"/>
          <w:sz w:val="20"/>
          <w:szCs w:val="20"/>
        </w:rPr>
        <w:t>May 03,</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 xml:space="preserve">at 9:00 a.m. at the County Courthouse.  Members present were:  Jim Houck, Duane Mohr, </w:t>
      </w:r>
      <w:r w:rsidR="00625AB8">
        <w:rPr>
          <w:rFonts w:ascii="Times New Roman" w:eastAsia="Times New Roman" w:hAnsi="Times New Roman" w:cs="Times New Roman"/>
          <w:sz w:val="20"/>
          <w:szCs w:val="20"/>
        </w:rPr>
        <w:t>Kevin Holgard</w:t>
      </w:r>
      <w:r w:rsidR="00EB611F">
        <w:rPr>
          <w:rFonts w:ascii="Times New Roman" w:eastAsia="Times New Roman" w:hAnsi="Times New Roman" w:cs="Times New Roman"/>
          <w:sz w:val="20"/>
          <w:szCs w:val="20"/>
        </w:rPr>
        <w:t>.</w:t>
      </w:r>
      <w:r w:rsidRPr="00FA34A4">
        <w:rPr>
          <w:rFonts w:ascii="Times New Roman" w:eastAsia="Times New Roman" w:hAnsi="Times New Roman" w:cs="Times New Roman"/>
          <w:sz w:val="20"/>
          <w:szCs w:val="20"/>
        </w:rPr>
        <w:t xml:space="preserve"> </w:t>
      </w:r>
      <w:r w:rsidR="00D87B1A">
        <w:rPr>
          <w:rFonts w:ascii="Times New Roman" w:eastAsia="Times New Roman" w:hAnsi="Times New Roman" w:cs="Times New Roman"/>
          <w:sz w:val="20"/>
          <w:szCs w:val="20"/>
        </w:rPr>
        <w:t>Commissioner</w:t>
      </w:r>
      <w:r w:rsidR="00681E19">
        <w:rPr>
          <w:rFonts w:ascii="Times New Roman" w:eastAsia="Times New Roman" w:hAnsi="Times New Roman" w:cs="Times New Roman"/>
          <w:sz w:val="20"/>
          <w:szCs w:val="20"/>
        </w:rPr>
        <w:t>s</w:t>
      </w:r>
      <w:r w:rsidR="00D87B1A">
        <w:rPr>
          <w:rFonts w:ascii="Times New Roman" w:eastAsia="Times New Roman" w:hAnsi="Times New Roman" w:cs="Times New Roman"/>
          <w:sz w:val="20"/>
          <w:szCs w:val="20"/>
        </w:rPr>
        <w:t xml:space="preserve"> Schilling</w:t>
      </w:r>
      <w:r w:rsidR="00681E19">
        <w:rPr>
          <w:rFonts w:ascii="Times New Roman" w:eastAsia="Times New Roman" w:hAnsi="Times New Roman" w:cs="Times New Roman"/>
          <w:sz w:val="20"/>
          <w:szCs w:val="20"/>
        </w:rPr>
        <w:t xml:space="preserve"> and Jungwirth were</w:t>
      </w:r>
      <w:r w:rsidR="00D87B1A">
        <w:rPr>
          <w:rFonts w:ascii="Times New Roman" w:eastAsia="Times New Roman" w:hAnsi="Times New Roman" w:cs="Times New Roman"/>
          <w:sz w:val="20"/>
          <w:szCs w:val="20"/>
        </w:rPr>
        <w:t xml:space="preserve"> present by telephone.  </w:t>
      </w:r>
      <w:r w:rsidRPr="00FA34A4">
        <w:rPr>
          <w:rFonts w:ascii="Times New Roman" w:eastAsia="Times New Roman" w:hAnsi="Times New Roman" w:cs="Times New Roman"/>
          <w:sz w:val="20"/>
          <w:szCs w:val="20"/>
        </w:rPr>
        <w:t xml:space="preserve">Also present </w:t>
      </w:r>
      <w:r w:rsidR="00EB611F">
        <w:rPr>
          <w:rFonts w:ascii="Times New Roman" w:eastAsia="Times New Roman" w:hAnsi="Times New Roman" w:cs="Times New Roman"/>
          <w:sz w:val="20"/>
          <w:szCs w:val="20"/>
        </w:rPr>
        <w:t>was</w:t>
      </w:r>
      <w:r w:rsidRPr="00FA34A4">
        <w:rPr>
          <w:rFonts w:ascii="Times New Roman" w:eastAsia="Times New Roman" w:hAnsi="Times New Roman" w:cs="Times New Roman"/>
          <w:sz w:val="20"/>
          <w:szCs w:val="20"/>
        </w:rPr>
        <w:t xml:space="preserve"> Auditor Debbie Kahl</w:t>
      </w:r>
      <w:r w:rsidR="00EB611F">
        <w:rPr>
          <w:rFonts w:ascii="Times New Roman" w:eastAsia="Times New Roman" w:hAnsi="Times New Roman" w:cs="Times New Roman"/>
          <w:sz w:val="20"/>
          <w:szCs w:val="20"/>
        </w:rPr>
        <w:t>.</w:t>
      </w:r>
    </w:p>
    <w:p w14:paraId="0CB484CF" w14:textId="77777777" w:rsidR="00B92FC5" w:rsidRPr="00FA34A4" w:rsidRDefault="00B92FC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7FC851C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2F63DFF" w14:textId="0E400B6B"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Chair</w:t>
      </w:r>
      <w:r w:rsidR="002660D4">
        <w:rPr>
          <w:rFonts w:ascii="Times New Roman" w:eastAsia="Times New Roman" w:hAnsi="Times New Roman" w:cs="Times New Roman"/>
          <w:sz w:val="20"/>
          <w:szCs w:val="20"/>
        </w:rPr>
        <w:t>man</w:t>
      </w:r>
      <w:r w:rsidRPr="00FA34A4">
        <w:rPr>
          <w:rFonts w:ascii="Times New Roman" w:eastAsia="Times New Roman" w:hAnsi="Times New Roman" w:cs="Times New Roman"/>
          <w:sz w:val="20"/>
          <w:szCs w:val="20"/>
        </w:rPr>
        <w:t xml:space="preserve"> Houck called the County Commission meeting to order.</w:t>
      </w:r>
    </w:p>
    <w:p w14:paraId="7BB53F7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50C4A5"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0D4C0DE5" w14:textId="366E39C8"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Chairman Houck entertained a motion to approve the agenda.  </w:t>
      </w:r>
      <w:r w:rsidR="00625AB8">
        <w:rPr>
          <w:rFonts w:ascii="Times New Roman" w:eastAsia="Times New Roman" w:hAnsi="Times New Roman" w:cs="Times New Roman"/>
          <w:bCs/>
          <w:sz w:val="20"/>
          <w:szCs w:val="20"/>
        </w:rPr>
        <w:t xml:space="preserve">Commissioner Mohr so moved.  Commissioner Holgard seconded.  </w:t>
      </w:r>
      <w:r>
        <w:rPr>
          <w:rFonts w:ascii="Times New Roman" w:eastAsia="Times New Roman" w:hAnsi="Times New Roman" w:cs="Times New Roman"/>
          <w:bCs/>
          <w:sz w:val="20"/>
          <w:szCs w:val="20"/>
        </w:rPr>
        <w:t>All in favor:  Aye-</w:t>
      </w:r>
      <w:r w:rsidR="00EB611F">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Nay – 0.  Motion carried.</w:t>
      </w:r>
    </w:p>
    <w:p w14:paraId="3DAB8CE4" w14:textId="7948DB7E" w:rsidR="00D87B1A" w:rsidRDefault="00D87B1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B197AB7" w14:textId="3979D3B0" w:rsidR="00D87B1A" w:rsidRPr="00D87B1A" w:rsidRDefault="00D87B1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75DCCE0E" w14:textId="3DD8592F" w:rsidR="00D87B1A" w:rsidRDefault="00D87B1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HIGHWAY</w:t>
      </w:r>
    </w:p>
    <w:p w14:paraId="298B1DD4" w14:textId="3CEA8BCE" w:rsidR="00757CDD" w:rsidRDefault="00757CDD"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Chairman Houck called on the Board to discuss and act on extending the weight limits for the county.  He asked Highway Superintendent Byre to explain that.  Superintendent Byre would like to see the weight limits extended for the road</w:t>
      </w:r>
      <w:r w:rsidR="002660D4">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 with blotter surfaces until we see what’s to come.  Chairman Houck asked if he would like to set a time limit on that.  Chairman Houck did not think it made much sense to put them on </w:t>
      </w:r>
      <w:r w:rsidR="002660D4">
        <w:rPr>
          <w:rFonts w:ascii="Times New Roman" w:eastAsia="Times New Roman" w:hAnsi="Times New Roman" w:cs="Times New Roman"/>
          <w:bCs/>
          <w:sz w:val="20"/>
          <w:szCs w:val="20"/>
        </w:rPr>
        <w:t xml:space="preserve">until </w:t>
      </w:r>
      <w:r>
        <w:rPr>
          <w:rFonts w:ascii="Times New Roman" w:eastAsia="Times New Roman" w:hAnsi="Times New Roman" w:cs="Times New Roman"/>
          <w:bCs/>
          <w:sz w:val="20"/>
          <w:szCs w:val="20"/>
        </w:rPr>
        <w:t>the next meeting, which will be May 10, and the meeting after that would not be until May 24.  Both Chairman Houck and Commissioner Holgard felt like that would be too long.</w:t>
      </w:r>
      <w:r w:rsidR="00EB0EBE">
        <w:rPr>
          <w:rFonts w:ascii="Times New Roman" w:eastAsia="Times New Roman" w:hAnsi="Times New Roman" w:cs="Times New Roman"/>
          <w:bCs/>
          <w:sz w:val="20"/>
          <w:szCs w:val="20"/>
        </w:rPr>
        <w:t xml:space="preserve">  Commissioner Mohr asked if we could discuss it May 10.  Chairman Houck wondered if Superintendent Byre thought the roads would be stable in a week.  Commissioner Holgard said they should be with 70- degree temperatures.  He said there are a lot of people trying to get cattle out.  He does not believe there is that much frost still in the ground.  Chairman Houck asked for a motion to extend the time period of the original weight limit resolution.  Commissioner Mohr made a motion to extend the weight limits for 2 weeks, until May 17.</w:t>
      </w:r>
      <w:r w:rsidR="00681E19">
        <w:rPr>
          <w:rFonts w:ascii="Times New Roman" w:eastAsia="Times New Roman" w:hAnsi="Times New Roman" w:cs="Times New Roman"/>
          <w:bCs/>
          <w:sz w:val="20"/>
          <w:szCs w:val="20"/>
        </w:rPr>
        <w:t xml:space="preserve">  Commissioner Schilling seconded.  Commissioner Schilling stated that when he dug a week or so ago there was still frost in the ground.  Chairman Houck asked Superintendent if there would be more or would there be less frost under the asphalt roads.  Superintendent Byre said he didn’t feel that he really could answer that question.  Roll call vote:  Holgard – yes; Mohr – yes; Schilling – yes; Jungwirth – yes; Houck – yes.  Motion carried.</w:t>
      </w:r>
    </w:p>
    <w:p w14:paraId="2BB13BF7" w14:textId="4956411B" w:rsidR="002660D4" w:rsidRDefault="002660D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892E21E" w14:textId="539B858F" w:rsidR="002660D4" w:rsidRDefault="002660D4" w:rsidP="002660D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105F9977" w14:textId="456BA7F1" w:rsidR="002660D4" w:rsidRPr="002660D4" w:rsidRDefault="002660D4" w:rsidP="002660D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made a motion to adjourn.  Commissioner Mohr seconded.  All in favor:  Aye – 5; Nay – 0.  Motion carried.</w:t>
      </w:r>
    </w:p>
    <w:p w14:paraId="6984EC41" w14:textId="77777777" w:rsidR="00D87B1A" w:rsidRDefault="00D87B1A"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371FF4D" w14:textId="77777777" w:rsidR="00C94F76" w:rsidRDefault="00C94F76"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BBF38B3" w14:textId="77777777" w:rsidR="009F12A4" w:rsidRPr="00855931" w:rsidRDefault="009F12A4"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ECE390" w14:textId="0C8E4D43" w:rsidR="008F083E" w:rsidRDefault="008F083E"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D19E0F"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14F7314"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085C03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6297B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1E7E" w14:textId="77777777" w:rsidR="008D4C88" w:rsidRDefault="008D4C88" w:rsidP="00FA34A4">
      <w:pPr>
        <w:spacing w:after="0" w:line="240" w:lineRule="auto"/>
      </w:pPr>
      <w:r>
        <w:separator/>
      </w:r>
    </w:p>
  </w:endnote>
  <w:endnote w:type="continuationSeparator" w:id="0">
    <w:p w14:paraId="2EC530DE" w14:textId="77777777" w:rsidR="008D4C88" w:rsidRDefault="008D4C88"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BF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3C77" w14:textId="77777777" w:rsidR="008D4C88" w:rsidRDefault="008D4C88" w:rsidP="00FA34A4">
      <w:pPr>
        <w:spacing w:after="0" w:line="240" w:lineRule="auto"/>
      </w:pPr>
      <w:r>
        <w:separator/>
      </w:r>
    </w:p>
  </w:footnote>
  <w:footnote w:type="continuationSeparator" w:id="0">
    <w:p w14:paraId="61141746" w14:textId="77777777" w:rsidR="008D4C88" w:rsidRDefault="008D4C88"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FE17" w14:textId="5A792F88" w:rsidR="00EB611F" w:rsidRDefault="00EB611F">
    <w:pPr>
      <w:pStyle w:val="Header"/>
    </w:pPr>
    <w:r>
      <w:t>May 03-2022</w:t>
    </w: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118F4"/>
    <w:rsid w:val="00012996"/>
    <w:rsid w:val="000137D4"/>
    <w:rsid w:val="0002042D"/>
    <w:rsid w:val="00096C6D"/>
    <w:rsid w:val="000A0C8F"/>
    <w:rsid w:val="000D2CBE"/>
    <w:rsid w:val="000E0D26"/>
    <w:rsid w:val="000F63A5"/>
    <w:rsid w:val="00122460"/>
    <w:rsid w:val="001B0F7D"/>
    <w:rsid w:val="001D5336"/>
    <w:rsid w:val="00217D33"/>
    <w:rsid w:val="00225C02"/>
    <w:rsid w:val="002660D4"/>
    <w:rsid w:val="00273ABF"/>
    <w:rsid w:val="00294D5F"/>
    <w:rsid w:val="002B2624"/>
    <w:rsid w:val="002C5262"/>
    <w:rsid w:val="00365AB9"/>
    <w:rsid w:val="003C22C3"/>
    <w:rsid w:val="003C64FE"/>
    <w:rsid w:val="003D7EEA"/>
    <w:rsid w:val="003F63A1"/>
    <w:rsid w:val="004050D3"/>
    <w:rsid w:val="004369A8"/>
    <w:rsid w:val="00447139"/>
    <w:rsid w:val="00490784"/>
    <w:rsid w:val="004B5696"/>
    <w:rsid w:val="004D4942"/>
    <w:rsid w:val="00573201"/>
    <w:rsid w:val="005B28F2"/>
    <w:rsid w:val="005E4658"/>
    <w:rsid w:val="00625AB8"/>
    <w:rsid w:val="006506E9"/>
    <w:rsid w:val="00651D58"/>
    <w:rsid w:val="00681E19"/>
    <w:rsid w:val="00684708"/>
    <w:rsid w:val="006A3386"/>
    <w:rsid w:val="006E37BC"/>
    <w:rsid w:val="006F2A88"/>
    <w:rsid w:val="00757CDD"/>
    <w:rsid w:val="007625B1"/>
    <w:rsid w:val="007943F4"/>
    <w:rsid w:val="007F786A"/>
    <w:rsid w:val="00820873"/>
    <w:rsid w:val="00855931"/>
    <w:rsid w:val="008660BF"/>
    <w:rsid w:val="0088181F"/>
    <w:rsid w:val="00886370"/>
    <w:rsid w:val="008D4C88"/>
    <w:rsid w:val="008F083E"/>
    <w:rsid w:val="00923025"/>
    <w:rsid w:val="009352CB"/>
    <w:rsid w:val="00935D91"/>
    <w:rsid w:val="00945076"/>
    <w:rsid w:val="009872D9"/>
    <w:rsid w:val="009D513F"/>
    <w:rsid w:val="009F12A4"/>
    <w:rsid w:val="00A45D5F"/>
    <w:rsid w:val="00A53996"/>
    <w:rsid w:val="00AA6DB3"/>
    <w:rsid w:val="00AB4E33"/>
    <w:rsid w:val="00AD48E4"/>
    <w:rsid w:val="00B07DEF"/>
    <w:rsid w:val="00B8161A"/>
    <w:rsid w:val="00B86573"/>
    <w:rsid w:val="00B92FC5"/>
    <w:rsid w:val="00BA10AF"/>
    <w:rsid w:val="00BE080C"/>
    <w:rsid w:val="00C14CFD"/>
    <w:rsid w:val="00C74831"/>
    <w:rsid w:val="00C82C49"/>
    <w:rsid w:val="00C94F76"/>
    <w:rsid w:val="00CB264B"/>
    <w:rsid w:val="00CB2FC5"/>
    <w:rsid w:val="00CD577F"/>
    <w:rsid w:val="00D20485"/>
    <w:rsid w:val="00D87B1A"/>
    <w:rsid w:val="00D951DE"/>
    <w:rsid w:val="00DC0CAA"/>
    <w:rsid w:val="00DC19A0"/>
    <w:rsid w:val="00DE4B37"/>
    <w:rsid w:val="00DF606E"/>
    <w:rsid w:val="00E0595E"/>
    <w:rsid w:val="00E32524"/>
    <w:rsid w:val="00E349BF"/>
    <w:rsid w:val="00E6678E"/>
    <w:rsid w:val="00E72A2A"/>
    <w:rsid w:val="00E9634B"/>
    <w:rsid w:val="00EA7862"/>
    <w:rsid w:val="00EB0EBE"/>
    <w:rsid w:val="00EB611F"/>
    <w:rsid w:val="00F05886"/>
    <w:rsid w:val="00F77F20"/>
    <w:rsid w:val="00F922FB"/>
    <w:rsid w:val="00FA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2</cp:revision>
  <cp:lastPrinted>2022-06-09T20:54:00Z</cp:lastPrinted>
  <dcterms:created xsi:type="dcterms:W3CDTF">2022-06-24T16:26:00Z</dcterms:created>
  <dcterms:modified xsi:type="dcterms:W3CDTF">2022-06-24T16:26:00Z</dcterms:modified>
</cp:coreProperties>
</file>