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B876" w14:textId="77777777" w:rsidR="00A8177E" w:rsidRPr="00DE2BC2" w:rsidRDefault="00A8177E" w:rsidP="00A8177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53317"/>
      <w:r w:rsidRPr="00DE2BC2">
        <w:rPr>
          <w:rFonts w:ascii="Arial" w:hAnsi="Arial" w:cs="Arial"/>
          <w:b/>
          <w:sz w:val="20"/>
          <w:szCs w:val="20"/>
        </w:rPr>
        <w:t>Commission Meeting Agenda</w:t>
      </w:r>
    </w:p>
    <w:p w14:paraId="267946C9" w14:textId="77777777" w:rsidR="00A8177E" w:rsidRPr="00DE2BC2" w:rsidRDefault="00A8177E" w:rsidP="00A8177E">
      <w:pPr>
        <w:jc w:val="center"/>
        <w:rPr>
          <w:rFonts w:ascii="Arial" w:hAnsi="Arial" w:cs="Arial"/>
          <w:b/>
          <w:sz w:val="20"/>
          <w:szCs w:val="20"/>
        </w:rPr>
      </w:pPr>
      <w:r w:rsidRPr="00DE2BC2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159D552E" w14:textId="77777777" w:rsidR="00A8177E" w:rsidRPr="00DE2BC2" w:rsidRDefault="00A8177E" w:rsidP="00A8177E">
      <w:pPr>
        <w:jc w:val="center"/>
        <w:rPr>
          <w:rFonts w:ascii="Comic Sans MS" w:hAnsi="Comic Sans MS"/>
          <w:b/>
          <w:sz w:val="20"/>
          <w:szCs w:val="20"/>
        </w:rPr>
      </w:pPr>
    </w:p>
    <w:p w14:paraId="4FD9761D" w14:textId="77777777" w:rsidR="00A8177E" w:rsidRPr="00DE2BC2" w:rsidRDefault="00A8177E" w:rsidP="00A8177E">
      <w:pPr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>Walworth County Commissioners</w:t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64951D69" w14:textId="77777777" w:rsidR="00A8177E" w:rsidRPr="00DE2BC2" w:rsidRDefault="00A8177E" w:rsidP="00A8177E">
      <w:pPr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>4304 4</w:t>
      </w:r>
      <w:r w:rsidRPr="00DE2BC2">
        <w:rPr>
          <w:rFonts w:ascii="Calibri" w:hAnsi="Calibri" w:cs="Calibri"/>
          <w:sz w:val="20"/>
          <w:szCs w:val="20"/>
          <w:vertAlign w:val="superscript"/>
        </w:rPr>
        <w:t>th</w:t>
      </w:r>
      <w:r w:rsidRPr="00DE2BC2">
        <w:rPr>
          <w:rFonts w:ascii="Calibri" w:hAnsi="Calibri" w:cs="Calibri"/>
          <w:sz w:val="20"/>
          <w:szCs w:val="20"/>
        </w:rPr>
        <w:t xml:space="preserve"> Ave</w:t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  <w:t>Kevin Holgard, Commissioner</w:t>
      </w:r>
    </w:p>
    <w:p w14:paraId="47962E0B" w14:textId="77777777" w:rsidR="00A8177E" w:rsidRPr="00DE2BC2" w:rsidRDefault="00A8177E" w:rsidP="00A8177E">
      <w:pPr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>Selby SD  57472</w:t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67714139" w14:textId="77777777" w:rsidR="00A8177E" w:rsidRPr="00DE2BC2" w:rsidRDefault="00A8177E" w:rsidP="00A8177E">
      <w:pPr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7EE010C1" w14:textId="77777777" w:rsidR="00A8177E" w:rsidRPr="00DE2BC2" w:rsidRDefault="00A8177E" w:rsidP="00A8177E">
      <w:pPr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74EFAF46" w14:textId="77777777" w:rsidR="00A8177E" w:rsidRPr="00DE2BC2" w:rsidRDefault="00A8177E" w:rsidP="00A8177E">
      <w:pPr>
        <w:pBdr>
          <w:bottom w:val="dotted" w:sz="24" w:space="1" w:color="auto"/>
        </w:pBdr>
        <w:rPr>
          <w:rFonts w:ascii="Calibri" w:hAnsi="Calibri" w:cs="Calibri"/>
          <w:sz w:val="20"/>
          <w:szCs w:val="20"/>
        </w:rPr>
      </w:pPr>
    </w:p>
    <w:p w14:paraId="2A2417AD" w14:textId="7DB88D29" w:rsidR="00A8177E" w:rsidRPr="00DE2BC2" w:rsidRDefault="00A8177E" w:rsidP="00A8177E">
      <w:pPr>
        <w:spacing w:line="276" w:lineRule="auto"/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>Thursday, April 21, 2022</w:t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</w:r>
      <w:r w:rsidRPr="00DE2BC2">
        <w:rPr>
          <w:rFonts w:ascii="Calibri" w:hAnsi="Calibri" w:cs="Calibri"/>
          <w:sz w:val="20"/>
          <w:szCs w:val="20"/>
        </w:rPr>
        <w:tab/>
        <w:t>9:00 a.m.</w:t>
      </w:r>
    </w:p>
    <w:p w14:paraId="45AD1C71" w14:textId="77777777" w:rsidR="00A8177E" w:rsidRPr="00DE2BC2" w:rsidRDefault="00A8177E" w:rsidP="00A8177E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>Call to Order</w:t>
      </w:r>
    </w:p>
    <w:p w14:paraId="1D28F7AA" w14:textId="4414847E" w:rsidR="00A8177E" w:rsidRPr="00DE2BC2" w:rsidRDefault="00A8177E" w:rsidP="00A8177E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>Pledge of Allegiance</w:t>
      </w:r>
    </w:p>
    <w:p w14:paraId="47B1FBB7" w14:textId="77777777" w:rsidR="00A8177E" w:rsidRPr="00DE2BC2" w:rsidRDefault="00A8177E" w:rsidP="00A8177E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>Consider Motion to Approve Agenda</w:t>
      </w:r>
    </w:p>
    <w:p w14:paraId="121275D9" w14:textId="5BC7046B" w:rsidR="00A8177E" w:rsidRDefault="00A8177E" w:rsidP="00A8177E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 xml:space="preserve">Consider Motion to Approve minutes from </w:t>
      </w:r>
      <w:r w:rsidR="00DE7838" w:rsidRPr="00DE2BC2">
        <w:rPr>
          <w:rFonts w:ascii="Calibri" w:hAnsi="Calibri" w:cs="Calibri"/>
          <w:sz w:val="20"/>
          <w:szCs w:val="20"/>
        </w:rPr>
        <w:t>04-07-2021</w:t>
      </w:r>
    </w:p>
    <w:p w14:paraId="7D0163E5" w14:textId="5BF0EBC2" w:rsidR="00A36149" w:rsidRPr="00DE2BC2" w:rsidRDefault="00A36149" w:rsidP="00A8177E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Executive Session regarding a personnel matter 1-25.2 (1)</w:t>
      </w:r>
    </w:p>
    <w:p w14:paraId="693FBB8E" w14:textId="77777777" w:rsidR="00A8177E" w:rsidRPr="00DE2BC2" w:rsidRDefault="00A8177E" w:rsidP="00A8177E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>Consider Motion to Approve Claims as presented</w:t>
      </w:r>
    </w:p>
    <w:p w14:paraId="4D0B197E" w14:textId="7629C6F2" w:rsidR="00A8177E" w:rsidRPr="00DE2BC2" w:rsidRDefault="00A8177E" w:rsidP="00A8177E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DE2BC2">
        <w:rPr>
          <w:rFonts w:ascii="Calibri" w:hAnsi="Calibri" w:cs="Calibri"/>
          <w:sz w:val="20"/>
          <w:szCs w:val="20"/>
        </w:rPr>
        <w:t>Public Forum</w:t>
      </w:r>
    </w:p>
    <w:p w14:paraId="3DDDC79F" w14:textId="0DAA80B9" w:rsidR="00A8177E" w:rsidRPr="00DE2BC2" w:rsidRDefault="00A8177E" w:rsidP="00A8177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proofErr w:type="gramStart"/>
      <w:r w:rsidRPr="00DE2BC2">
        <w:rPr>
          <w:rFonts w:cs="Calibri"/>
          <w:sz w:val="20"/>
          <w:szCs w:val="20"/>
        </w:rPr>
        <w:t>9.</w:t>
      </w:r>
      <w:r w:rsidR="00DE7838" w:rsidRPr="00DE2BC2">
        <w:rPr>
          <w:rFonts w:cs="Calibri"/>
          <w:sz w:val="20"/>
          <w:szCs w:val="20"/>
        </w:rPr>
        <w:t>30</w:t>
      </w:r>
      <w:r w:rsidRPr="00DE2BC2">
        <w:rPr>
          <w:rFonts w:cs="Calibri"/>
          <w:sz w:val="20"/>
          <w:szCs w:val="20"/>
        </w:rPr>
        <w:t xml:space="preserve">  </w:t>
      </w:r>
      <w:r w:rsidR="00DE7838" w:rsidRPr="00DE2BC2">
        <w:rPr>
          <w:rFonts w:cs="Calibri"/>
          <w:sz w:val="20"/>
          <w:szCs w:val="20"/>
        </w:rPr>
        <w:t>HIGHWAY</w:t>
      </w:r>
      <w:proofErr w:type="gramEnd"/>
    </w:p>
    <w:p w14:paraId="61190003" w14:textId="1A8219B4" w:rsidR="00D40D71" w:rsidRPr="00DE2BC2" w:rsidRDefault="00D40D71" w:rsidP="00D40D71">
      <w:pPr>
        <w:pStyle w:val="ListParagraph"/>
        <w:ind w:left="216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*Consider use of Joint Powe</w:t>
      </w:r>
      <w:r w:rsidR="005E7C42">
        <w:rPr>
          <w:rFonts w:cs="Calibri"/>
          <w:sz w:val="20"/>
          <w:szCs w:val="20"/>
        </w:rPr>
        <w:t>r</w:t>
      </w:r>
      <w:r w:rsidRPr="00DE2BC2">
        <w:rPr>
          <w:rFonts w:cs="Calibri"/>
          <w:sz w:val="20"/>
          <w:szCs w:val="20"/>
        </w:rPr>
        <w:t xml:space="preserve"> Agreement for Prime/Seal of areas milled in Walworth County FY2021</w:t>
      </w:r>
    </w:p>
    <w:p w14:paraId="7B048A75" w14:textId="2A3D79C3" w:rsidR="00D40D71" w:rsidRPr="00DE2BC2" w:rsidRDefault="00D40D71" w:rsidP="00D40D71">
      <w:pPr>
        <w:pStyle w:val="ListParagraph"/>
        <w:ind w:left="216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*Consider/Act on Contract Services with KLJ Engineering for Consultant Services off SDDOT retainer agreement (Discussion)</w:t>
      </w:r>
    </w:p>
    <w:p w14:paraId="5EE808D5" w14:textId="780E0FB4" w:rsidR="00A36149" w:rsidRDefault="00D40D71" w:rsidP="00A36149">
      <w:pPr>
        <w:pStyle w:val="ListParagraph"/>
        <w:ind w:left="216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*Discuss/Act on modification to Study Advisory Team for the Master Transportation Plan</w:t>
      </w:r>
    </w:p>
    <w:p w14:paraId="4E7D5A29" w14:textId="4729B60F" w:rsidR="00A36149" w:rsidRDefault="00A36149" w:rsidP="00A36149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 9) </w:t>
      </w:r>
      <w:proofErr w:type="gramStart"/>
      <w:r>
        <w:rPr>
          <w:rFonts w:cs="Calibri"/>
          <w:sz w:val="20"/>
          <w:szCs w:val="20"/>
        </w:rPr>
        <w:t>9:45  REGISTER</w:t>
      </w:r>
      <w:proofErr w:type="gramEnd"/>
      <w:r>
        <w:rPr>
          <w:rFonts w:cs="Calibri"/>
          <w:sz w:val="20"/>
          <w:szCs w:val="20"/>
        </w:rPr>
        <w:t xml:space="preserve"> OF DEEDS</w:t>
      </w:r>
    </w:p>
    <w:p w14:paraId="312D798A" w14:textId="58F94962" w:rsidR="00A36149" w:rsidRDefault="00A36149" w:rsidP="00A36149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* Accept </w:t>
      </w:r>
      <w:proofErr w:type="spellStart"/>
      <w:r>
        <w:rPr>
          <w:rFonts w:cs="Calibri"/>
          <w:sz w:val="20"/>
          <w:szCs w:val="20"/>
        </w:rPr>
        <w:t>Casi</w:t>
      </w:r>
      <w:proofErr w:type="spellEnd"/>
      <w:r>
        <w:rPr>
          <w:rFonts w:cs="Calibri"/>
          <w:sz w:val="20"/>
          <w:szCs w:val="20"/>
        </w:rPr>
        <w:t xml:space="preserve"> Thomason’s resignation</w:t>
      </w:r>
    </w:p>
    <w:p w14:paraId="6E810958" w14:textId="741253BB" w:rsidR="00A36149" w:rsidRPr="00A36149" w:rsidRDefault="00A36149" w:rsidP="00A36149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* Appoint new Register of Deeds</w:t>
      </w:r>
    </w:p>
    <w:p w14:paraId="65F4D801" w14:textId="630200DD" w:rsidR="00DE7838" w:rsidRPr="00A36149" w:rsidRDefault="00794484" w:rsidP="00A36149">
      <w:pPr>
        <w:rPr>
          <w:rFonts w:cs="Calibri"/>
          <w:sz w:val="20"/>
          <w:szCs w:val="20"/>
        </w:rPr>
      </w:pPr>
      <w:r w:rsidRPr="00A36149">
        <w:rPr>
          <w:rFonts w:cs="Calibri"/>
          <w:sz w:val="20"/>
          <w:szCs w:val="20"/>
        </w:rPr>
        <w:tab/>
        <w:t xml:space="preserve">10)  </w:t>
      </w:r>
      <w:r w:rsidR="00DE7838" w:rsidRPr="00A36149">
        <w:rPr>
          <w:rFonts w:cs="Calibri"/>
          <w:sz w:val="20"/>
          <w:szCs w:val="20"/>
        </w:rPr>
        <w:t>10:00    SHERIFF</w:t>
      </w:r>
    </w:p>
    <w:p w14:paraId="4050AC9B" w14:textId="1DC87C1A" w:rsidR="009644EA" w:rsidRPr="00DE2BC2" w:rsidRDefault="00DE7838" w:rsidP="009644EA">
      <w:pPr>
        <w:pStyle w:val="ListParagraph"/>
        <w:ind w:left="144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*Sheriff &amp; Transport Reports</w:t>
      </w:r>
    </w:p>
    <w:p w14:paraId="19EA60D9" w14:textId="10E6C8A5" w:rsidR="00DE7838" w:rsidRPr="00DE2BC2" w:rsidRDefault="00DE7838" w:rsidP="00DE7838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  <w:t>1</w:t>
      </w:r>
      <w:r w:rsidR="009644EA" w:rsidRPr="00DE2BC2">
        <w:rPr>
          <w:rFonts w:cs="Calibri"/>
          <w:sz w:val="20"/>
          <w:szCs w:val="20"/>
        </w:rPr>
        <w:t>1</w:t>
      </w:r>
      <w:r w:rsidRPr="00DE2BC2">
        <w:rPr>
          <w:rFonts w:cs="Calibri"/>
          <w:sz w:val="20"/>
          <w:szCs w:val="20"/>
        </w:rPr>
        <w:t xml:space="preserve">)  </w:t>
      </w:r>
      <w:proofErr w:type="gramStart"/>
      <w:r w:rsidRPr="00DE2BC2">
        <w:rPr>
          <w:rFonts w:cs="Calibri"/>
          <w:sz w:val="20"/>
          <w:szCs w:val="20"/>
        </w:rPr>
        <w:t>10:15  LANDFILL</w:t>
      </w:r>
      <w:proofErr w:type="gramEnd"/>
    </w:p>
    <w:p w14:paraId="00AC199E" w14:textId="3AD4CC9E" w:rsidR="00B976DF" w:rsidRPr="00DE2BC2" w:rsidRDefault="00B976DF" w:rsidP="00DE7838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</w:r>
      <w:r w:rsidRPr="00DE2BC2">
        <w:rPr>
          <w:rFonts w:cs="Calibri"/>
          <w:sz w:val="20"/>
          <w:szCs w:val="20"/>
        </w:rPr>
        <w:tab/>
        <w:t xml:space="preserve">*Discuss/Act on </w:t>
      </w:r>
      <w:r w:rsidR="00EC5AC3" w:rsidRPr="00DE2BC2">
        <w:rPr>
          <w:rFonts w:cs="Calibri"/>
          <w:sz w:val="20"/>
          <w:szCs w:val="20"/>
        </w:rPr>
        <w:t>County-Wide Clean Up Week</w:t>
      </w:r>
    </w:p>
    <w:p w14:paraId="5615550A" w14:textId="77777777" w:rsidR="00564A14" w:rsidRPr="00DE2BC2" w:rsidRDefault="00564A14" w:rsidP="00DE7838">
      <w:pPr>
        <w:rPr>
          <w:rFonts w:cs="Calibri"/>
          <w:sz w:val="20"/>
          <w:szCs w:val="20"/>
        </w:rPr>
      </w:pPr>
    </w:p>
    <w:p w14:paraId="678AD019" w14:textId="2E84F7E6" w:rsidR="00564A14" w:rsidRPr="00DE2BC2" w:rsidRDefault="00564A14" w:rsidP="00DE7838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  <w:t>1</w:t>
      </w:r>
      <w:r w:rsidR="009644EA" w:rsidRPr="00DE2BC2">
        <w:rPr>
          <w:rFonts w:cs="Calibri"/>
          <w:sz w:val="20"/>
          <w:szCs w:val="20"/>
        </w:rPr>
        <w:t>2</w:t>
      </w:r>
      <w:r w:rsidRPr="00DE2BC2">
        <w:rPr>
          <w:rFonts w:cs="Calibri"/>
          <w:sz w:val="20"/>
          <w:szCs w:val="20"/>
        </w:rPr>
        <w:t xml:space="preserve">)  </w:t>
      </w:r>
      <w:proofErr w:type="gramStart"/>
      <w:r w:rsidRPr="00DE2BC2">
        <w:rPr>
          <w:rFonts w:cs="Calibri"/>
          <w:sz w:val="20"/>
          <w:szCs w:val="20"/>
        </w:rPr>
        <w:t>10:30  STATES</w:t>
      </w:r>
      <w:proofErr w:type="gramEnd"/>
      <w:r w:rsidRPr="00DE2BC2">
        <w:rPr>
          <w:rFonts w:cs="Calibri"/>
          <w:sz w:val="20"/>
          <w:szCs w:val="20"/>
        </w:rPr>
        <w:t xml:space="preserve"> ATTORNEY</w:t>
      </w:r>
    </w:p>
    <w:p w14:paraId="0D29E663" w14:textId="0B6C377A" w:rsidR="00564A14" w:rsidRPr="00DE2BC2" w:rsidRDefault="00564A14" w:rsidP="00DE7838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</w:r>
      <w:r w:rsidRPr="00DE2BC2">
        <w:rPr>
          <w:rFonts w:cs="Calibri"/>
          <w:sz w:val="20"/>
          <w:szCs w:val="20"/>
        </w:rPr>
        <w:tab/>
        <w:t xml:space="preserve">* </w:t>
      </w:r>
      <w:proofErr w:type="gramStart"/>
      <w:r w:rsidRPr="00DE2BC2">
        <w:rPr>
          <w:rFonts w:cs="Calibri"/>
          <w:sz w:val="20"/>
          <w:szCs w:val="20"/>
        </w:rPr>
        <w:t>surplus</w:t>
      </w:r>
      <w:proofErr w:type="gramEnd"/>
      <w:r w:rsidRPr="00DE2BC2">
        <w:rPr>
          <w:rFonts w:cs="Calibri"/>
          <w:sz w:val="20"/>
          <w:szCs w:val="20"/>
        </w:rPr>
        <w:t xml:space="preserve"> property to be destroyed</w:t>
      </w:r>
    </w:p>
    <w:p w14:paraId="51990ACD" w14:textId="77777777" w:rsidR="00564A14" w:rsidRPr="00DE2BC2" w:rsidRDefault="00564A14" w:rsidP="00DE7838">
      <w:pPr>
        <w:rPr>
          <w:rFonts w:cs="Calibri"/>
          <w:sz w:val="20"/>
          <w:szCs w:val="20"/>
        </w:rPr>
      </w:pPr>
    </w:p>
    <w:p w14:paraId="03AF772F" w14:textId="7810F305" w:rsidR="00564A14" w:rsidRPr="00DE2BC2" w:rsidRDefault="00564A14" w:rsidP="00DE7838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  <w:t>1</w:t>
      </w:r>
      <w:r w:rsidR="009644EA" w:rsidRPr="00DE2BC2">
        <w:rPr>
          <w:rFonts w:cs="Calibri"/>
          <w:sz w:val="20"/>
          <w:szCs w:val="20"/>
        </w:rPr>
        <w:t>3</w:t>
      </w:r>
      <w:r w:rsidRPr="00DE2BC2">
        <w:rPr>
          <w:rFonts w:cs="Calibri"/>
          <w:sz w:val="20"/>
          <w:szCs w:val="20"/>
        </w:rPr>
        <w:t xml:space="preserve">)  </w:t>
      </w:r>
      <w:proofErr w:type="gramStart"/>
      <w:r w:rsidRPr="00DE2BC2">
        <w:rPr>
          <w:rFonts w:cs="Calibri"/>
          <w:sz w:val="20"/>
          <w:szCs w:val="20"/>
        </w:rPr>
        <w:t>10:35  AUDITOR</w:t>
      </w:r>
      <w:proofErr w:type="gramEnd"/>
      <w:r w:rsidRPr="00DE2BC2">
        <w:rPr>
          <w:rFonts w:cs="Calibri"/>
          <w:sz w:val="20"/>
          <w:szCs w:val="20"/>
        </w:rPr>
        <w:tab/>
      </w:r>
    </w:p>
    <w:p w14:paraId="6168BD48" w14:textId="30EE8004" w:rsidR="00564A14" w:rsidRPr="00DE2BC2" w:rsidRDefault="00564A14" w:rsidP="00564A14">
      <w:pPr>
        <w:pStyle w:val="ListParagraph"/>
        <w:ind w:left="144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* Introduce New Deputy</w:t>
      </w:r>
    </w:p>
    <w:p w14:paraId="0A3267F9" w14:textId="77777777" w:rsidR="00564A14" w:rsidRPr="00DE2BC2" w:rsidRDefault="00564A14" w:rsidP="00564A14">
      <w:pPr>
        <w:pStyle w:val="ListParagraph"/>
        <w:ind w:left="1080" w:firstLine="36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*Travel to Pierre for Ultra software meeting</w:t>
      </w:r>
    </w:p>
    <w:p w14:paraId="4ACB75C0" w14:textId="77777777" w:rsidR="00564A14" w:rsidRPr="00DE2BC2" w:rsidRDefault="00564A14" w:rsidP="00564A14">
      <w:pPr>
        <w:pStyle w:val="ListParagraph"/>
        <w:ind w:left="144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*Discuss/Act on authorization to publicize liquor license renewal public hearing for May 10</w:t>
      </w:r>
    </w:p>
    <w:p w14:paraId="7A712CB9" w14:textId="77777777" w:rsidR="00564A14" w:rsidRPr="00DE2BC2" w:rsidRDefault="00564A14" w:rsidP="00564A14">
      <w:pPr>
        <w:pStyle w:val="ListParagraph"/>
        <w:ind w:left="144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*4-H Youth Advisor position now being advertised by SDSU</w:t>
      </w:r>
    </w:p>
    <w:p w14:paraId="62CDBD93" w14:textId="77777777" w:rsidR="00564A14" w:rsidRPr="00DE2BC2" w:rsidRDefault="00564A14" w:rsidP="00564A14">
      <w:pPr>
        <w:pStyle w:val="ListParagraph"/>
        <w:ind w:left="144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*Discuss SDPAA liability assurance</w:t>
      </w:r>
    </w:p>
    <w:p w14:paraId="101F50C5" w14:textId="33C3D361" w:rsidR="00564A14" w:rsidRPr="00DE2BC2" w:rsidRDefault="00564A14" w:rsidP="00564A14">
      <w:pPr>
        <w:pStyle w:val="ListParagraph"/>
        <w:ind w:left="144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*Personnel Policy changes</w:t>
      </w:r>
    </w:p>
    <w:p w14:paraId="7A90F744" w14:textId="4A54C9B2" w:rsidR="00EB3165" w:rsidRPr="005E7C42" w:rsidRDefault="00EB3165" w:rsidP="005E7C42">
      <w:pPr>
        <w:pStyle w:val="ListParagraph"/>
        <w:ind w:left="144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 xml:space="preserve">* </w:t>
      </w:r>
      <w:r w:rsidR="005E7C42">
        <w:rPr>
          <w:rFonts w:cs="Calibri"/>
          <w:sz w:val="20"/>
          <w:szCs w:val="20"/>
        </w:rPr>
        <w:t>S</w:t>
      </w:r>
      <w:r w:rsidRPr="005E7C42">
        <w:rPr>
          <w:rFonts w:cs="Calibri"/>
          <w:sz w:val="20"/>
          <w:szCs w:val="20"/>
        </w:rPr>
        <w:t>urplus property to be destroyed</w:t>
      </w:r>
    </w:p>
    <w:p w14:paraId="394604BA" w14:textId="1738DF44" w:rsidR="00D5567A" w:rsidRPr="00DE2BC2" w:rsidRDefault="00F065C2" w:rsidP="00564A14">
      <w:pPr>
        <w:ind w:firstLine="72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1</w:t>
      </w:r>
      <w:r w:rsidR="009644EA" w:rsidRPr="00DE2BC2">
        <w:rPr>
          <w:rFonts w:cs="Calibri"/>
          <w:sz w:val="20"/>
          <w:szCs w:val="20"/>
        </w:rPr>
        <w:t>4</w:t>
      </w:r>
      <w:r w:rsidR="00A8177E" w:rsidRPr="00DE2BC2">
        <w:rPr>
          <w:rFonts w:cs="Calibri"/>
          <w:sz w:val="20"/>
          <w:szCs w:val="20"/>
        </w:rPr>
        <w:t xml:space="preserve">)  </w:t>
      </w:r>
      <w:proofErr w:type="gramStart"/>
      <w:r w:rsidR="00A8177E" w:rsidRPr="00DE2BC2">
        <w:rPr>
          <w:rFonts w:cs="Calibri"/>
          <w:sz w:val="20"/>
          <w:szCs w:val="20"/>
        </w:rPr>
        <w:t>11:00  Executive</w:t>
      </w:r>
      <w:proofErr w:type="gramEnd"/>
      <w:r w:rsidR="00A8177E" w:rsidRPr="00DE2BC2">
        <w:rPr>
          <w:rFonts w:cs="Calibri"/>
          <w:sz w:val="20"/>
          <w:szCs w:val="20"/>
        </w:rPr>
        <w:t xml:space="preserve"> Session </w:t>
      </w:r>
      <w:r w:rsidR="00564A14" w:rsidRPr="00DE2BC2">
        <w:rPr>
          <w:rFonts w:cs="Calibri"/>
          <w:sz w:val="20"/>
          <w:szCs w:val="20"/>
        </w:rPr>
        <w:t>regarding legal matter</w:t>
      </w:r>
      <w:r w:rsidR="00DB729B" w:rsidRPr="00DE2BC2">
        <w:rPr>
          <w:rFonts w:cs="Calibri"/>
          <w:sz w:val="20"/>
          <w:szCs w:val="20"/>
        </w:rPr>
        <w:t xml:space="preserve"> SDCL 1-25</w:t>
      </w:r>
      <w:r w:rsidR="005122A2" w:rsidRPr="00DE2BC2">
        <w:rPr>
          <w:rFonts w:cs="Calibri"/>
          <w:sz w:val="20"/>
          <w:szCs w:val="20"/>
        </w:rPr>
        <w:t>.</w:t>
      </w:r>
      <w:r w:rsidR="00DB729B" w:rsidRPr="00DE2BC2">
        <w:rPr>
          <w:rFonts w:cs="Calibri"/>
          <w:sz w:val="20"/>
          <w:szCs w:val="20"/>
        </w:rPr>
        <w:t>2</w:t>
      </w:r>
      <w:r w:rsidR="005122A2" w:rsidRPr="00DE2BC2">
        <w:rPr>
          <w:rFonts w:cs="Calibri"/>
          <w:sz w:val="20"/>
          <w:szCs w:val="20"/>
        </w:rPr>
        <w:t xml:space="preserve"> </w:t>
      </w:r>
      <w:r w:rsidR="00DB729B" w:rsidRPr="00DE2BC2">
        <w:rPr>
          <w:rFonts w:cs="Calibri"/>
          <w:sz w:val="20"/>
          <w:szCs w:val="20"/>
        </w:rPr>
        <w:t>(3)</w:t>
      </w:r>
    </w:p>
    <w:p w14:paraId="4147826A" w14:textId="1D0C3832" w:rsidR="00A8177E" w:rsidRPr="00DE2BC2" w:rsidRDefault="00564A14" w:rsidP="00564A14">
      <w:pPr>
        <w:ind w:firstLine="720"/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1</w:t>
      </w:r>
      <w:r w:rsidR="009644EA" w:rsidRPr="00DE2BC2">
        <w:rPr>
          <w:rFonts w:cs="Calibri"/>
          <w:sz w:val="20"/>
          <w:szCs w:val="20"/>
        </w:rPr>
        <w:t>5</w:t>
      </w:r>
      <w:r w:rsidRPr="00DE2BC2">
        <w:rPr>
          <w:rFonts w:cs="Calibri"/>
          <w:sz w:val="20"/>
          <w:szCs w:val="20"/>
        </w:rPr>
        <w:t xml:space="preserve">)  </w:t>
      </w:r>
      <w:r w:rsidR="009644EA" w:rsidRPr="00DE2BC2">
        <w:rPr>
          <w:rFonts w:cs="Calibri"/>
          <w:sz w:val="20"/>
          <w:szCs w:val="20"/>
        </w:rPr>
        <w:t>Old</w:t>
      </w:r>
      <w:r w:rsidR="00A8177E" w:rsidRPr="00DE2BC2">
        <w:rPr>
          <w:rFonts w:cs="Calibri"/>
          <w:sz w:val="20"/>
          <w:szCs w:val="20"/>
        </w:rPr>
        <w:t xml:space="preserve"> Business</w:t>
      </w:r>
    </w:p>
    <w:p w14:paraId="6AED2435" w14:textId="1EA4F734" w:rsidR="0038563F" w:rsidRPr="00DE2BC2" w:rsidRDefault="00564A14" w:rsidP="009644EA">
      <w:pPr>
        <w:pStyle w:val="ListParagraph"/>
        <w:numPr>
          <w:ilvl w:val="0"/>
          <w:numId w:val="7"/>
        </w:num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 xml:space="preserve"> </w:t>
      </w:r>
      <w:r w:rsidR="009644EA" w:rsidRPr="00DE2BC2">
        <w:rPr>
          <w:rFonts w:cs="Calibri"/>
          <w:sz w:val="20"/>
          <w:szCs w:val="20"/>
        </w:rPr>
        <w:t>New</w:t>
      </w:r>
      <w:r w:rsidR="00794484" w:rsidRPr="00DE2BC2">
        <w:rPr>
          <w:rFonts w:cs="Calibri"/>
          <w:sz w:val="20"/>
          <w:szCs w:val="20"/>
        </w:rPr>
        <w:t xml:space="preserve"> </w:t>
      </w:r>
      <w:r w:rsidR="0038563F" w:rsidRPr="00DE2BC2">
        <w:rPr>
          <w:rFonts w:cs="Calibri"/>
          <w:sz w:val="20"/>
          <w:szCs w:val="20"/>
        </w:rPr>
        <w:t>Business</w:t>
      </w:r>
    </w:p>
    <w:p w14:paraId="0E7D920D" w14:textId="570BA405" w:rsidR="009644EA" w:rsidRPr="00DE2BC2" w:rsidRDefault="0038563F" w:rsidP="00D40D71">
      <w:pPr>
        <w:pStyle w:val="ListParagraph"/>
        <w:numPr>
          <w:ilvl w:val="0"/>
          <w:numId w:val="7"/>
        </w:num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>Adjournment</w:t>
      </w:r>
      <w:r w:rsidR="009644EA" w:rsidRPr="00DE2BC2">
        <w:rPr>
          <w:rFonts w:cs="Calibri"/>
          <w:sz w:val="20"/>
          <w:szCs w:val="20"/>
        </w:rPr>
        <w:t xml:space="preserve"> of County Board of Commission</w:t>
      </w:r>
    </w:p>
    <w:p w14:paraId="74A046AE" w14:textId="77777777" w:rsidR="00D40D71" w:rsidRPr="005E7C42" w:rsidRDefault="00D40D71" w:rsidP="005E7C42">
      <w:pPr>
        <w:ind w:left="720"/>
        <w:rPr>
          <w:rFonts w:cs="Calibri"/>
          <w:sz w:val="20"/>
          <w:szCs w:val="20"/>
        </w:rPr>
      </w:pPr>
    </w:p>
    <w:p w14:paraId="156180A9" w14:textId="77777777" w:rsidR="00D40D71" w:rsidRPr="00DE2BC2" w:rsidRDefault="00D40D71" w:rsidP="00D40D71">
      <w:pPr>
        <w:pStyle w:val="ListParagraph"/>
        <w:ind w:left="1080"/>
        <w:rPr>
          <w:rFonts w:cs="Calibri"/>
          <w:sz w:val="20"/>
          <w:szCs w:val="20"/>
        </w:rPr>
      </w:pPr>
    </w:p>
    <w:p w14:paraId="76C75FDA" w14:textId="55632191" w:rsidR="00564A14" w:rsidRPr="00DE2BC2" w:rsidRDefault="009644EA" w:rsidP="009644EA">
      <w:pPr>
        <w:rPr>
          <w:rFonts w:cs="Calibri"/>
          <w:sz w:val="20"/>
          <w:szCs w:val="20"/>
        </w:rPr>
      </w:pPr>
      <w:proofErr w:type="gramStart"/>
      <w:r w:rsidRPr="00DE2BC2">
        <w:rPr>
          <w:rFonts w:cs="Calibri"/>
          <w:sz w:val="20"/>
          <w:szCs w:val="20"/>
        </w:rPr>
        <w:t>1:00  COUNTY</w:t>
      </w:r>
      <w:proofErr w:type="gramEnd"/>
      <w:r w:rsidRPr="00DE2BC2">
        <w:rPr>
          <w:rFonts w:cs="Calibri"/>
          <w:sz w:val="20"/>
          <w:szCs w:val="20"/>
        </w:rPr>
        <w:t xml:space="preserve"> EQUALIZATION BOARD</w:t>
      </w:r>
    </w:p>
    <w:p w14:paraId="77E19B48" w14:textId="0494631F" w:rsidR="009644EA" w:rsidRPr="00DE2BC2" w:rsidRDefault="009644EA" w:rsidP="009644EA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  <w:t>*</w:t>
      </w:r>
      <w:r w:rsidR="00E41A8D" w:rsidRPr="00DE2BC2">
        <w:rPr>
          <w:rFonts w:cs="Calibri"/>
          <w:sz w:val="20"/>
          <w:szCs w:val="20"/>
        </w:rPr>
        <w:t xml:space="preserve"> </w:t>
      </w:r>
      <w:r w:rsidRPr="00DE2BC2">
        <w:rPr>
          <w:rFonts w:cs="Calibri"/>
          <w:sz w:val="20"/>
          <w:szCs w:val="20"/>
        </w:rPr>
        <w:t>Convene as County Board of Equalization</w:t>
      </w:r>
    </w:p>
    <w:p w14:paraId="7996B51E" w14:textId="4BAB45B2" w:rsidR="00E41A8D" w:rsidRPr="00DE2BC2" w:rsidRDefault="00E41A8D" w:rsidP="009644EA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  <w:t>* Appeals</w:t>
      </w:r>
    </w:p>
    <w:p w14:paraId="049DA8AA" w14:textId="046A22C7" w:rsidR="00E41A8D" w:rsidRPr="00DE2BC2" w:rsidRDefault="00E41A8D" w:rsidP="009644EA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  <w:t xml:space="preserve">* Approve Assessment Freezes, Inundated Lands, </w:t>
      </w:r>
      <w:r w:rsidR="00DE2BC2" w:rsidRPr="00DE2BC2">
        <w:rPr>
          <w:rFonts w:cs="Calibri"/>
          <w:sz w:val="20"/>
          <w:szCs w:val="20"/>
        </w:rPr>
        <w:t>Veteran’s Exemptions, Exempt Properties</w:t>
      </w:r>
    </w:p>
    <w:p w14:paraId="76C4ED07" w14:textId="36DD384E" w:rsidR="00DE2BC2" w:rsidRPr="00DE2BC2" w:rsidRDefault="00DE2BC2" w:rsidP="009644EA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  <w:t>*  Old Business</w:t>
      </w:r>
    </w:p>
    <w:p w14:paraId="5FC5DF2D" w14:textId="247BC86C" w:rsidR="00DE2BC2" w:rsidRPr="00DE2BC2" w:rsidRDefault="00DE2BC2" w:rsidP="009644EA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  <w:t>* New Business</w:t>
      </w:r>
    </w:p>
    <w:p w14:paraId="3169A811" w14:textId="4491D69C" w:rsidR="00DE2BC2" w:rsidRPr="00DE2BC2" w:rsidRDefault="00DE2BC2" w:rsidP="009644EA">
      <w:pPr>
        <w:rPr>
          <w:rFonts w:cs="Calibri"/>
          <w:sz w:val="20"/>
          <w:szCs w:val="20"/>
        </w:rPr>
      </w:pPr>
      <w:r w:rsidRPr="00DE2BC2">
        <w:rPr>
          <w:rFonts w:cs="Calibri"/>
          <w:sz w:val="20"/>
          <w:szCs w:val="20"/>
        </w:rPr>
        <w:tab/>
        <w:t>*  Adjournment</w:t>
      </w:r>
    </w:p>
    <w:p w14:paraId="6F63015C" w14:textId="6BEC61E8" w:rsidR="00A8177E" w:rsidRPr="00DE2BC2" w:rsidRDefault="00A8177E" w:rsidP="0038563F">
      <w:pPr>
        <w:rPr>
          <w:rFonts w:cs="Calibri"/>
          <w:sz w:val="20"/>
          <w:szCs w:val="20"/>
        </w:rPr>
      </w:pPr>
    </w:p>
    <w:bookmarkEnd w:id="0"/>
    <w:p w14:paraId="20CACAE5" w14:textId="77777777" w:rsidR="00EE6FDD" w:rsidRPr="00DE2BC2" w:rsidRDefault="00EE6FDD">
      <w:pPr>
        <w:rPr>
          <w:sz w:val="20"/>
          <w:szCs w:val="20"/>
        </w:rPr>
      </w:pPr>
    </w:p>
    <w:sectPr w:rsidR="00EE6FDD" w:rsidRPr="00DE2BC2" w:rsidSect="00DE2BC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CA7"/>
    <w:multiLevelType w:val="hybridMultilevel"/>
    <w:tmpl w:val="F77E2366"/>
    <w:lvl w:ilvl="0" w:tplc="81A874CA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47156"/>
    <w:multiLevelType w:val="hybridMultilevel"/>
    <w:tmpl w:val="09705642"/>
    <w:lvl w:ilvl="0" w:tplc="22B8468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066C3E"/>
    <w:multiLevelType w:val="hybridMultilevel"/>
    <w:tmpl w:val="6CD0EF72"/>
    <w:lvl w:ilvl="0" w:tplc="5F9417C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F4D42"/>
    <w:multiLevelType w:val="hybridMultilevel"/>
    <w:tmpl w:val="7174E056"/>
    <w:lvl w:ilvl="0" w:tplc="F8E4C8AE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209B4"/>
    <w:multiLevelType w:val="hybridMultilevel"/>
    <w:tmpl w:val="8A7A15CC"/>
    <w:lvl w:ilvl="0" w:tplc="B0843E04">
      <w:start w:val="1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0023111"/>
    <w:multiLevelType w:val="hybridMultilevel"/>
    <w:tmpl w:val="2AA0A268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A34C0F"/>
    <w:multiLevelType w:val="hybridMultilevel"/>
    <w:tmpl w:val="1230173C"/>
    <w:lvl w:ilvl="0" w:tplc="7D62B772">
      <w:start w:val="1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9301165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876967">
    <w:abstractNumId w:val="6"/>
  </w:num>
  <w:num w:numId="3" w16cid:durableId="1489830143">
    <w:abstractNumId w:val="4"/>
  </w:num>
  <w:num w:numId="4" w16cid:durableId="1895773280">
    <w:abstractNumId w:val="1"/>
  </w:num>
  <w:num w:numId="5" w16cid:durableId="915289743">
    <w:abstractNumId w:val="0"/>
  </w:num>
  <w:num w:numId="6" w16cid:durableId="215512996">
    <w:abstractNumId w:val="2"/>
  </w:num>
  <w:num w:numId="7" w16cid:durableId="1622148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7E"/>
    <w:rsid w:val="001D1AC4"/>
    <w:rsid w:val="00371938"/>
    <w:rsid w:val="0038563F"/>
    <w:rsid w:val="005122A2"/>
    <w:rsid w:val="00554C62"/>
    <w:rsid w:val="00564A14"/>
    <w:rsid w:val="005D6A57"/>
    <w:rsid w:val="005E7C42"/>
    <w:rsid w:val="00794484"/>
    <w:rsid w:val="008424DF"/>
    <w:rsid w:val="009644EA"/>
    <w:rsid w:val="009730D1"/>
    <w:rsid w:val="00A36149"/>
    <w:rsid w:val="00A8177E"/>
    <w:rsid w:val="00A97FB0"/>
    <w:rsid w:val="00AD45A5"/>
    <w:rsid w:val="00B976DF"/>
    <w:rsid w:val="00C0465E"/>
    <w:rsid w:val="00D40D71"/>
    <w:rsid w:val="00D5567A"/>
    <w:rsid w:val="00D6326A"/>
    <w:rsid w:val="00DB729B"/>
    <w:rsid w:val="00DE2BC2"/>
    <w:rsid w:val="00DE7838"/>
    <w:rsid w:val="00E41A8D"/>
    <w:rsid w:val="00EB3165"/>
    <w:rsid w:val="00EC5AC3"/>
    <w:rsid w:val="00EE6FDD"/>
    <w:rsid w:val="00F00ED3"/>
    <w:rsid w:val="00F065C2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2071"/>
  <w15:chartTrackingRefBased/>
  <w15:docId w15:val="{EA28EBB4-DEB2-457B-8FBB-AED70CB4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1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7</cp:revision>
  <cp:lastPrinted>2022-04-20T12:18:00Z</cp:lastPrinted>
  <dcterms:created xsi:type="dcterms:W3CDTF">2022-04-12T14:00:00Z</dcterms:created>
  <dcterms:modified xsi:type="dcterms:W3CDTF">2022-04-19T18:29:00Z</dcterms:modified>
</cp:coreProperties>
</file>