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6AD3" w14:textId="77777777" w:rsidR="006368F6" w:rsidRDefault="006368F6" w:rsidP="006368F6">
      <w:pPr>
        <w:jc w:val="center"/>
      </w:pPr>
      <w:r>
        <w:t>NOTICE OF PUBLIC HEARING</w:t>
      </w:r>
    </w:p>
    <w:p w14:paraId="70AAEA9B" w14:textId="738402AB" w:rsidR="006368F6" w:rsidRDefault="006368F6" w:rsidP="006368F6">
      <w:pPr>
        <w:jc w:val="center"/>
      </w:pPr>
      <w:r>
        <w:t>WALWORTH COUNTY</w:t>
      </w:r>
    </w:p>
    <w:p w14:paraId="2A6760FE" w14:textId="290E92BF" w:rsidR="006368F6" w:rsidRDefault="006368F6" w:rsidP="006368F6">
      <w:pPr>
        <w:jc w:val="center"/>
      </w:pPr>
      <w:r>
        <w:t>BUDGET SUPPLEMENT FOR EMERGENCY &amp; DISASTER</w:t>
      </w:r>
    </w:p>
    <w:p w14:paraId="67F720DC" w14:textId="77777777" w:rsidR="006368F6" w:rsidRDefault="006368F6" w:rsidP="006368F6">
      <w:pPr>
        <w:jc w:val="center"/>
      </w:pPr>
    </w:p>
    <w:p w14:paraId="0EB48F23" w14:textId="6E2B5356" w:rsidR="006368F6" w:rsidRDefault="006368F6" w:rsidP="006368F6">
      <w:r>
        <w:t xml:space="preserve">The Walworth County Board of Commissioners will hold a public hearing on </w:t>
      </w:r>
      <w:proofErr w:type="spellStart"/>
      <w:proofErr w:type="gramStart"/>
      <w:r>
        <w:t>Tuesday,March</w:t>
      </w:r>
      <w:proofErr w:type="spellEnd"/>
      <w:proofErr w:type="gramEnd"/>
      <w:r>
        <w:t xml:space="preserve"> 15, 2009 at 9:20 a.m., in the Commissioners Chambers located at 4304 Fourth Avenue, Selby, South Dakota to consider a budget supplement to the 2022 Emergency Management &amp; </w:t>
      </w:r>
      <w:proofErr w:type="spellStart"/>
      <w:r>
        <w:t>Disastere</w:t>
      </w:r>
      <w:proofErr w:type="spellEnd"/>
      <w:r>
        <w:t xml:space="preserve"> Expenditure Budget in the amount of $3</w:t>
      </w:r>
      <w:r w:rsidR="00923EB5">
        <w:t>4,000</w:t>
      </w:r>
      <w:r>
        <w:t xml:space="preserve"> to cover costs incurred for the Lake </w:t>
      </w:r>
      <w:proofErr w:type="spellStart"/>
      <w:r>
        <w:t>Hiddenwood</w:t>
      </w:r>
      <w:proofErr w:type="spellEnd"/>
      <w:r>
        <w:t xml:space="preserve"> H &amp; H Study for professional services from 03-22-2021 – 01-09-2022 that were not accounted for in the 2022 budget.</w:t>
      </w:r>
    </w:p>
    <w:p w14:paraId="24CDFB1F" w14:textId="77777777" w:rsidR="006368F6" w:rsidRDefault="006368F6" w:rsidP="006368F6">
      <w:r>
        <w:t>At such time, any interested person may appear either in person or by a representative and will be given an opportunity for a full and complete discussion of all purposes, objectives, items, schedules, appropriations, estimates, amounts, and matters set forth and contained in the proposed budget supplements.</w:t>
      </w:r>
    </w:p>
    <w:p w14:paraId="0D279BE6" w14:textId="77777777" w:rsidR="006368F6" w:rsidRDefault="006368F6" w:rsidP="006368F6"/>
    <w:p w14:paraId="43946C8B" w14:textId="50EB81DD" w:rsidR="006368F6" w:rsidRDefault="006368F6" w:rsidP="006368F6">
      <w:r>
        <w:t>Debbie Kahl</w:t>
      </w:r>
    </w:p>
    <w:p w14:paraId="3014EDDC" w14:textId="77777777" w:rsidR="006368F6" w:rsidRDefault="006368F6" w:rsidP="006368F6">
      <w:r>
        <w:t>Walworth County Auditor</w:t>
      </w:r>
    </w:p>
    <w:p w14:paraId="67EFAB54" w14:textId="77777777" w:rsidR="00516397" w:rsidRDefault="00516397"/>
    <w:sectPr w:rsidR="0051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F6"/>
    <w:rsid w:val="00516397"/>
    <w:rsid w:val="00552E0A"/>
    <w:rsid w:val="006368F6"/>
    <w:rsid w:val="00923EB5"/>
    <w:rsid w:val="00B1507A"/>
    <w:rsid w:val="00C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5E7"/>
  <w15:chartTrackingRefBased/>
  <w15:docId w15:val="{C7460DF7-E623-4089-89F3-1E2ADB79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2</cp:revision>
  <cp:lastPrinted>2022-02-27T17:29:00Z</cp:lastPrinted>
  <dcterms:created xsi:type="dcterms:W3CDTF">2022-02-27T15:54:00Z</dcterms:created>
  <dcterms:modified xsi:type="dcterms:W3CDTF">2022-02-27T17:32:00Z</dcterms:modified>
</cp:coreProperties>
</file>