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7473A" w14:textId="0018244E" w:rsidR="00C27F20" w:rsidRDefault="004C3623" w:rsidP="004C362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$145,000.00</w:t>
      </w:r>
    </w:p>
    <w:p w14:paraId="74AC965F" w14:textId="5840FA86" w:rsidR="004C3623" w:rsidRDefault="004C3623" w:rsidP="004C362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DARLING REVOCABLE – BEFFA</w:t>
      </w:r>
    </w:p>
    <w:p w14:paraId="7BF67729" w14:textId="53D12D44" w:rsidR="004C3623" w:rsidRDefault="004C3623" w:rsidP="004C362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904 10</w:t>
      </w:r>
      <w:r w:rsidRPr="004C3623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AVE. MOBRIDGE</w:t>
      </w:r>
    </w:p>
    <w:p w14:paraId="1AC2706F" w14:textId="5CD4B212" w:rsidR="004C3623" w:rsidRDefault="004C3623" w:rsidP="004C362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NWTS 3</w:t>
      </w:r>
      <w:r w:rsidRPr="004C3623"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 xml:space="preserve"> LOT 7 BLOCK 30</w:t>
      </w:r>
    </w:p>
    <w:p w14:paraId="66C03507" w14:textId="556CFF46" w:rsidR="004C3623" w:rsidRDefault="004C3623" w:rsidP="004C3623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09BC06" wp14:editId="7BAC2B9C">
            <wp:simplePos x="0" y="0"/>
            <wp:positionH relativeFrom="column">
              <wp:posOffset>257175</wp:posOffset>
            </wp:positionH>
            <wp:positionV relativeFrom="page">
              <wp:posOffset>2323465</wp:posOffset>
            </wp:positionV>
            <wp:extent cx="5715000" cy="28098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67" b="9131"/>
                    <a:stretch/>
                  </pic:blipFill>
                  <pic:spPr bwMode="auto">
                    <a:xfrm>
                      <a:off x="0" y="0"/>
                      <a:ext cx="5715000" cy="2809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#6140</w:t>
      </w:r>
    </w:p>
    <w:p w14:paraId="518A11B8" w14:textId="38D6B243" w:rsidR="004C3623" w:rsidRDefault="004C3623" w:rsidP="004C3623">
      <w:pPr>
        <w:jc w:val="center"/>
        <w:rPr>
          <w:b/>
          <w:bCs/>
          <w:sz w:val="32"/>
          <w:szCs w:val="32"/>
        </w:rPr>
      </w:pPr>
    </w:p>
    <w:p w14:paraId="1F8175D4" w14:textId="0DB75056" w:rsidR="004C3623" w:rsidRDefault="004C3623" w:rsidP="004C362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60’ X 120’</w:t>
      </w:r>
      <w:r w:rsidR="0076354E">
        <w:rPr>
          <w:b/>
          <w:bCs/>
          <w:sz w:val="32"/>
          <w:szCs w:val="32"/>
        </w:rPr>
        <w:t xml:space="preserve">                                          GROUND FLOOR 1136 SQ FT</w:t>
      </w:r>
    </w:p>
    <w:p w14:paraId="7EE5A5C3" w14:textId="77440473" w:rsidR="004C3623" w:rsidRDefault="004C3623" w:rsidP="004C362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1 STORY</w:t>
      </w:r>
      <w:r w:rsidR="0076354E">
        <w:rPr>
          <w:b/>
          <w:bCs/>
          <w:sz w:val="32"/>
          <w:szCs w:val="32"/>
        </w:rPr>
        <w:t xml:space="preserve">                             2 BEDROOMS 1 ½ BATHS</w:t>
      </w:r>
    </w:p>
    <w:p w14:paraId="43A0B737" w14:textId="0797C4E9" w:rsidR="004C3623" w:rsidRDefault="0076354E" w:rsidP="004C362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AVERAGE QUALITY &amp; CONDITION               BASEMENT 910 SQ FT </w:t>
      </w:r>
    </w:p>
    <w:p w14:paraId="469CD776" w14:textId="1425C246" w:rsidR="0076354E" w:rsidRDefault="0076354E" w:rsidP="004C362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1960                                                   BASEMENT FINISHED</w:t>
      </w:r>
    </w:p>
    <w:p w14:paraId="7ABC1AD0" w14:textId="58A3D971" w:rsidR="0076354E" w:rsidRDefault="0076354E" w:rsidP="004C362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2014; SHINGLES GOOD, SIDING FAIR</w:t>
      </w:r>
      <w:r w:rsidR="0097577E">
        <w:rPr>
          <w:b/>
          <w:bCs/>
          <w:sz w:val="32"/>
          <w:szCs w:val="32"/>
        </w:rPr>
        <w:t xml:space="preserve">           DET. GARAGE 624 SQ FT</w:t>
      </w:r>
    </w:p>
    <w:p w14:paraId="000E8BB2" w14:textId="2ED9AE4C" w:rsidR="0076354E" w:rsidRDefault="0076354E" w:rsidP="004C362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WOOD DECK WITH SLIDING GLASS</w:t>
      </w:r>
      <w:r w:rsidR="0097577E">
        <w:rPr>
          <w:b/>
          <w:bCs/>
          <w:sz w:val="32"/>
          <w:szCs w:val="32"/>
        </w:rPr>
        <w:t xml:space="preserve">              WOOD DECK 140 SQ FT</w:t>
      </w:r>
    </w:p>
    <w:p w14:paraId="30621DE2" w14:textId="14F0F1B1" w:rsidR="0076354E" w:rsidRDefault="0076354E" w:rsidP="004C362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CENTRAL AIR, 2’ EAVE OVERHANG</w:t>
      </w:r>
    </w:p>
    <w:p w14:paraId="7A74D41C" w14:textId="2D8D432E" w:rsidR="0076354E" w:rsidRDefault="0076354E" w:rsidP="004C362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10/5/21 FOR $145,000</w:t>
      </w:r>
    </w:p>
    <w:p w14:paraId="1F570EE2" w14:textId="7F7FB452" w:rsidR="0076354E" w:rsidRDefault="0076354E" w:rsidP="004C362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2021 AT $125,030</w:t>
      </w:r>
    </w:p>
    <w:p w14:paraId="6135B1BC" w14:textId="4BB7FA79" w:rsidR="0076354E" w:rsidRDefault="0076354E" w:rsidP="004C362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12/5/2003 FOR $63,000</w:t>
      </w:r>
    </w:p>
    <w:p w14:paraId="6C10C1A8" w14:textId="3FD98653" w:rsidR="0076354E" w:rsidRDefault="0076354E" w:rsidP="004C362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2014 AT $79,005</w:t>
      </w:r>
      <w:r w:rsidR="0097577E">
        <w:rPr>
          <w:b/>
          <w:bCs/>
          <w:sz w:val="32"/>
          <w:szCs w:val="32"/>
        </w:rPr>
        <w:t xml:space="preserve">                           RECORD #6140</w:t>
      </w:r>
    </w:p>
    <w:p w14:paraId="761BABE8" w14:textId="4EE9B0BE" w:rsidR="004C3623" w:rsidRDefault="004C3623" w:rsidP="004C3623">
      <w:pPr>
        <w:jc w:val="center"/>
        <w:rPr>
          <w:b/>
          <w:bCs/>
          <w:sz w:val="32"/>
          <w:szCs w:val="32"/>
        </w:rPr>
      </w:pPr>
    </w:p>
    <w:p w14:paraId="5014032C" w14:textId="32A116F6" w:rsidR="004C3623" w:rsidRDefault="004C3623" w:rsidP="004C3623">
      <w:pPr>
        <w:jc w:val="center"/>
      </w:pPr>
    </w:p>
    <w:sectPr w:rsidR="004C3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23"/>
    <w:rsid w:val="004C3623"/>
    <w:rsid w:val="0076354E"/>
    <w:rsid w:val="0097577E"/>
    <w:rsid w:val="00C2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C52B7"/>
  <w15:chartTrackingRefBased/>
  <w15:docId w15:val="{9068FC4C-D01E-46EB-AFB2-E1E95585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dcterms:created xsi:type="dcterms:W3CDTF">2021-11-05T21:15:00Z</dcterms:created>
  <dcterms:modified xsi:type="dcterms:W3CDTF">2021-11-05T21:40:00Z</dcterms:modified>
</cp:coreProperties>
</file>