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2942" w14:textId="30D71DA3" w:rsidR="00C42879" w:rsidRDefault="0070217E" w:rsidP="00702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$155,000.00</w:t>
      </w:r>
    </w:p>
    <w:p w14:paraId="58A12EBB" w14:textId="730538C7" w:rsidR="0070217E" w:rsidRDefault="00D56BEE" w:rsidP="00702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SHELLEY </w:t>
      </w:r>
      <w:r w:rsidR="003E6755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3E6755">
        <w:rPr>
          <w:b/>
          <w:bCs/>
          <w:sz w:val="32"/>
          <w:szCs w:val="32"/>
        </w:rPr>
        <w:t>MIX</w:t>
      </w:r>
      <w:r w:rsidR="00625FB1">
        <w:rPr>
          <w:b/>
          <w:bCs/>
          <w:sz w:val="32"/>
          <w:szCs w:val="32"/>
        </w:rPr>
        <w:t>/ALLEN</w:t>
      </w:r>
    </w:p>
    <w:p w14:paraId="4D8AFE15" w14:textId="29F58DF4" w:rsidR="003E6755" w:rsidRDefault="003E6755" w:rsidP="00702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919 1</w:t>
      </w:r>
      <w:r w:rsidRPr="003E6755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 AVE EAST, MOBRIDGE</w:t>
      </w:r>
    </w:p>
    <w:p w14:paraId="4C5397A4" w14:textId="67409204" w:rsidR="003E6755" w:rsidRDefault="003E6755" w:rsidP="007021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MOBRIDGE MAIN PARK LOTS 1 &amp; 2 BLOCK 14</w:t>
      </w:r>
    </w:p>
    <w:p w14:paraId="332EA4B5" w14:textId="482B4C08" w:rsidR="003E6755" w:rsidRDefault="003E6755" w:rsidP="0070217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036E9" wp14:editId="53730E9D">
            <wp:simplePos x="0" y="0"/>
            <wp:positionH relativeFrom="column">
              <wp:posOffset>95250</wp:posOffset>
            </wp:positionH>
            <wp:positionV relativeFrom="page">
              <wp:posOffset>2333625</wp:posOffset>
            </wp:positionV>
            <wp:extent cx="5715000" cy="284797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3" b="9355"/>
                    <a:stretch/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RECORD #5638</w:t>
      </w:r>
    </w:p>
    <w:p w14:paraId="4010A586" w14:textId="59AADE9E" w:rsidR="003E6755" w:rsidRDefault="003E6755" w:rsidP="0070217E">
      <w:pPr>
        <w:jc w:val="center"/>
        <w:rPr>
          <w:b/>
          <w:bCs/>
          <w:sz w:val="32"/>
          <w:szCs w:val="32"/>
        </w:rPr>
      </w:pPr>
    </w:p>
    <w:p w14:paraId="0B2B448B" w14:textId="5C32E531" w:rsidR="003E6755" w:rsidRDefault="003E6755" w:rsidP="00AE4B8D">
      <w:pPr>
        <w:tabs>
          <w:tab w:val="left" w:pos="936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 SIZE 75’ X 142’</w:t>
      </w:r>
      <w:r w:rsidR="00AE4B8D">
        <w:rPr>
          <w:b/>
          <w:bCs/>
          <w:sz w:val="32"/>
          <w:szCs w:val="32"/>
        </w:rPr>
        <w:t xml:space="preserve">                                            GROUND FLOOR 1634 SQ FT</w:t>
      </w:r>
    </w:p>
    <w:p w14:paraId="32AD212C" w14:textId="17FAD58E" w:rsidR="003E6755" w:rsidRDefault="003E6755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SINGLE FAMILY – 1 STORY</w:t>
      </w:r>
      <w:r w:rsidR="00AE4B8D">
        <w:rPr>
          <w:b/>
          <w:bCs/>
          <w:sz w:val="32"/>
          <w:szCs w:val="32"/>
        </w:rPr>
        <w:t xml:space="preserve">                               3 BEDROOMS, 1 FULL BATH</w:t>
      </w:r>
    </w:p>
    <w:p w14:paraId="30B4CE91" w14:textId="20D46D8C" w:rsidR="003E6755" w:rsidRDefault="003E6755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AVERAGE QUALITY &amp; CONDITION</w:t>
      </w:r>
      <w:r w:rsidR="00AE4B8D">
        <w:rPr>
          <w:b/>
          <w:bCs/>
          <w:sz w:val="32"/>
          <w:szCs w:val="32"/>
        </w:rPr>
        <w:t xml:space="preserve">                 ONE ¾ BATH, ONE ½ BATH</w:t>
      </w:r>
    </w:p>
    <w:p w14:paraId="6AFEE38E" w14:textId="1420055F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BUILT IN 1945</w:t>
      </w:r>
      <w:r w:rsidR="00AE4B8D">
        <w:rPr>
          <w:b/>
          <w:bCs/>
          <w:sz w:val="32"/>
          <w:szCs w:val="32"/>
        </w:rPr>
        <w:t xml:space="preserve">                                                     BASEMENT 1634 SQ FT</w:t>
      </w:r>
    </w:p>
    <w:p w14:paraId="45E68056" w14:textId="1CEDB7E8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2014; ROOF GOOD, CENTRAL AIR</w:t>
      </w:r>
      <w:r w:rsidR="00AE4B8D">
        <w:rPr>
          <w:b/>
          <w:bCs/>
          <w:sz w:val="32"/>
          <w:szCs w:val="32"/>
        </w:rPr>
        <w:t xml:space="preserve">                  2005 BATHROOM ADDN</w:t>
      </w:r>
    </w:p>
    <w:p w14:paraId="0C8FF94E" w14:textId="66A44628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NATURAL GAS, FOUNDATION GOOD</w:t>
      </w:r>
      <w:r w:rsidR="00AE4B8D">
        <w:rPr>
          <w:b/>
          <w:bCs/>
          <w:sz w:val="32"/>
          <w:szCs w:val="32"/>
        </w:rPr>
        <w:t xml:space="preserve">            ROOFED PORCH 120 SQ FT</w:t>
      </w:r>
    </w:p>
    <w:p w14:paraId="60914A32" w14:textId="53AB6380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8/25/21 FOR $155,000</w:t>
      </w:r>
      <w:r w:rsidR="00AE4B8D">
        <w:rPr>
          <w:b/>
          <w:bCs/>
          <w:sz w:val="32"/>
          <w:szCs w:val="32"/>
        </w:rPr>
        <w:t xml:space="preserve">                   KNEE WALL PORCH 300 SQ FT</w:t>
      </w:r>
    </w:p>
    <w:p w14:paraId="0AFF7D93" w14:textId="358A916C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2021 AT $115,210</w:t>
      </w:r>
      <w:r w:rsidR="00AE4B8D">
        <w:rPr>
          <w:b/>
          <w:bCs/>
          <w:sz w:val="32"/>
          <w:szCs w:val="32"/>
        </w:rPr>
        <w:t xml:space="preserve">                     DET</w:t>
      </w:r>
      <w:r w:rsidR="00BB6488">
        <w:rPr>
          <w:b/>
          <w:bCs/>
          <w:sz w:val="32"/>
          <w:szCs w:val="32"/>
        </w:rPr>
        <w:t>.</w:t>
      </w:r>
      <w:r w:rsidR="00AE4B8D">
        <w:rPr>
          <w:b/>
          <w:bCs/>
          <w:sz w:val="32"/>
          <w:szCs w:val="32"/>
        </w:rPr>
        <w:t xml:space="preserve"> GARAGE </w:t>
      </w:r>
      <w:r w:rsidR="00BB6488">
        <w:rPr>
          <w:b/>
          <w:bCs/>
          <w:sz w:val="32"/>
          <w:szCs w:val="32"/>
        </w:rPr>
        <w:t>1150 SQ FT</w:t>
      </w:r>
    </w:p>
    <w:p w14:paraId="7C55A03F" w14:textId="03C29FCE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8/22/06 FOR $105,000</w:t>
      </w:r>
      <w:r w:rsidR="00BB6488">
        <w:rPr>
          <w:b/>
          <w:bCs/>
          <w:sz w:val="32"/>
          <w:szCs w:val="32"/>
        </w:rPr>
        <w:t xml:space="preserve">                  CARPORT 460 SQ FT </w:t>
      </w:r>
    </w:p>
    <w:p w14:paraId="1D9BB0A7" w14:textId="34EA1371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ASSESSED IN 2006 AT $57,913</w:t>
      </w:r>
    </w:p>
    <w:p w14:paraId="12F8AC99" w14:textId="3E9D2EC5" w:rsidR="00625FB1" w:rsidRDefault="00625FB1" w:rsidP="003E67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SOLD ON 6/16/05 FOR $</w:t>
      </w:r>
      <w:r w:rsidR="00AE4B8D">
        <w:rPr>
          <w:b/>
          <w:bCs/>
          <w:sz w:val="32"/>
          <w:szCs w:val="32"/>
        </w:rPr>
        <w:t>62,000</w:t>
      </w:r>
      <w:r w:rsidR="003A0A32">
        <w:rPr>
          <w:b/>
          <w:bCs/>
          <w:sz w:val="32"/>
          <w:szCs w:val="32"/>
        </w:rPr>
        <w:t xml:space="preserve">                            RECORD #5638</w:t>
      </w:r>
    </w:p>
    <w:p w14:paraId="2BCDC3CC" w14:textId="77777777" w:rsidR="00625FB1" w:rsidRDefault="00625FB1" w:rsidP="003E6755">
      <w:pPr>
        <w:rPr>
          <w:b/>
          <w:bCs/>
          <w:sz w:val="32"/>
          <w:szCs w:val="32"/>
        </w:rPr>
      </w:pPr>
    </w:p>
    <w:p w14:paraId="63BDD893" w14:textId="1FF6ACE0" w:rsidR="0070217E" w:rsidRDefault="0070217E" w:rsidP="0070217E">
      <w:pPr>
        <w:jc w:val="center"/>
      </w:pPr>
    </w:p>
    <w:sectPr w:rsidR="0070217E" w:rsidSect="00AE4B8D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7E"/>
    <w:rsid w:val="003A0A32"/>
    <w:rsid w:val="003E6755"/>
    <w:rsid w:val="00625FB1"/>
    <w:rsid w:val="0070217E"/>
    <w:rsid w:val="00AE4B8D"/>
    <w:rsid w:val="00BB6488"/>
    <w:rsid w:val="00C42879"/>
    <w:rsid w:val="00D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8020"/>
  <w15:chartTrackingRefBased/>
  <w15:docId w15:val="{21A44C28-4776-496D-A9A5-0CF90B4A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STA009</dc:creator>
  <cp:keywords/>
  <dc:description/>
  <cp:lastModifiedBy>STA009</cp:lastModifiedBy>
  <cp:revision>2</cp:revision>
  <cp:lastPrinted>2021-11-15T22:39:00Z</cp:lastPrinted>
  <dcterms:created xsi:type="dcterms:W3CDTF">2021-11-15T16:42:00Z</dcterms:created>
  <dcterms:modified xsi:type="dcterms:W3CDTF">2021-11-15T22:41:00Z</dcterms:modified>
</cp:coreProperties>
</file>