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9CEB" w14:textId="19A66BE1" w:rsidR="00021995" w:rsidRDefault="002E23C0" w:rsidP="002E23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$48,200.00</w:t>
      </w:r>
    </w:p>
    <w:p w14:paraId="24B18C39" w14:textId="7DD3D41B" w:rsidR="002E23C0" w:rsidRDefault="002E23C0" w:rsidP="002E23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RURAL HOUSING SERVICE – OSTER</w:t>
      </w:r>
    </w:p>
    <w:p w14:paraId="19B23475" w14:textId="1EEE1D98" w:rsidR="002E23C0" w:rsidRDefault="002E23C0" w:rsidP="002E23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211 9</w:t>
      </w:r>
      <w:r w:rsidRPr="002E23C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EAST, MOBRIDGE</w:t>
      </w:r>
    </w:p>
    <w:p w14:paraId="4689B73A" w14:textId="77777777" w:rsidR="002E23C0" w:rsidRDefault="002E23C0" w:rsidP="002E23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DRAEGER’S 1</w:t>
      </w:r>
      <w:r w:rsidRPr="002E23C0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 4 &amp; N2 OF LOT 5 BLOCK 9</w:t>
      </w:r>
    </w:p>
    <w:p w14:paraId="2FF21F45" w14:textId="38B00149" w:rsidR="002E23C0" w:rsidRDefault="002E23C0" w:rsidP="002E23C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391434" wp14:editId="0031D78C">
            <wp:simplePos x="0" y="0"/>
            <wp:positionH relativeFrom="column">
              <wp:posOffset>95250</wp:posOffset>
            </wp:positionH>
            <wp:positionV relativeFrom="page">
              <wp:posOffset>2323465</wp:posOffset>
            </wp:positionV>
            <wp:extent cx="5715000" cy="29813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9" b="8240"/>
                    <a:stretch/>
                  </pic:blipFill>
                  <pic:spPr bwMode="auto">
                    <a:xfrm>
                      <a:off x="0" y="0"/>
                      <a:ext cx="5715000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RECORD #4826 </w:t>
      </w:r>
    </w:p>
    <w:p w14:paraId="532E202A" w14:textId="2B94D283" w:rsidR="002E23C0" w:rsidRDefault="002E23C0" w:rsidP="002E23C0">
      <w:pPr>
        <w:jc w:val="center"/>
        <w:rPr>
          <w:b/>
          <w:bCs/>
          <w:sz w:val="32"/>
          <w:szCs w:val="32"/>
        </w:rPr>
      </w:pPr>
    </w:p>
    <w:p w14:paraId="075CAA9C" w14:textId="130BBEEB" w:rsidR="002E23C0" w:rsidRDefault="002E23C0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75’ X 140’</w:t>
      </w:r>
      <w:r w:rsidR="005A5D9F">
        <w:rPr>
          <w:b/>
          <w:bCs/>
          <w:sz w:val="32"/>
          <w:szCs w:val="32"/>
        </w:rPr>
        <w:t xml:space="preserve">                                          GROUND FLOOR 1008 SQ FT</w:t>
      </w:r>
    </w:p>
    <w:p w14:paraId="49B7D4B3" w14:textId="630A8C0A" w:rsidR="002E23C0" w:rsidRDefault="002E23C0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5A5D9F">
        <w:rPr>
          <w:b/>
          <w:bCs/>
          <w:sz w:val="32"/>
          <w:szCs w:val="32"/>
        </w:rPr>
        <w:t xml:space="preserve">                             2 BEDROOMS 1 BATH</w:t>
      </w:r>
    </w:p>
    <w:p w14:paraId="00275FB5" w14:textId="2F6202D2" w:rsidR="00DD3124" w:rsidRDefault="005A5D9F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             FINISHED BASMT. 1008 SQ FT</w:t>
      </w:r>
    </w:p>
    <w:p w14:paraId="68A10899" w14:textId="19B56C70" w:rsidR="005A5D9F" w:rsidRDefault="005A5D9F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BUILT IN 2010                                                   </w:t>
      </w:r>
    </w:p>
    <w:p w14:paraId="4D731027" w14:textId="702D0B6B" w:rsidR="005A5D9F" w:rsidRDefault="005A5D9F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CENTRAL AIR – NATURAL GAS</w:t>
      </w:r>
    </w:p>
    <w:p w14:paraId="0B1BF56B" w14:textId="5DDD0117" w:rsidR="005A5D9F" w:rsidRDefault="005A5D9F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 EGRESS WINDOWS SOUTH               </w:t>
      </w:r>
      <w:r>
        <w:rPr>
          <w:b/>
          <w:bCs/>
          <w:sz w:val="32"/>
          <w:szCs w:val="32"/>
        </w:rPr>
        <w:tab/>
        <w:t xml:space="preserve"> 24’ X 42’ GOVERNOR’S HOME</w:t>
      </w:r>
      <w:r>
        <w:rPr>
          <w:b/>
          <w:bCs/>
          <w:sz w:val="32"/>
          <w:szCs w:val="32"/>
        </w:rPr>
        <w:tab/>
      </w:r>
    </w:p>
    <w:p w14:paraId="48B66C35" w14:textId="409E25EC" w:rsidR="005A5D9F" w:rsidRDefault="005A5D9F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9/10/20 FOR $48,200                FULL BASEMENT</w:t>
      </w:r>
    </w:p>
    <w:p w14:paraId="07D07CF3" w14:textId="62F53010" w:rsidR="005A5D9F" w:rsidRDefault="005A5D9F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$66,520</w:t>
      </w:r>
    </w:p>
    <w:p w14:paraId="7341C3F4" w14:textId="493C0AF1" w:rsidR="005A5D9F" w:rsidRDefault="005A5D9F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11/03/11 FOR $76,588</w:t>
      </w:r>
    </w:p>
    <w:p w14:paraId="1F7C895C" w14:textId="55DD01BA" w:rsidR="005A5D9F" w:rsidRDefault="005A5D9F" w:rsidP="002E23C0">
      <w:r>
        <w:rPr>
          <w:b/>
          <w:bCs/>
          <w:sz w:val="32"/>
          <w:szCs w:val="32"/>
        </w:rPr>
        <w:t>ASSESSED IN 2014 A $74,895                             RECORD #4826</w:t>
      </w:r>
    </w:p>
    <w:sectPr w:rsidR="005A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C0"/>
    <w:rsid w:val="00021995"/>
    <w:rsid w:val="002E23C0"/>
    <w:rsid w:val="005A5D9F"/>
    <w:rsid w:val="00D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6B0D"/>
  <w15:chartTrackingRefBased/>
  <w15:docId w15:val="{5E79CA7C-EA2E-4E31-A55A-BC2615E8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2020-10-28T20:35:00Z</cp:lastPrinted>
  <dcterms:created xsi:type="dcterms:W3CDTF">2020-10-28T19:56:00Z</dcterms:created>
  <dcterms:modified xsi:type="dcterms:W3CDTF">2020-10-28T20:35:00Z</dcterms:modified>
</cp:coreProperties>
</file>