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93D" w14:textId="30D6EFC5" w:rsidR="00294A87" w:rsidRDefault="00C9697E" w:rsidP="00294A87">
      <w:pPr>
        <w:ind w:left="-360" w:right="-360"/>
        <w:rPr>
          <w:sz w:val="20"/>
        </w:rPr>
      </w:pPr>
      <w:r>
        <w:rPr>
          <w:sz w:val="20"/>
        </w:rPr>
        <w:t>June</w:t>
      </w:r>
      <w:r w:rsidR="00103472">
        <w:rPr>
          <w:sz w:val="20"/>
        </w:rPr>
        <w:t xml:space="preserve"> </w:t>
      </w:r>
      <w:r>
        <w:rPr>
          <w:sz w:val="20"/>
        </w:rPr>
        <w:t>4</w:t>
      </w:r>
      <w:r w:rsidR="00BD2DEC" w:rsidRPr="00BD2DEC">
        <w:rPr>
          <w:sz w:val="20"/>
          <w:vertAlign w:val="superscript"/>
        </w:rPr>
        <w:t>th</w:t>
      </w:r>
      <w:r w:rsidR="00103472">
        <w:rPr>
          <w:sz w:val="20"/>
        </w:rPr>
        <w:t>, 2020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50C675A1" w:rsidR="00ED34AF" w:rsidRPr="008259CE" w:rsidRDefault="00ED34AF" w:rsidP="000253CF">
      <w:pPr>
        <w:ind w:left="-360" w:right="-360"/>
        <w:rPr>
          <w:sz w:val="20"/>
        </w:rPr>
      </w:pPr>
      <w:r w:rsidRPr="008259CE">
        <w:rPr>
          <w:sz w:val="20"/>
        </w:rPr>
        <w:t xml:space="preserve">The Walworth County Board of Commissioners met in </w:t>
      </w:r>
      <w:r w:rsidR="00F435E2" w:rsidRPr="008259CE">
        <w:rPr>
          <w:sz w:val="20"/>
        </w:rPr>
        <w:t xml:space="preserve">scheduled </w:t>
      </w:r>
      <w:r w:rsidRPr="008259CE">
        <w:rPr>
          <w:sz w:val="20"/>
        </w:rPr>
        <w:t xml:space="preserve">session </w:t>
      </w:r>
      <w:r w:rsidR="00A1665A" w:rsidRPr="008259CE">
        <w:rPr>
          <w:sz w:val="20"/>
        </w:rPr>
        <w:t>on</w:t>
      </w:r>
      <w:r w:rsidR="00D043C4">
        <w:rPr>
          <w:sz w:val="20"/>
        </w:rPr>
        <w:t xml:space="preserve"> </w:t>
      </w:r>
      <w:r w:rsidR="00C9697E">
        <w:rPr>
          <w:sz w:val="20"/>
        </w:rPr>
        <w:t>June</w:t>
      </w:r>
      <w:r w:rsidR="00D043C4">
        <w:rPr>
          <w:sz w:val="20"/>
        </w:rPr>
        <w:t xml:space="preserve"> </w:t>
      </w:r>
      <w:r w:rsidR="00C9697E">
        <w:rPr>
          <w:sz w:val="20"/>
        </w:rPr>
        <w:t>4</w:t>
      </w:r>
      <w:r w:rsidR="00BD2DEC" w:rsidRPr="00BD2DEC">
        <w:rPr>
          <w:sz w:val="20"/>
          <w:vertAlign w:val="superscript"/>
        </w:rPr>
        <w:t>th</w:t>
      </w:r>
      <w:r w:rsidR="00D043C4">
        <w:rPr>
          <w:sz w:val="20"/>
        </w:rPr>
        <w:t>, 2020</w:t>
      </w:r>
      <w:r w:rsidR="00A1665A" w:rsidRPr="008259CE">
        <w:rPr>
          <w:sz w:val="20"/>
        </w:rPr>
        <w:t xml:space="preserve"> at</w:t>
      </w:r>
      <w:r w:rsidR="00C051B2" w:rsidRPr="008259CE">
        <w:rPr>
          <w:sz w:val="20"/>
        </w:rPr>
        <w:t xml:space="preserve"> 9:00 a.m. </w:t>
      </w:r>
      <w:r w:rsidRPr="008259CE">
        <w:rPr>
          <w:sz w:val="20"/>
        </w:rPr>
        <w:t>at the County Cour</w:t>
      </w:r>
      <w:r w:rsidR="00163301" w:rsidRPr="008259CE">
        <w:rPr>
          <w:sz w:val="20"/>
        </w:rPr>
        <w:t>thouse.  Members present were:</w:t>
      </w:r>
      <w:r w:rsidR="00D84553" w:rsidRPr="008259CE">
        <w:rPr>
          <w:sz w:val="20"/>
        </w:rPr>
        <w:t xml:space="preserve"> Scott Schilling</w:t>
      </w:r>
      <w:r w:rsidR="0031751E" w:rsidRPr="008259CE">
        <w:rPr>
          <w:sz w:val="20"/>
        </w:rPr>
        <w:t xml:space="preserve">, </w:t>
      </w:r>
      <w:r w:rsidR="00375F87" w:rsidRPr="008259CE">
        <w:rPr>
          <w:sz w:val="20"/>
        </w:rPr>
        <w:t xml:space="preserve">Kevin </w:t>
      </w:r>
      <w:proofErr w:type="spellStart"/>
      <w:r w:rsidR="00375F87" w:rsidRPr="008259CE">
        <w:rPr>
          <w:sz w:val="20"/>
        </w:rPr>
        <w:t>Holgard</w:t>
      </w:r>
      <w:proofErr w:type="spellEnd"/>
      <w:r w:rsidR="00EA7DD1" w:rsidRPr="008259CE">
        <w:rPr>
          <w:sz w:val="20"/>
        </w:rPr>
        <w:t>,</w:t>
      </w:r>
      <w:r w:rsidR="001A1891" w:rsidRPr="008259CE">
        <w:rPr>
          <w:sz w:val="20"/>
        </w:rPr>
        <w:t xml:space="preserve"> Davis Martin,</w:t>
      </w:r>
      <w:r w:rsidR="00936367" w:rsidRPr="008259CE">
        <w:rPr>
          <w:sz w:val="20"/>
        </w:rPr>
        <w:t xml:space="preserve"> </w:t>
      </w:r>
      <w:r w:rsidR="00D84553" w:rsidRPr="008259CE">
        <w:rPr>
          <w:sz w:val="20"/>
        </w:rPr>
        <w:t>Marion</w:t>
      </w:r>
      <w:r w:rsidR="00C9697E">
        <w:rPr>
          <w:sz w:val="20"/>
        </w:rPr>
        <w:t xml:space="preserve"> </w:t>
      </w:r>
      <w:proofErr w:type="spellStart"/>
      <w:r w:rsidR="00C9697E">
        <w:rPr>
          <w:sz w:val="20"/>
        </w:rPr>
        <w:t>Schlomer</w:t>
      </w:r>
      <w:proofErr w:type="spellEnd"/>
      <w:r w:rsidR="00936367" w:rsidRPr="008259CE">
        <w:rPr>
          <w:sz w:val="20"/>
        </w:rPr>
        <w:t>, and Jim Houc</w:t>
      </w:r>
      <w:r w:rsidR="00A1665A" w:rsidRPr="008259CE">
        <w:rPr>
          <w:sz w:val="20"/>
        </w:rPr>
        <w:t>k</w:t>
      </w:r>
      <w:r w:rsidR="001F1788" w:rsidRPr="008259CE">
        <w:rPr>
          <w:sz w:val="20"/>
        </w:rPr>
        <w:t>.</w:t>
      </w:r>
      <w:r w:rsidR="00E700D6" w:rsidRPr="008259CE">
        <w:rPr>
          <w:sz w:val="20"/>
        </w:rPr>
        <w:t xml:space="preserve"> </w:t>
      </w:r>
      <w:r w:rsidRPr="008259CE">
        <w:rPr>
          <w:sz w:val="20"/>
        </w:rPr>
        <w:t xml:space="preserve">Also present </w:t>
      </w:r>
      <w:r w:rsidR="00BD2DEC">
        <w:rPr>
          <w:sz w:val="20"/>
        </w:rPr>
        <w:t>w</w:t>
      </w:r>
      <w:r w:rsidR="007C31D6">
        <w:rPr>
          <w:sz w:val="20"/>
        </w:rPr>
        <w:t>ere</w:t>
      </w:r>
      <w:r w:rsidR="00BD4AE1" w:rsidRPr="008259CE">
        <w:rPr>
          <w:sz w:val="20"/>
        </w:rPr>
        <w:t xml:space="preserve"> </w:t>
      </w:r>
      <w:r w:rsidR="00AC6E7F" w:rsidRPr="008259CE">
        <w:rPr>
          <w:sz w:val="20"/>
        </w:rPr>
        <w:t xml:space="preserve">Auditor </w:t>
      </w:r>
      <w:r w:rsidR="00BD2DEC">
        <w:rPr>
          <w:sz w:val="20"/>
        </w:rPr>
        <w:t>Rebecca Krein</w:t>
      </w:r>
      <w:r w:rsidR="007C31D6">
        <w:rPr>
          <w:sz w:val="20"/>
        </w:rPr>
        <w:t xml:space="preserve"> &amp; State’s Attorney Jamie Hare</w:t>
      </w:r>
      <w:r w:rsidR="00BD2DEC">
        <w:rPr>
          <w:sz w:val="20"/>
        </w:rPr>
        <w:t>.</w:t>
      </w:r>
      <w:r w:rsidR="00CF185B" w:rsidRPr="008259CE">
        <w:rPr>
          <w:sz w:val="20"/>
        </w:rPr>
        <w:t xml:space="preserve"> </w:t>
      </w:r>
    </w:p>
    <w:p w14:paraId="3B32C9FC" w14:textId="77777777" w:rsidR="00ED34AF" w:rsidRPr="008259CE" w:rsidRDefault="00ED34AF" w:rsidP="000253CF">
      <w:pPr>
        <w:ind w:left="-360" w:right="-360"/>
        <w:rPr>
          <w:sz w:val="20"/>
        </w:rPr>
      </w:pPr>
    </w:p>
    <w:p w14:paraId="267B8F35" w14:textId="77777777" w:rsidR="00A13C63" w:rsidRPr="008259CE" w:rsidRDefault="00A13C63" w:rsidP="00A13C63">
      <w:pPr>
        <w:ind w:left="-360" w:right="-360"/>
        <w:rPr>
          <w:sz w:val="20"/>
        </w:rPr>
      </w:pPr>
      <w:r w:rsidRPr="008259CE">
        <w:rPr>
          <w:sz w:val="20"/>
        </w:rPr>
        <w:t>The Pledge of Allegiance was recited by those in attendance.</w:t>
      </w:r>
    </w:p>
    <w:p w14:paraId="6D31A2BE" w14:textId="77777777" w:rsidR="00C82E93" w:rsidRPr="008259CE" w:rsidRDefault="00C82E93" w:rsidP="009A6A02">
      <w:pPr>
        <w:ind w:left="-360" w:right="-360" w:firstLine="0"/>
        <w:rPr>
          <w:sz w:val="20"/>
        </w:rPr>
      </w:pPr>
    </w:p>
    <w:p w14:paraId="3F04A4A7" w14:textId="58B94978" w:rsidR="004A10CC" w:rsidRPr="008259CE" w:rsidRDefault="00A13C63" w:rsidP="00A13C63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PLANNING AND ZONING BOARD:</w:t>
      </w:r>
    </w:p>
    <w:p w14:paraId="5CBD8BB3" w14:textId="11BA6F99" w:rsidR="00A13C63" w:rsidRPr="008259CE" w:rsidRDefault="00936367" w:rsidP="007C31D6">
      <w:pPr>
        <w:ind w:left="-360" w:right="-360" w:firstLine="0"/>
        <w:rPr>
          <w:sz w:val="20"/>
        </w:rPr>
      </w:pPr>
      <w:proofErr w:type="spellStart"/>
      <w:r w:rsidRPr="008259CE">
        <w:rPr>
          <w:sz w:val="20"/>
        </w:rPr>
        <w:t>Ho</w:t>
      </w:r>
      <w:r w:rsidR="007C31D6">
        <w:rPr>
          <w:sz w:val="20"/>
        </w:rPr>
        <w:t>lgard</w:t>
      </w:r>
      <w:proofErr w:type="spellEnd"/>
      <w:r w:rsidR="007C31D6">
        <w:rPr>
          <w:sz w:val="20"/>
        </w:rPr>
        <w:t xml:space="preserve"> </w:t>
      </w:r>
      <w:r w:rsidR="00A13C63" w:rsidRPr="008259CE">
        <w:rPr>
          <w:sz w:val="20"/>
        </w:rPr>
        <w:t xml:space="preserve">moved and </w:t>
      </w:r>
      <w:r w:rsidR="007C31D6">
        <w:rPr>
          <w:sz w:val="20"/>
        </w:rPr>
        <w:t>Houck</w:t>
      </w:r>
      <w:r w:rsidR="00854551" w:rsidRPr="008259CE">
        <w:rPr>
          <w:sz w:val="20"/>
        </w:rPr>
        <w:t xml:space="preserve"> </w:t>
      </w:r>
      <w:r w:rsidR="00C22DD1" w:rsidRPr="008259CE">
        <w:rPr>
          <w:sz w:val="20"/>
        </w:rPr>
        <w:t>seconded to adjourn as Walworth</w:t>
      </w:r>
      <w:r w:rsidR="00BD4AE1" w:rsidRPr="008259CE">
        <w:rPr>
          <w:sz w:val="20"/>
        </w:rPr>
        <w:t xml:space="preserve"> </w:t>
      </w:r>
      <w:r w:rsidR="00A13C63" w:rsidRPr="008259CE">
        <w:rPr>
          <w:sz w:val="20"/>
        </w:rPr>
        <w:t>County Planning and Zoning Board.</w:t>
      </w:r>
      <w:r w:rsidR="00117B00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6EA537ED" w14:textId="77777777" w:rsidR="00A13C63" w:rsidRPr="008259CE" w:rsidRDefault="00A13C63" w:rsidP="00A13C63">
      <w:pPr>
        <w:ind w:left="-360" w:right="-360"/>
        <w:rPr>
          <w:sz w:val="20"/>
        </w:rPr>
      </w:pPr>
    </w:p>
    <w:p w14:paraId="3B599AB6" w14:textId="1ADEB530" w:rsidR="007F3CE3" w:rsidRPr="007C31D6" w:rsidRDefault="00A13C63" w:rsidP="007C31D6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BOARD OF ZONING ADJUSTMENT</w:t>
      </w:r>
    </w:p>
    <w:p w14:paraId="0FFDFD20" w14:textId="70290C76" w:rsidR="007F3CE3" w:rsidRDefault="007F3CE3" w:rsidP="00BD2DEC">
      <w:pPr>
        <w:ind w:left="-360" w:right="-360" w:firstLine="0"/>
        <w:rPr>
          <w:sz w:val="20"/>
        </w:rPr>
      </w:pPr>
      <w:proofErr w:type="spellStart"/>
      <w:r w:rsidRPr="007F3CE3">
        <w:rPr>
          <w:sz w:val="20"/>
        </w:rPr>
        <w:t>Holgard</w:t>
      </w:r>
      <w:proofErr w:type="spellEnd"/>
      <w:r w:rsidRPr="007F3CE3">
        <w:rPr>
          <w:sz w:val="20"/>
        </w:rPr>
        <w:t xml:space="preserve"> moved and </w:t>
      </w:r>
      <w:r w:rsidR="007C31D6">
        <w:rPr>
          <w:sz w:val="20"/>
        </w:rPr>
        <w:t>Martin</w:t>
      </w:r>
      <w:r w:rsidRPr="007F3CE3">
        <w:rPr>
          <w:sz w:val="20"/>
        </w:rPr>
        <w:t xml:space="preserve"> seconded to adjourn as the Zoning Board of Adjustment.</w:t>
      </w:r>
      <w:r w:rsidR="00117B00">
        <w:rPr>
          <w:sz w:val="20"/>
        </w:rPr>
        <w:t xml:space="preserve"> </w:t>
      </w:r>
      <w:r w:rsidRPr="007F3CE3">
        <w:rPr>
          <w:sz w:val="20"/>
        </w:rPr>
        <w:t xml:space="preserve">Voting </w:t>
      </w:r>
      <w:proofErr w:type="spellStart"/>
      <w:r w:rsidRPr="007F3CE3">
        <w:rPr>
          <w:sz w:val="20"/>
        </w:rPr>
        <w:t>Aye</w:t>
      </w:r>
      <w:proofErr w:type="spellEnd"/>
      <w:r w:rsidRPr="007F3CE3">
        <w:rPr>
          <w:sz w:val="20"/>
        </w:rPr>
        <w:t xml:space="preserve">: 5; Nay: 0.  </w:t>
      </w:r>
      <w:r>
        <w:rPr>
          <w:sz w:val="20"/>
        </w:rPr>
        <w:t>The m</w:t>
      </w:r>
      <w:r w:rsidRPr="007F3CE3">
        <w:rPr>
          <w:sz w:val="20"/>
        </w:rPr>
        <w:t>otion was adopted.</w:t>
      </w:r>
    </w:p>
    <w:p w14:paraId="33E938AE" w14:textId="77777777" w:rsidR="00BD2DEC" w:rsidRDefault="00BD2DEC" w:rsidP="00BD2DEC">
      <w:pPr>
        <w:ind w:right="-360" w:firstLine="0"/>
        <w:rPr>
          <w:sz w:val="20"/>
        </w:rPr>
      </w:pPr>
    </w:p>
    <w:p w14:paraId="7CBE906D" w14:textId="3C1605CC" w:rsidR="0057585C" w:rsidRPr="008259CE" w:rsidRDefault="00983B62" w:rsidP="00BD2DEC">
      <w:pPr>
        <w:ind w:right="-360" w:firstLine="0"/>
        <w:rPr>
          <w:sz w:val="20"/>
        </w:rPr>
      </w:pPr>
      <w:r w:rsidRPr="008259CE">
        <w:rPr>
          <w:sz w:val="20"/>
        </w:rPr>
        <w:t>Chairperson Schilling called the County Commission meeting to order.</w:t>
      </w:r>
    </w:p>
    <w:p w14:paraId="332228C4" w14:textId="77777777" w:rsidR="00983B62" w:rsidRPr="008259CE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8259CE" w:rsidRDefault="00D8726B" w:rsidP="000253CF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AGENDA:</w:t>
      </w:r>
    </w:p>
    <w:p w14:paraId="65292AD2" w14:textId="11531B7F" w:rsidR="00D8726B" w:rsidRPr="008259CE" w:rsidRDefault="005B706B" w:rsidP="00BD2DEC">
      <w:pPr>
        <w:ind w:left="-360" w:right="-360" w:firstLine="0"/>
        <w:rPr>
          <w:sz w:val="20"/>
        </w:rPr>
      </w:pPr>
      <w:r>
        <w:rPr>
          <w:sz w:val="20"/>
        </w:rPr>
        <w:t>Houck</w:t>
      </w:r>
      <w:r w:rsidR="00D8726B" w:rsidRPr="008259CE">
        <w:rPr>
          <w:sz w:val="20"/>
        </w:rPr>
        <w:t xml:space="preserve"> moved and </w:t>
      </w:r>
      <w:r>
        <w:rPr>
          <w:sz w:val="20"/>
        </w:rPr>
        <w:t>Martin</w:t>
      </w:r>
      <w:r w:rsidR="00D8726B" w:rsidRPr="008259CE">
        <w:rPr>
          <w:sz w:val="20"/>
        </w:rPr>
        <w:t xml:space="preserve"> seconded to </w:t>
      </w:r>
      <w:r w:rsidR="00E36882" w:rsidRPr="008259CE">
        <w:rPr>
          <w:sz w:val="20"/>
        </w:rPr>
        <w:t xml:space="preserve">approve </w:t>
      </w:r>
      <w:r w:rsidR="00D8726B" w:rsidRPr="008259CE">
        <w:rPr>
          <w:sz w:val="20"/>
        </w:rPr>
        <w:t>the</w:t>
      </w:r>
      <w:r w:rsidR="00E36882" w:rsidRPr="008259CE">
        <w:rPr>
          <w:sz w:val="20"/>
        </w:rPr>
        <w:t xml:space="preserve"> meeting</w:t>
      </w:r>
      <w:r w:rsidR="00D8726B" w:rsidRPr="008259CE">
        <w:rPr>
          <w:sz w:val="20"/>
        </w:rPr>
        <w:t xml:space="preserve"> agenda</w:t>
      </w:r>
      <w:r w:rsidR="008C60C2" w:rsidRPr="008259CE">
        <w:rPr>
          <w:sz w:val="20"/>
        </w:rPr>
        <w:t xml:space="preserve">. </w:t>
      </w:r>
      <w:r>
        <w:rPr>
          <w:sz w:val="20"/>
        </w:rPr>
        <w:t xml:space="preserve">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>: 5; Nay: 0. The motion was adopted.</w:t>
      </w:r>
    </w:p>
    <w:p w14:paraId="6F3BD361" w14:textId="77777777" w:rsidR="00D8726B" w:rsidRPr="008259CE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Pr="008259CE" w:rsidRDefault="00163301" w:rsidP="000253CF">
      <w:pPr>
        <w:ind w:left="-360" w:right="-360"/>
        <w:rPr>
          <w:sz w:val="20"/>
        </w:rPr>
      </w:pPr>
      <w:r w:rsidRPr="008259CE">
        <w:rPr>
          <w:b/>
          <w:sz w:val="20"/>
        </w:rPr>
        <w:t>MINUTES:</w:t>
      </w:r>
    </w:p>
    <w:p w14:paraId="77505B1A" w14:textId="1DCD8BF7" w:rsidR="00C22DD1" w:rsidRPr="008259CE" w:rsidRDefault="00117B00" w:rsidP="007F3CE3">
      <w:pPr>
        <w:ind w:left="-360" w:right="-360" w:firstLine="0"/>
        <w:rPr>
          <w:sz w:val="20"/>
        </w:rPr>
      </w:pPr>
      <w:r>
        <w:rPr>
          <w:sz w:val="20"/>
        </w:rPr>
        <w:t>Martin</w:t>
      </w:r>
      <w:r w:rsidR="00D533ED" w:rsidRPr="008259CE">
        <w:rPr>
          <w:sz w:val="20"/>
        </w:rPr>
        <w:t xml:space="preserve"> moved</w:t>
      </w:r>
      <w:r w:rsidR="006C7CAC" w:rsidRPr="008259CE">
        <w:rPr>
          <w:sz w:val="20"/>
        </w:rPr>
        <w:t xml:space="preserve"> and </w:t>
      </w:r>
      <w:proofErr w:type="spellStart"/>
      <w:r>
        <w:rPr>
          <w:sz w:val="20"/>
        </w:rPr>
        <w:t>Schlomer</w:t>
      </w:r>
      <w:proofErr w:type="spellEnd"/>
      <w:r w:rsidR="00C22DD1" w:rsidRPr="008259CE">
        <w:rPr>
          <w:sz w:val="20"/>
        </w:rPr>
        <w:t xml:space="preserve"> seconded</w:t>
      </w:r>
      <w:r w:rsidR="00D533ED" w:rsidRPr="008259CE">
        <w:rPr>
          <w:sz w:val="20"/>
        </w:rPr>
        <w:t xml:space="preserve"> to approve </w:t>
      </w:r>
      <w:r w:rsidR="00C22DD1" w:rsidRPr="008259CE">
        <w:rPr>
          <w:sz w:val="20"/>
        </w:rPr>
        <w:t xml:space="preserve">the minutes </w:t>
      </w:r>
      <w:r w:rsidR="00016C65" w:rsidRPr="008259CE">
        <w:rPr>
          <w:sz w:val="20"/>
        </w:rPr>
        <w:t xml:space="preserve">of </w:t>
      </w:r>
      <w:r>
        <w:rPr>
          <w:sz w:val="20"/>
        </w:rPr>
        <w:t>May 19</w:t>
      </w:r>
      <w:r w:rsidRPr="00117B00">
        <w:rPr>
          <w:sz w:val="20"/>
          <w:vertAlign w:val="superscript"/>
        </w:rPr>
        <w:t>th</w:t>
      </w:r>
      <w:r w:rsidR="00016C65" w:rsidRPr="008259CE">
        <w:rPr>
          <w:sz w:val="20"/>
        </w:rPr>
        <w:t>, 2020</w:t>
      </w:r>
      <w:r w:rsidR="00D533ED" w:rsidRPr="008259CE">
        <w:rPr>
          <w:sz w:val="20"/>
        </w:rPr>
        <w:t>.</w:t>
      </w:r>
      <w:r w:rsidR="008C60C2" w:rsidRPr="008259CE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092A588A" w14:textId="77777777" w:rsidR="0001712D" w:rsidRPr="008259CE" w:rsidRDefault="0001712D" w:rsidP="00C22DD1">
      <w:pPr>
        <w:ind w:left="-360" w:right="-360"/>
        <w:rPr>
          <w:sz w:val="20"/>
        </w:rPr>
      </w:pPr>
    </w:p>
    <w:p w14:paraId="49EEFBD9" w14:textId="77777777" w:rsidR="00C64DDB" w:rsidRDefault="00947536" w:rsidP="00C64DDB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CLAIMS APPROVED:</w:t>
      </w:r>
    </w:p>
    <w:p w14:paraId="6D483CFC" w14:textId="70704D5D" w:rsidR="00947536" w:rsidRPr="00C64DDB" w:rsidRDefault="006C7CAC" w:rsidP="00C64DDB">
      <w:pPr>
        <w:ind w:left="-360" w:right="-360" w:firstLine="0"/>
        <w:rPr>
          <w:b/>
          <w:sz w:val="20"/>
        </w:rPr>
      </w:pPr>
      <w:r w:rsidRPr="008259CE">
        <w:rPr>
          <w:sz w:val="20"/>
        </w:rPr>
        <w:t>Ho</w:t>
      </w:r>
      <w:r w:rsidR="00C64DDB">
        <w:rPr>
          <w:sz w:val="20"/>
        </w:rPr>
        <w:t>uck</w:t>
      </w:r>
      <w:r w:rsidR="00947536" w:rsidRPr="008259CE">
        <w:rPr>
          <w:sz w:val="20"/>
        </w:rPr>
        <w:t xml:space="preserve"> moved and</w:t>
      </w:r>
      <w:r w:rsidR="002823B4" w:rsidRPr="008259CE">
        <w:rPr>
          <w:sz w:val="20"/>
        </w:rPr>
        <w:t xml:space="preserve"> </w:t>
      </w:r>
      <w:r w:rsidR="0001712D" w:rsidRPr="008259CE">
        <w:rPr>
          <w:sz w:val="20"/>
        </w:rPr>
        <w:t>Martin</w:t>
      </w:r>
      <w:r w:rsidR="00947536" w:rsidRPr="008259CE">
        <w:rPr>
          <w:sz w:val="20"/>
        </w:rPr>
        <w:t xml:space="preserve"> seconded </w:t>
      </w:r>
      <w:r w:rsidR="0081356E" w:rsidRPr="008259CE">
        <w:rPr>
          <w:sz w:val="20"/>
        </w:rPr>
        <w:t xml:space="preserve">to </w:t>
      </w:r>
      <w:r w:rsidR="00E36882" w:rsidRPr="008259CE">
        <w:rPr>
          <w:sz w:val="20"/>
        </w:rPr>
        <w:t xml:space="preserve">approve the </w:t>
      </w:r>
      <w:r w:rsidR="00163301" w:rsidRPr="008259CE">
        <w:rPr>
          <w:sz w:val="20"/>
        </w:rPr>
        <w:t>following claims be paid.</w:t>
      </w:r>
      <w:r w:rsidR="00947536" w:rsidRPr="008259CE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0758765A" w14:textId="77777777" w:rsidR="00D633E8" w:rsidRPr="0082552E" w:rsidRDefault="00D633E8" w:rsidP="00947536">
      <w:pPr>
        <w:ind w:left="-360" w:right="-360"/>
        <w:rPr>
          <w:sz w:val="20"/>
        </w:rPr>
      </w:pPr>
    </w:p>
    <w:p w14:paraId="0422F569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GENERAL FUND:  Walworth County Reg of Deed – Sheriff’s deed/certificate, $90.00</w:t>
      </w:r>
    </w:p>
    <w:p w14:paraId="4C2D6083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COMMISSIONERS: City of Mobridge – Utilities @306 2nd Ave W, $10.50; Delta Dental – Insurance premiums, $346.30; Mobridge Tribune – Publishing, $339.37; Selby Record – Publishing, $234.66</w:t>
      </w:r>
    </w:p>
    <w:p w14:paraId="03DC513E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ELECTIONS:  Election Systems &amp; Software – Ballots/Election Supplies, $1972.10; M Keller – Supplies reimbursement, $36.78; Mobridge Tribune – Publishing, $137.25; Prairie Wind Promotions – Sneeze Guards, $1925.00; Selby Record – Publishing, $189.73</w:t>
      </w:r>
    </w:p>
    <w:p w14:paraId="36256E39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AUDITOR: Delta Dental – Insurance Premiums, $490.75; Midcontinent Communications – Internet Service, $22.57; </w:t>
      </w:r>
    </w:p>
    <w:p w14:paraId="55024B1C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TREASURERS: </w:t>
      </w:r>
      <w:proofErr w:type="spellStart"/>
      <w:r w:rsidRPr="0082552E">
        <w:rPr>
          <w:b/>
          <w:sz w:val="20"/>
        </w:rPr>
        <w:t>Bankwest</w:t>
      </w:r>
      <w:proofErr w:type="spellEnd"/>
      <w:r w:rsidRPr="0082552E">
        <w:rPr>
          <w:b/>
          <w:sz w:val="20"/>
        </w:rPr>
        <w:t xml:space="preserve"> – Check order, $134.09; Delta Dental – Insurance Premiums, $85.40; Midcontinent Communications – Internet Service, $22.57; Quill Corporation – Office Supplies, $81.77</w:t>
      </w:r>
    </w:p>
    <w:p w14:paraId="5408592C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STATES ATTORNEY: Delta Dental – Insurance Premiums, $218.20; Midcontinent Communications – Internet Service, $22.57</w:t>
      </w:r>
    </w:p>
    <w:p w14:paraId="5F51CB51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COURT APPOINTED ATTORNEY: </w:t>
      </w:r>
      <w:proofErr w:type="spellStart"/>
      <w:r w:rsidRPr="0082552E">
        <w:rPr>
          <w:b/>
          <w:sz w:val="20"/>
        </w:rPr>
        <w:t>Cogley</w:t>
      </w:r>
      <w:proofErr w:type="spellEnd"/>
      <w:r w:rsidRPr="0082552E">
        <w:rPr>
          <w:b/>
          <w:sz w:val="20"/>
        </w:rPr>
        <w:t xml:space="preserve"> law Office – Services &amp; Fees, $477.70; SDACC – 2020 2nd qtr. CAT relief program, $2876.00</w:t>
      </w:r>
    </w:p>
    <w:p w14:paraId="5FF1D690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COURTHOUSE:  City of Selby – Water usage, $73.80; Cole Papers – COVID Supplies, $314.54; Delta Dental – Insurance Premiums, $42.70; Justice Fire &amp; Safety – Fire Extinguisher Inspection, $139.50; Kens Western Lumber – Supplies, $165.23; MDU – Electricity Usage, $670.92; </w:t>
      </w:r>
      <w:proofErr w:type="spellStart"/>
      <w:r w:rsidRPr="0082552E">
        <w:rPr>
          <w:b/>
          <w:sz w:val="20"/>
        </w:rPr>
        <w:t>Pheasantland</w:t>
      </w:r>
      <w:proofErr w:type="spellEnd"/>
      <w:r w:rsidRPr="0082552E">
        <w:rPr>
          <w:b/>
          <w:sz w:val="20"/>
        </w:rPr>
        <w:t xml:space="preserve"> Industries – Parking Lot signs, $431.49</w:t>
      </w:r>
    </w:p>
    <w:p w14:paraId="5BC140FB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DIRECTOR OF EQUALIZATION: Delta Dental – Insurance Premiums, $106.75; Midcontinent Communications – Internet Service, $22.58; Shorty’s One Stop – Gas, $46.44</w:t>
      </w:r>
    </w:p>
    <w:p w14:paraId="1FE6C1E4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lastRenderedPageBreak/>
        <w:t>REGISTER OF DEEDS: Delta Dental – Insurance Premiums, $21.35; Midcontinent Communications – Internet Service, $22.57</w:t>
      </w:r>
    </w:p>
    <w:p w14:paraId="72A90019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SHERIFF: AT&amp;T- Cell phone Service, $247.56; Connecting Point - $537.50; Dakota Glass &amp; Alignment – Vehicle Maintenance, $696.32; Delta Dental – Insurance Premium, $170.80; Graham Tire – Taurus Tires, $584.00; Grand Central – Repairs, $20.00; Midcontinent Communications – Internet Service, $22.57; Western Communications – Radio Maintenance, $21.60</w:t>
      </w:r>
    </w:p>
    <w:p w14:paraId="5875A8BB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JAIL: AT&amp;T Mobility – Cell Phone Service, $47.54; Cash-</w:t>
      </w:r>
      <w:proofErr w:type="spellStart"/>
      <w:r w:rsidRPr="0082552E">
        <w:rPr>
          <w:b/>
          <w:sz w:val="20"/>
        </w:rPr>
        <w:t>Wa</w:t>
      </w:r>
      <w:proofErr w:type="spellEnd"/>
      <w:r w:rsidRPr="0082552E">
        <w:rPr>
          <w:b/>
          <w:sz w:val="20"/>
        </w:rPr>
        <w:t xml:space="preserve"> Distributing – Groceries, $1346.36; City of Selby – Water Usage, $377.39; </w:t>
      </w:r>
      <w:proofErr w:type="spellStart"/>
      <w:r w:rsidRPr="0082552E">
        <w:rPr>
          <w:b/>
          <w:sz w:val="20"/>
        </w:rPr>
        <w:t>Dady</w:t>
      </w:r>
      <w:proofErr w:type="spellEnd"/>
      <w:r w:rsidRPr="0082552E">
        <w:rPr>
          <w:b/>
          <w:sz w:val="20"/>
        </w:rPr>
        <w:t xml:space="preserve">  Drug – OTC Supplies, $82.82; Dakota Glass &amp; Alignment – Vehicle Maintenance, $435.85; Dave’s Lock </w:t>
      </w:r>
      <w:proofErr w:type="spellStart"/>
      <w:r w:rsidRPr="0082552E">
        <w:rPr>
          <w:b/>
          <w:sz w:val="20"/>
        </w:rPr>
        <w:t>n</w:t>
      </w:r>
      <w:proofErr w:type="spellEnd"/>
      <w:r w:rsidRPr="0082552E">
        <w:rPr>
          <w:b/>
          <w:sz w:val="20"/>
        </w:rPr>
        <w:t xml:space="preserve"> Key – Deadbolt Lock, $66.36; Delta Dental – Insurance Premium, $365.30; </w:t>
      </w:r>
      <w:proofErr w:type="spellStart"/>
      <w:r w:rsidRPr="0082552E">
        <w:rPr>
          <w:b/>
          <w:sz w:val="20"/>
        </w:rPr>
        <w:t>Detco</w:t>
      </w:r>
      <w:proofErr w:type="spellEnd"/>
      <w:r w:rsidRPr="0082552E">
        <w:rPr>
          <w:b/>
          <w:sz w:val="20"/>
        </w:rPr>
        <w:t xml:space="preserve"> – Germicide, $666.00; Eureka Manufacturing – Repairs/Supplies, $921.98; Graham Tire – Vehicle Tires, $341.44; Justice Fire &amp; Safety – Fire Extinguisher Inspection, $344.00; Kens Western Lumber – Supplies, $35.00; Hayley Leibel -  Services, $65.00; Merkel’s Foods – Groceries, $544.97; Mobridge Regional Hospital – Medical Care, $2236.82; MDU – Utilities, $721.20; Phoenix Supply – Medical Supplies, $270.00; Techno Ply LTD – Sanitizer, $2342.16</w:t>
      </w:r>
    </w:p>
    <w:p w14:paraId="34D6EC45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EMERGENCY &amp; DISASTER: Delta Dental – Insurance Premium, $42.70; AT&amp;T Mobility – Cell phone Service, $47.31</w:t>
      </w:r>
    </w:p>
    <w:p w14:paraId="3432E0D8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AMBULANCE:  Mobridge Regional Hospital – 2020 Ambulance Grant, $15,750.00 Selby Ambulance Service – 2020 Ambulance Grant, $15,750.00</w:t>
      </w:r>
    </w:p>
    <w:p w14:paraId="1EE886C7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MENTALLY ILL: The Support Circle – Services, $675.00</w:t>
      </w:r>
    </w:p>
    <w:p w14:paraId="59873EA2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SENIOR CITIZENS: Area IV Senior Nutrition – 2020 Grant, $2000.00</w:t>
      </w:r>
    </w:p>
    <w:p w14:paraId="347AAB7D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EXTENSION: Delta Dental – Insurance Premium, $218.20; Midcontinent Communications – Internet Services, $22.57</w:t>
      </w:r>
    </w:p>
    <w:p w14:paraId="61119DB2" w14:textId="5E6366BB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WEED CONTROL:  Lamb Motor Company – 2020 Truck repairs, $349.14; Shorty’s – Gas, $16.41; Valley </w:t>
      </w:r>
      <w:r w:rsidRPr="0082552E">
        <w:rPr>
          <w:b/>
          <w:sz w:val="20"/>
        </w:rPr>
        <w:t>Telecommunications</w:t>
      </w:r>
      <w:r w:rsidRPr="0082552E">
        <w:rPr>
          <w:b/>
          <w:sz w:val="20"/>
        </w:rPr>
        <w:t xml:space="preserve"> – Cell phone Service, $35.00; Western Communications – Radio Maintenance, $8.80</w:t>
      </w:r>
    </w:p>
    <w:p w14:paraId="7BDB93D8" w14:textId="4DFDC86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RD &amp; BR: </w:t>
      </w:r>
      <w:proofErr w:type="spellStart"/>
      <w:r w:rsidRPr="0082552E">
        <w:rPr>
          <w:b/>
          <w:sz w:val="20"/>
        </w:rPr>
        <w:t>Agtegra</w:t>
      </w:r>
      <w:proofErr w:type="spellEnd"/>
      <w:r w:rsidRPr="0082552E">
        <w:rPr>
          <w:b/>
          <w:sz w:val="20"/>
        </w:rPr>
        <w:t xml:space="preserve"> – Diesel &amp; Gas, $6077.39; Central Diesel Sales – Equipment  Repairs, $413.11; City of Java – Water @ Java Shop, $18.00; City of Mobridge – Water @ Mobridge Shop, $49.32; City of Selby – Water @ Selby Shop, $82.03; </w:t>
      </w:r>
      <w:proofErr w:type="spellStart"/>
      <w:r w:rsidRPr="0082552E">
        <w:rPr>
          <w:b/>
          <w:sz w:val="20"/>
        </w:rPr>
        <w:t>Dady</w:t>
      </w:r>
      <w:proofErr w:type="spellEnd"/>
      <w:r w:rsidRPr="0082552E">
        <w:rPr>
          <w:b/>
          <w:sz w:val="20"/>
        </w:rPr>
        <w:t xml:space="preserve"> Drug – Flag Fabric, $87.79; Delta Dental – Insurance Premium, $450.70; Fire Safety First – </w:t>
      </w:r>
      <w:proofErr w:type="spellStart"/>
      <w:r w:rsidRPr="0082552E">
        <w:rPr>
          <w:b/>
          <w:sz w:val="20"/>
        </w:rPr>
        <w:t>Yrly</w:t>
      </w:r>
      <w:proofErr w:type="spellEnd"/>
      <w:r w:rsidRPr="0082552E">
        <w:rPr>
          <w:b/>
          <w:sz w:val="20"/>
        </w:rPr>
        <w:t xml:space="preserve"> Extinguisher Maintenance, $206.95; GTC – Parts, $121.99; Kenton Gustafson – Pit Run, $750.40; KLJ Inc – Hydrology Study, $9397.81; Kens Western Lumber – Supplies, $56.26; Allen Lawrence -  Pit  Run, $2402.40; Matheson Tri-Gas, Inc – Acetylene Rental, $33.48; MDU – County Shed Utilities, $260.17; Selby Auto  Sales – Parts, $258.10; Selby Oil Co – Supplies, $129.95; Shorty’s – Gas, $427.59; Valley  </w:t>
      </w:r>
      <w:r w:rsidRPr="0082552E">
        <w:rPr>
          <w:b/>
          <w:sz w:val="20"/>
        </w:rPr>
        <w:t>Telecommunications</w:t>
      </w:r>
      <w:r w:rsidRPr="0082552E">
        <w:rPr>
          <w:b/>
          <w:sz w:val="20"/>
        </w:rPr>
        <w:t xml:space="preserve"> – Cell Phone Service, $35.00; Western Communications – Radio Maintenance, $135.90</w:t>
      </w:r>
    </w:p>
    <w:p w14:paraId="31C3D209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SOLID WASTE: </w:t>
      </w:r>
      <w:proofErr w:type="spellStart"/>
      <w:r w:rsidRPr="0082552E">
        <w:rPr>
          <w:b/>
          <w:sz w:val="20"/>
        </w:rPr>
        <w:t>Agtegra</w:t>
      </w:r>
      <w:proofErr w:type="spellEnd"/>
      <w:r w:rsidRPr="0082552E">
        <w:rPr>
          <w:b/>
          <w:sz w:val="20"/>
        </w:rPr>
        <w:t xml:space="preserve"> – Diesel Fuel, $823.91; Butler Machinery – Repairs, $14,604.32; Dakota Radio Group – Job-line Advertising, $366.00; Delta Dental – Insurance Premium, $85.40; </w:t>
      </w:r>
      <w:proofErr w:type="spellStart"/>
      <w:r w:rsidRPr="0082552E">
        <w:rPr>
          <w:b/>
          <w:sz w:val="20"/>
        </w:rPr>
        <w:t>Farnams</w:t>
      </w:r>
      <w:proofErr w:type="spellEnd"/>
      <w:r w:rsidRPr="0082552E">
        <w:rPr>
          <w:b/>
          <w:sz w:val="20"/>
        </w:rPr>
        <w:t xml:space="preserve"> Genuine Parts – Parts, $41.98; Fire Safety First – </w:t>
      </w:r>
      <w:proofErr w:type="spellStart"/>
      <w:r w:rsidRPr="0082552E">
        <w:rPr>
          <w:b/>
          <w:sz w:val="20"/>
        </w:rPr>
        <w:t>Yrly</w:t>
      </w:r>
      <w:proofErr w:type="spellEnd"/>
      <w:r w:rsidRPr="0082552E">
        <w:rPr>
          <w:b/>
          <w:sz w:val="20"/>
        </w:rPr>
        <w:t xml:space="preserve"> Fire Extinguisher Maintenance, $138.00; GTC Auto Parts, Supplies, $399.04; Lucky’s Gas – Gas, $52.74; Mobridge Tribune –  Clean up days/Job Advertising, $1003.20; MDU – Re-cycle Center Utilities, $54.00; Runnings – Supplies, $345.04; SD Dept of Environment – Annual Waste Water Fee, $50.00; Selby Record –  Job Advertising, $20.00; </w:t>
      </w:r>
      <w:proofErr w:type="spellStart"/>
      <w:r w:rsidRPr="0082552E">
        <w:rPr>
          <w:b/>
          <w:sz w:val="20"/>
        </w:rPr>
        <w:t>Servall</w:t>
      </w:r>
      <w:proofErr w:type="spellEnd"/>
      <w:r w:rsidRPr="0082552E">
        <w:rPr>
          <w:b/>
          <w:sz w:val="20"/>
        </w:rPr>
        <w:t xml:space="preserve"> Uniform &amp; Linen – Rentals, $25.97; Western Communications – Radio Maintenance, $9.30</w:t>
      </w:r>
    </w:p>
    <w:p w14:paraId="405D73D1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PARTIAL PYMTS: Walworth County Treasurer- Records #5818-#5350-#6212-#5762, $3233.29</w:t>
      </w:r>
    </w:p>
    <w:p w14:paraId="5C30FCE1" w14:textId="77777777" w:rsidR="0082552E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 xml:space="preserve">BANKWEST:  </w:t>
      </w:r>
      <w:proofErr w:type="spellStart"/>
      <w:r w:rsidRPr="0082552E">
        <w:rPr>
          <w:b/>
          <w:sz w:val="20"/>
        </w:rPr>
        <w:t>Bankwest</w:t>
      </w:r>
      <w:proofErr w:type="spellEnd"/>
      <w:r w:rsidRPr="0082552E">
        <w:rPr>
          <w:b/>
          <w:sz w:val="20"/>
        </w:rPr>
        <w:t xml:space="preserve"> – wire fee, $50.00</w:t>
      </w:r>
    </w:p>
    <w:p w14:paraId="58C0840E" w14:textId="5E62296A" w:rsidR="00D04C85" w:rsidRPr="0082552E" w:rsidRDefault="0082552E" w:rsidP="0082552E">
      <w:pPr>
        <w:ind w:left="-360" w:right="-360"/>
        <w:rPr>
          <w:b/>
          <w:sz w:val="20"/>
        </w:rPr>
      </w:pPr>
      <w:r w:rsidRPr="0082552E">
        <w:rPr>
          <w:b/>
          <w:sz w:val="20"/>
        </w:rPr>
        <w:t>SDACC – M&amp;P Remittance, $144.00</w:t>
      </w:r>
    </w:p>
    <w:p w14:paraId="09BDAB3F" w14:textId="77777777" w:rsidR="0082552E" w:rsidRDefault="0082552E" w:rsidP="00C64DDB">
      <w:pPr>
        <w:ind w:right="-360" w:firstLine="0"/>
        <w:rPr>
          <w:b/>
          <w:sz w:val="20"/>
        </w:rPr>
      </w:pPr>
    </w:p>
    <w:p w14:paraId="3C9FBB91" w14:textId="5625F891" w:rsidR="00376F67" w:rsidRPr="0082552E" w:rsidRDefault="00C64DDB" w:rsidP="00C64DDB">
      <w:pPr>
        <w:ind w:right="-360" w:firstLine="0"/>
        <w:rPr>
          <w:b/>
          <w:sz w:val="20"/>
        </w:rPr>
      </w:pPr>
      <w:r w:rsidRPr="0082552E">
        <w:rPr>
          <w:b/>
          <w:sz w:val="20"/>
        </w:rPr>
        <w:t>COVID-19</w:t>
      </w:r>
      <w:r w:rsidR="00073B77" w:rsidRPr="0082552E">
        <w:rPr>
          <w:b/>
          <w:sz w:val="20"/>
        </w:rPr>
        <w:t>:</w:t>
      </w:r>
    </w:p>
    <w:p w14:paraId="6E7AB98D" w14:textId="79291DD5" w:rsidR="001A30D8" w:rsidRDefault="007F24FD" w:rsidP="007005CE">
      <w:pPr>
        <w:ind w:right="-360" w:firstLine="0"/>
        <w:rPr>
          <w:sz w:val="20"/>
        </w:rPr>
      </w:pPr>
      <w:r>
        <w:rPr>
          <w:bCs/>
          <w:sz w:val="20"/>
        </w:rPr>
        <w:t>Silbernagel reported nothing has really changed and the one positive case in Mobridge was not a Walworth County Resident.</w:t>
      </w:r>
    </w:p>
    <w:p w14:paraId="0BA49786" w14:textId="77777777" w:rsidR="007005CE" w:rsidRDefault="007005CE" w:rsidP="006839C6">
      <w:pPr>
        <w:ind w:right="-360" w:firstLine="0"/>
        <w:rPr>
          <w:b/>
          <w:bCs/>
          <w:sz w:val="20"/>
        </w:rPr>
      </w:pPr>
    </w:p>
    <w:p w14:paraId="6594A37E" w14:textId="4232339B" w:rsidR="001A30D8" w:rsidRDefault="007F24FD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BUDGET SUPPLEMENT</w:t>
      </w:r>
      <w:r w:rsidR="001A30D8" w:rsidRPr="001A30D8">
        <w:rPr>
          <w:b/>
          <w:bCs/>
          <w:sz w:val="20"/>
        </w:rPr>
        <w:t xml:space="preserve">: </w:t>
      </w:r>
    </w:p>
    <w:p w14:paraId="605416DF" w14:textId="7BC69526" w:rsidR="006839C6" w:rsidRDefault="007F24FD" w:rsidP="007C31D6">
      <w:pPr>
        <w:ind w:left="-360" w:right="-360"/>
        <w:rPr>
          <w:sz w:val="20"/>
        </w:rPr>
      </w:pPr>
      <w:r>
        <w:rPr>
          <w:sz w:val="20"/>
        </w:rPr>
        <w:t>Houck moved and Martin seconded to approve the supplement to the Courthouse Supplies budget to purchase a new network server</w:t>
      </w:r>
      <w:r w:rsidR="006839C6">
        <w:rPr>
          <w:sz w:val="20"/>
        </w:rPr>
        <w:t xml:space="preserve">. </w:t>
      </w:r>
      <w:bookmarkStart w:id="0" w:name="_Hlk43106258"/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  <w:bookmarkEnd w:id="0"/>
    </w:p>
    <w:p w14:paraId="6A77AC91" w14:textId="77777777" w:rsidR="007005CE" w:rsidRDefault="007005CE" w:rsidP="007C31D6">
      <w:pPr>
        <w:ind w:left="-360" w:right="-360"/>
        <w:rPr>
          <w:b/>
          <w:bCs/>
          <w:sz w:val="20"/>
        </w:rPr>
      </w:pPr>
    </w:p>
    <w:p w14:paraId="299BAA2C" w14:textId="0B72BFEE" w:rsidR="001A30D8" w:rsidRPr="001A30D8" w:rsidRDefault="007F24FD" w:rsidP="00090F8B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POOR RELIEF</w:t>
      </w:r>
      <w:r w:rsidR="001A30D8" w:rsidRPr="001A30D8">
        <w:rPr>
          <w:b/>
          <w:bCs/>
          <w:sz w:val="20"/>
        </w:rPr>
        <w:t xml:space="preserve">:  </w:t>
      </w:r>
    </w:p>
    <w:p w14:paraId="5F437855" w14:textId="44AEE8EA" w:rsidR="006839C6" w:rsidRDefault="007F24FD" w:rsidP="006839C6">
      <w:pPr>
        <w:ind w:right="-360" w:firstLine="0"/>
        <w:rPr>
          <w:sz w:val="20"/>
        </w:rPr>
      </w:pPr>
      <w:proofErr w:type="spellStart"/>
      <w:r>
        <w:rPr>
          <w:sz w:val="20"/>
        </w:rPr>
        <w:lastRenderedPageBreak/>
        <w:t>Holgard</w:t>
      </w:r>
      <w:proofErr w:type="spellEnd"/>
      <w:r>
        <w:rPr>
          <w:sz w:val="20"/>
        </w:rPr>
        <w:t xml:space="preserve"> moved and Houck seconded to approve paying Case MH2019A23 in the amount of $705.00. </w:t>
      </w:r>
      <w:r w:rsidRPr="007F24FD">
        <w:rPr>
          <w:sz w:val="20"/>
        </w:rPr>
        <w:t xml:space="preserve">Voting </w:t>
      </w:r>
      <w:proofErr w:type="spellStart"/>
      <w:r w:rsidRPr="007F24FD">
        <w:rPr>
          <w:sz w:val="20"/>
        </w:rPr>
        <w:t>Aye</w:t>
      </w:r>
      <w:proofErr w:type="spellEnd"/>
      <w:r w:rsidRPr="007F24FD">
        <w:rPr>
          <w:sz w:val="20"/>
        </w:rPr>
        <w:t>: 5; Nay: 0. The motion was adopted.</w:t>
      </w:r>
    </w:p>
    <w:p w14:paraId="052A260A" w14:textId="6200358D" w:rsidR="007F24FD" w:rsidRDefault="007F24FD" w:rsidP="006839C6">
      <w:pPr>
        <w:ind w:right="-360" w:firstLine="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moved and Houck seconded to approve paying case MH2019A23 in the amount of $135.10. </w:t>
      </w:r>
      <w:r w:rsidRPr="007F24FD">
        <w:rPr>
          <w:sz w:val="20"/>
        </w:rPr>
        <w:t xml:space="preserve">Voting </w:t>
      </w:r>
      <w:proofErr w:type="spellStart"/>
      <w:r w:rsidRPr="007F24FD">
        <w:rPr>
          <w:sz w:val="20"/>
        </w:rPr>
        <w:t>Aye</w:t>
      </w:r>
      <w:proofErr w:type="spellEnd"/>
      <w:r w:rsidRPr="007F24FD">
        <w:rPr>
          <w:sz w:val="20"/>
        </w:rPr>
        <w:t>: 5; Nay: 0. The motion was adopted.</w:t>
      </w:r>
    </w:p>
    <w:p w14:paraId="3D135829" w14:textId="36BCBA1B" w:rsidR="007F24FD" w:rsidRDefault="007F24FD" w:rsidP="006839C6">
      <w:pPr>
        <w:ind w:right="-360" w:firstLine="0"/>
        <w:rPr>
          <w:sz w:val="20"/>
        </w:rPr>
      </w:pPr>
      <w:r>
        <w:rPr>
          <w:sz w:val="20"/>
        </w:rPr>
        <w:t xml:space="preserve">Houck moved and Martin seconded to approve paying case MH2019A33 in the amount of $705.00. </w:t>
      </w:r>
      <w:r w:rsidRPr="007F24FD">
        <w:rPr>
          <w:sz w:val="20"/>
        </w:rPr>
        <w:t xml:space="preserve">Voting </w:t>
      </w:r>
      <w:proofErr w:type="spellStart"/>
      <w:r w:rsidRPr="007F24FD">
        <w:rPr>
          <w:sz w:val="20"/>
        </w:rPr>
        <w:t>Aye</w:t>
      </w:r>
      <w:proofErr w:type="spellEnd"/>
      <w:r w:rsidRPr="007F24FD">
        <w:rPr>
          <w:sz w:val="20"/>
        </w:rPr>
        <w:t>: 5; Nay: 0. The motion was adopted.</w:t>
      </w:r>
    </w:p>
    <w:p w14:paraId="13EE0AF8" w14:textId="77777777" w:rsidR="00074CFE" w:rsidRDefault="00074CFE" w:rsidP="006839C6">
      <w:pPr>
        <w:ind w:right="-360" w:firstLine="0"/>
        <w:rPr>
          <w:b/>
          <w:sz w:val="20"/>
        </w:rPr>
      </w:pPr>
    </w:p>
    <w:p w14:paraId="779E693D" w14:textId="15C3CF22" w:rsidR="00EB776C" w:rsidRPr="00EB776C" w:rsidRDefault="00EB776C" w:rsidP="006839C6">
      <w:pPr>
        <w:ind w:right="-360" w:firstLine="0"/>
        <w:rPr>
          <w:b/>
          <w:sz w:val="20"/>
        </w:rPr>
      </w:pPr>
      <w:r w:rsidRPr="00EB776C">
        <w:rPr>
          <w:b/>
          <w:sz w:val="20"/>
        </w:rPr>
        <w:t>HIGHWAY DEPARTMENT:</w:t>
      </w:r>
    </w:p>
    <w:p w14:paraId="1338379C" w14:textId="084EA0B1" w:rsidR="00EB776C" w:rsidRDefault="007F24FD" w:rsidP="00EB776C">
      <w:pPr>
        <w:ind w:left="-360" w:right="-360"/>
        <w:rPr>
          <w:sz w:val="20"/>
        </w:rPr>
      </w:pPr>
      <w:r>
        <w:rPr>
          <w:sz w:val="20"/>
        </w:rPr>
        <w:t>Byre provided the board with a list of the bids received for contracted services. He provided a FEMA update and stated the State Office of Emergency Management is going through discussion on road grade raises.</w:t>
      </w:r>
    </w:p>
    <w:p w14:paraId="4B775235" w14:textId="5205F630" w:rsidR="007F24FD" w:rsidRDefault="007F24FD" w:rsidP="00EB776C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rebid the surplus mower and charge the non-paying individual the cost of the bidding. </w:t>
      </w:r>
    </w:p>
    <w:p w14:paraId="0E4DEABE" w14:textId="77777777" w:rsidR="007F24FD" w:rsidRDefault="007F24FD" w:rsidP="00EB776C">
      <w:pPr>
        <w:ind w:left="-360" w:right="-360"/>
        <w:rPr>
          <w:sz w:val="20"/>
        </w:rPr>
      </w:pPr>
      <w:r>
        <w:rPr>
          <w:sz w:val="20"/>
        </w:rPr>
        <w:t>Discussion was held on extending a warranty on the motor grader. Byre will follow up with Butler to clarify some of the details.</w:t>
      </w:r>
    </w:p>
    <w:p w14:paraId="49C2702B" w14:textId="02D63B3F" w:rsidR="007F24FD" w:rsidRDefault="007F24FD" w:rsidP="00EB776C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the highway performing maintenance on private roads.  </w:t>
      </w:r>
      <w:r w:rsidR="00A32E2D" w:rsidRPr="00A32E2D">
        <w:rPr>
          <w:sz w:val="20"/>
        </w:rPr>
        <w:t xml:space="preserve">Voting </w:t>
      </w:r>
      <w:proofErr w:type="spellStart"/>
      <w:r w:rsidR="00A32E2D" w:rsidRPr="00A32E2D">
        <w:rPr>
          <w:sz w:val="20"/>
        </w:rPr>
        <w:t>Aye</w:t>
      </w:r>
      <w:proofErr w:type="spellEnd"/>
      <w:r w:rsidR="00A32E2D" w:rsidRPr="00A32E2D">
        <w:rPr>
          <w:sz w:val="20"/>
        </w:rPr>
        <w:t>: 5; Nay: 0. The motion was adopted.</w:t>
      </w:r>
    </w:p>
    <w:p w14:paraId="6FAB971B" w14:textId="683A85AA" w:rsidR="00A32E2D" w:rsidRPr="00EB776C" w:rsidRDefault="00A32E2D" w:rsidP="00EB776C">
      <w:pPr>
        <w:ind w:left="-360" w:right="-36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moved and Houck seconded to approve advertising for gravel crushing. </w:t>
      </w:r>
      <w:r w:rsidRPr="00A32E2D">
        <w:rPr>
          <w:sz w:val="20"/>
        </w:rPr>
        <w:t xml:space="preserve">Voting </w:t>
      </w:r>
      <w:proofErr w:type="spellStart"/>
      <w:r w:rsidRPr="00A32E2D">
        <w:rPr>
          <w:sz w:val="20"/>
        </w:rPr>
        <w:t>Aye</w:t>
      </w:r>
      <w:proofErr w:type="spellEnd"/>
      <w:r w:rsidRPr="00A32E2D">
        <w:rPr>
          <w:sz w:val="20"/>
        </w:rPr>
        <w:t>: 5; Nay: 0. The motion was adopted.</w:t>
      </w:r>
    </w:p>
    <w:p w14:paraId="6EBA0541" w14:textId="77777777" w:rsidR="00EB776C" w:rsidRPr="00EB776C" w:rsidRDefault="00EB776C" w:rsidP="00EB776C">
      <w:pPr>
        <w:ind w:left="-360" w:right="-360"/>
        <w:rPr>
          <w:sz w:val="20"/>
        </w:rPr>
      </w:pPr>
    </w:p>
    <w:p w14:paraId="573CE921" w14:textId="743F1FAB" w:rsidR="004C7104" w:rsidRPr="004C7104" w:rsidRDefault="00F15A41" w:rsidP="00F15A41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LANDFILL</w:t>
      </w:r>
      <w:r w:rsidR="004C7104" w:rsidRPr="004C7104">
        <w:rPr>
          <w:b/>
          <w:bCs/>
          <w:sz w:val="20"/>
        </w:rPr>
        <w:t>:</w:t>
      </w:r>
    </w:p>
    <w:p w14:paraId="41059460" w14:textId="2BF7B540" w:rsidR="004C7104" w:rsidRDefault="00A32E2D" w:rsidP="00A436A0">
      <w:pPr>
        <w:ind w:left="-360" w:right="-36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 w:rsidR="004C7104" w:rsidRPr="00A436A0">
        <w:rPr>
          <w:sz w:val="20"/>
        </w:rPr>
        <w:t xml:space="preserve"> moved and Martin seconded</w:t>
      </w:r>
      <w:r w:rsidR="00CC3ABD">
        <w:rPr>
          <w:sz w:val="20"/>
        </w:rPr>
        <w:t xml:space="preserve"> to approve</w:t>
      </w:r>
      <w:r w:rsidR="004C7104" w:rsidRPr="00A436A0">
        <w:rPr>
          <w:sz w:val="20"/>
        </w:rPr>
        <w:t xml:space="preserve"> </w:t>
      </w:r>
      <w:r w:rsidR="00CC3ABD">
        <w:rPr>
          <w:sz w:val="20"/>
        </w:rPr>
        <w:t>the</w:t>
      </w:r>
      <w:r w:rsidR="0082552E">
        <w:rPr>
          <w:sz w:val="20"/>
        </w:rPr>
        <w:t xml:space="preserve"> new</w:t>
      </w:r>
      <w:r w:rsidR="00CC3ABD">
        <w:rPr>
          <w:sz w:val="20"/>
        </w:rPr>
        <w:t xml:space="preserve"> amendment to the </w:t>
      </w:r>
      <w:proofErr w:type="spellStart"/>
      <w:r w:rsidR="00CC3ABD">
        <w:rPr>
          <w:sz w:val="20"/>
        </w:rPr>
        <w:t>Solbros</w:t>
      </w:r>
      <w:proofErr w:type="spellEnd"/>
      <w:r w:rsidR="00CC3ABD">
        <w:rPr>
          <w:sz w:val="20"/>
        </w:rPr>
        <w:t xml:space="preserve"> contract which decreased the cost by $15,000 and allowed them to complete the project by </w:t>
      </w:r>
      <w:r w:rsidR="0082552E">
        <w:rPr>
          <w:sz w:val="20"/>
        </w:rPr>
        <w:t>June 22</w:t>
      </w:r>
      <w:r w:rsidR="0082552E" w:rsidRPr="0082552E">
        <w:rPr>
          <w:sz w:val="20"/>
          <w:vertAlign w:val="superscript"/>
        </w:rPr>
        <w:t>nd</w:t>
      </w:r>
      <w:r w:rsidR="0082552E">
        <w:rPr>
          <w:sz w:val="20"/>
        </w:rPr>
        <w:t>.</w:t>
      </w:r>
      <w:r w:rsidR="004C7104" w:rsidRPr="00A436A0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58F12127" w14:textId="07FD71AE" w:rsidR="0082552E" w:rsidRDefault="0082552E" w:rsidP="00A436A0">
      <w:pPr>
        <w:ind w:left="-360" w:right="-36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moved and </w:t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seconded to extend the lease for the recycling center until December 31</w:t>
      </w:r>
      <w:r w:rsidRPr="0082552E">
        <w:rPr>
          <w:sz w:val="20"/>
          <w:vertAlign w:val="superscript"/>
        </w:rPr>
        <w:t>st</w:t>
      </w:r>
      <w:r>
        <w:rPr>
          <w:sz w:val="20"/>
        </w:rPr>
        <w:t xml:space="preserve">, 2020. </w:t>
      </w:r>
      <w:r w:rsidRPr="0082552E">
        <w:rPr>
          <w:sz w:val="20"/>
        </w:rPr>
        <w:t xml:space="preserve">Voting </w:t>
      </w:r>
      <w:proofErr w:type="spellStart"/>
      <w:r w:rsidRPr="0082552E">
        <w:rPr>
          <w:sz w:val="20"/>
        </w:rPr>
        <w:t>Aye</w:t>
      </w:r>
      <w:proofErr w:type="spellEnd"/>
      <w:r w:rsidRPr="0082552E">
        <w:rPr>
          <w:sz w:val="20"/>
        </w:rPr>
        <w:t>: 5; Nay: 0. The motion was adopted.</w:t>
      </w:r>
    </w:p>
    <w:p w14:paraId="20FEC694" w14:textId="4067A017" w:rsidR="0082552E" w:rsidRDefault="0082552E" w:rsidP="00A436A0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allowing the municipalities to request from the board to receive free tipping of no greater than 25 ton of rubble per year. </w:t>
      </w:r>
      <w:r w:rsidRPr="0082552E">
        <w:rPr>
          <w:sz w:val="20"/>
        </w:rPr>
        <w:t xml:space="preserve">Voting </w:t>
      </w:r>
      <w:proofErr w:type="spellStart"/>
      <w:r w:rsidRPr="0082552E">
        <w:rPr>
          <w:sz w:val="20"/>
        </w:rPr>
        <w:t>Aye</w:t>
      </w:r>
      <w:proofErr w:type="spellEnd"/>
      <w:r w:rsidRPr="0082552E">
        <w:rPr>
          <w:sz w:val="20"/>
        </w:rPr>
        <w:t>: 5; Nay: 0. The motion was adopted.</w:t>
      </w:r>
    </w:p>
    <w:p w14:paraId="0FF98BB4" w14:textId="627578A1" w:rsidR="00F15A41" w:rsidRDefault="00F15A41" w:rsidP="00A436A0">
      <w:pPr>
        <w:ind w:left="-360" w:right="-360"/>
        <w:rPr>
          <w:sz w:val="20"/>
        </w:rPr>
      </w:pPr>
    </w:p>
    <w:p w14:paraId="4FA1B65E" w14:textId="492085AF" w:rsidR="0082552E" w:rsidRPr="0082552E" w:rsidRDefault="0082552E" w:rsidP="00A436A0">
      <w:pPr>
        <w:ind w:left="-360" w:right="-360"/>
        <w:rPr>
          <w:b/>
          <w:bCs/>
          <w:sz w:val="20"/>
        </w:rPr>
      </w:pPr>
      <w:r w:rsidRPr="0082552E">
        <w:rPr>
          <w:b/>
          <w:bCs/>
          <w:sz w:val="20"/>
        </w:rPr>
        <w:t>PRIMARY ELECTION CANVASS:</w:t>
      </w:r>
    </w:p>
    <w:p w14:paraId="7FB57305" w14:textId="627CE1FD" w:rsidR="0082552E" w:rsidRDefault="0082552E" w:rsidP="00A436A0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Houck seconded to approve the June 2</w:t>
      </w:r>
      <w:r w:rsidRPr="0082552E">
        <w:rPr>
          <w:sz w:val="20"/>
          <w:vertAlign w:val="superscript"/>
        </w:rPr>
        <w:t>nd</w:t>
      </w:r>
      <w:r>
        <w:rPr>
          <w:sz w:val="20"/>
        </w:rPr>
        <w:t xml:space="preserve">, 2020 Primary Election Canvass of votes. </w:t>
      </w:r>
      <w:r w:rsidRPr="0082552E">
        <w:rPr>
          <w:sz w:val="20"/>
        </w:rPr>
        <w:t xml:space="preserve">Voting </w:t>
      </w:r>
      <w:proofErr w:type="spellStart"/>
      <w:r w:rsidRPr="0082552E">
        <w:rPr>
          <w:sz w:val="20"/>
        </w:rPr>
        <w:t>Aye</w:t>
      </w:r>
      <w:proofErr w:type="spellEnd"/>
      <w:r w:rsidRPr="0082552E">
        <w:rPr>
          <w:sz w:val="20"/>
        </w:rPr>
        <w:t>: 5; Nay: 0. The motion was adopted.</w:t>
      </w:r>
    </w:p>
    <w:p w14:paraId="27B16A3D" w14:textId="77777777" w:rsidR="0082552E" w:rsidRDefault="0082552E" w:rsidP="00A436A0">
      <w:pPr>
        <w:ind w:left="-360" w:right="-360"/>
        <w:rPr>
          <w:sz w:val="20"/>
        </w:rPr>
      </w:pPr>
    </w:p>
    <w:p w14:paraId="055E291F" w14:textId="605023A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14C9B5C5" w:rsidR="00AF18C7" w:rsidRDefault="00D604B3" w:rsidP="00F11A7E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8C674B"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CC3ABD">
        <w:rPr>
          <w:sz w:val="20"/>
        </w:rPr>
        <w:t>Martin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82552E">
        <w:rPr>
          <w:sz w:val="20"/>
        </w:rPr>
        <w:t xml:space="preserve">June </w:t>
      </w:r>
      <w:r w:rsidR="00CC3ABD">
        <w:rPr>
          <w:sz w:val="20"/>
        </w:rPr>
        <w:t>1</w:t>
      </w:r>
      <w:r w:rsidR="0082552E">
        <w:rPr>
          <w:sz w:val="20"/>
        </w:rPr>
        <w:t>6</w:t>
      </w:r>
      <w:r w:rsidR="00CC3ABD" w:rsidRPr="00CC3ABD">
        <w:rPr>
          <w:sz w:val="20"/>
          <w:vertAlign w:val="superscript"/>
        </w:rPr>
        <w:t>th</w:t>
      </w:r>
      <w:r w:rsidR="00583E3A">
        <w:rPr>
          <w:sz w:val="20"/>
        </w:rPr>
        <w:t>, 2020</w:t>
      </w:r>
      <w:r w:rsidR="005B239E" w:rsidRPr="00700F83">
        <w:rPr>
          <w:sz w:val="20"/>
        </w:rPr>
        <w:t xml:space="preserve">. 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4D6A1D12" w:rsidR="00ED34AF" w:rsidRDefault="00D604B3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2D0B33FD"/>
    <w:multiLevelType w:val="hybridMultilevel"/>
    <w:tmpl w:val="55180CEC"/>
    <w:lvl w:ilvl="0" w:tplc="7DB4E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0922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6C65"/>
    <w:rsid w:val="0001712D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5ADB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4CFE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0F8B"/>
    <w:rsid w:val="000930C6"/>
    <w:rsid w:val="00095A5F"/>
    <w:rsid w:val="00095B6B"/>
    <w:rsid w:val="0009695A"/>
    <w:rsid w:val="000973A8"/>
    <w:rsid w:val="000A300F"/>
    <w:rsid w:val="000A4D3A"/>
    <w:rsid w:val="000B0FB9"/>
    <w:rsid w:val="000B104F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117"/>
    <w:rsid w:val="000E578F"/>
    <w:rsid w:val="000E670C"/>
    <w:rsid w:val="000E6837"/>
    <w:rsid w:val="000F03AF"/>
    <w:rsid w:val="000F0848"/>
    <w:rsid w:val="000F0959"/>
    <w:rsid w:val="000F0FE1"/>
    <w:rsid w:val="000F541E"/>
    <w:rsid w:val="00103472"/>
    <w:rsid w:val="00103646"/>
    <w:rsid w:val="00105916"/>
    <w:rsid w:val="001072B6"/>
    <w:rsid w:val="001124E7"/>
    <w:rsid w:val="00112919"/>
    <w:rsid w:val="00113575"/>
    <w:rsid w:val="001142E0"/>
    <w:rsid w:val="00115127"/>
    <w:rsid w:val="00117B00"/>
    <w:rsid w:val="00123CF9"/>
    <w:rsid w:val="00125B40"/>
    <w:rsid w:val="00126077"/>
    <w:rsid w:val="0013048C"/>
    <w:rsid w:val="00130F7A"/>
    <w:rsid w:val="001353A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0091"/>
    <w:rsid w:val="001835E0"/>
    <w:rsid w:val="00185E49"/>
    <w:rsid w:val="001923BC"/>
    <w:rsid w:val="00192C80"/>
    <w:rsid w:val="00195484"/>
    <w:rsid w:val="00195E32"/>
    <w:rsid w:val="001A0DC4"/>
    <w:rsid w:val="001A1891"/>
    <w:rsid w:val="001A18B5"/>
    <w:rsid w:val="001A1B49"/>
    <w:rsid w:val="001A2A22"/>
    <w:rsid w:val="001A2BD4"/>
    <w:rsid w:val="001A30D8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A0E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660"/>
    <w:rsid w:val="001E1F36"/>
    <w:rsid w:val="001E3FA6"/>
    <w:rsid w:val="001E486B"/>
    <w:rsid w:val="001E7E7C"/>
    <w:rsid w:val="001F1788"/>
    <w:rsid w:val="001F6731"/>
    <w:rsid w:val="001F6959"/>
    <w:rsid w:val="001F6A10"/>
    <w:rsid w:val="002012F4"/>
    <w:rsid w:val="00201B15"/>
    <w:rsid w:val="002058D6"/>
    <w:rsid w:val="00212490"/>
    <w:rsid w:val="00212DD9"/>
    <w:rsid w:val="00215CF2"/>
    <w:rsid w:val="002172A0"/>
    <w:rsid w:val="002178B5"/>
    <w:rsid w:val="0022009C"/>
    <w:rsid w:val="0022066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05CF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0ED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A87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4902"/>
    <w:rsid w:val="002B4B1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40E6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49F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3439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89C"/>
    <w:rsid w:val="00492BD5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B4A1B"/>
    <w:rsid w:val="004C1ECE"/>
    <w:rsid w:val="004C2BA9"/>
    <w:rsid w:val="004C6FD5"/>
    <w:rsid w:val="004C7104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2D1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77E28"/>
    <w:rsid w:val="005802FD"/>
    <w:rsid w:val="0058039F"/>
    <w:rsid w:val="005803C8"/>
    <w:rsid w:val="00580F1E"/>
    <w:rsid w:val="005816D9"/>
    <w:rsid w:val="00581820"/>
    <w:rsid w:val="005818F0"/>
    <w:rsid w:val="00583E3A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3C83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CA2"/>
    <w:rsid w:val="005B1F5C"/>
    <w:rsid w:val="005B239E"/>
    <w:rsid w:val="005B34F8"/>
    <w:rsid w:val="005B3DE6"/>
    <w:rsid w:val="005B4398"/>
    <w:rsid w:val="005B4DA4"/>
    <w:rsid w:val="005B706B"/>
    <w:rsid w:val="005C07F1"/>
    <w:rsid w:val="005C15BB"/>
    <w:rsid w:val="005C1E41"/>
    <w:rsid w:val="005C2608"/>
    <w:rsid w:val="005C41B4"/>
    <w:rsid w:val="005D0CAB"/>
    <w:rsid w:val="005D1399"/>
    <w:rsid w:val="005D20AA"/>
    <w:rsid w:val="005D3127"/>
    <w:rsid w:val="005D3DB7"/>
    <w:rsid w:val="005D6FEF"/>
    <w:rsid w:val="005D75A6"/>
    <w:rsid w:val="005E2A5F"/>
    <w:rsid w:val="005E2DC8"/>
    <w:rsid w:val="005E2E46"/>
    <w:rsid w:val="005E3CC3"/>
    <w:rsid w:val="005E4875"/>
    <w:rsid w:val="005E5C95"/>
    <w:rsid w:val="005E7EB8"/>
    <w:rsid w:val="005F221B"/>
    <w:rsid w:val="005F2F9F"/>
    <w:rsid w:val="005F3450"/>
    <w:rsid w:val="005F3665"/>
    <w:rsid w:val="005F4299"/>
    <w:rsid w:val="005F7924"/>
    <w:rsid w:val="006024CC"/>
    <w:rsid w:val="006032EB"/>
    <w:rsid w:val="00604C79"/>
    <w:rsid w:val="00606BFA"/>
    <w:rsid w:val="00607303"/>
    <w:rsid w:val="00612F79"/>
    <w:rsid w:val="006143B0"/>
    <w:rsid w:val="006177C8"/>
    <w:rsid w:val="00620941"/>
    <w:rsid w:val="00623A0F"/>
    <w:rsid w:val="006254B2"/>
    <w:rsid w:val="00626AE2"/>
    <w:rsid w:val="00632859"/>
    <w:rsid w:val="006406ED"/>
    <w:rsid w:val="00641141"/>
    <w:rsid w:val="00641A0B"/>
    <w:rsid w:val="00641E2E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1A2E"/>
    <w:rsid w:val="0067267E"/>
    <w:rsid w:val="00675156"/>
    <w:rsid w:val="00676673"/>
    <w:rsid w:val="00676BBB"/>
    <w:rsid w:val="0068055B"/>
    <w:rsid w:val="00681A3C"/>
    <w:rsid w:val="00681E03"/>
    <w:rsid w:val="00681E23"/>
    <w:rsid w:val="00682C12"/>
    <w:rsid w:val="006839C6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5CE"/>
    <w:rsid w:val="00700F83"/>
    <w:rsid w:val="007014B2"/>
    <w:rsid w:val="00701ADF"/>
    <w:rsid w:val="00703AF1"/>
    <w:rsid w:val="007061DA"/>
    <w:rsid w:val="00707FA2"/>
    <w:rsid w:val="007102CE"/>
    <w:rsid w:val="007114D1"/>
    <w:rsid w:val="00711E9A"/>
    <w:rsid w:val="00713262"/>
    <w:rsid w:val="007132C8"/>
    <w:rsid w:val="0071404B"/>
    <w:rsid w:val="00715D63"/>
    <w:rsid w:val="00715DE5"/>
    <w:rsid w:val="007169EB"/>
    <w:rsid w:val="00716AA8"/>
    <w:rsid w:val="00716AE5"/>
    <w:rsid w:val="007202C8"/>
    <w:rsid w:val="00720E73"/>
    <w:rsid w:val="00721229"/>
    <w:rsid w:val="00721918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1938"/>
    <w:rsid w:val="00762A11"/>
    <w:rsid w:val="007636A1"/>
    <w:rsid w:val="00765EF9"/>
    <w:rsid w:val="00766145"/>
    <w:rsid w:val="007662F6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27A3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1D6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24FD"/>
    <w:rsid w:val="007F2B1D"/>
    <w:rsid w:val="007F3CE3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56"/>
    <w:rsid w:val="00821B79"/>
    <w:rsid w:val="008222CF"/>
    <w:rsid w:val="00822F3E"/>
    <w:rsid w:val="0082552E"/>
    <w:rsid w:val="008259C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170E"/>
    <w:rsid w:val="008536E3"/>
    <w:rsid w:val="008543EA"/>
    <w:rsid w:val="00854551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0297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3D2A"/>
    <w:rsid w:val="008B51D4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AD1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1735"/>
    <w:rsid w:val="009640D9"/>
    <w:rsid w:val="009676AB"/>
    <w:rsid w:val="0097155C"/>
    <w:rsid w:val="00973348"/>
    <w:rsid w:val="0097446F"/>
    <w:rsid w:val="009763C5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558B"/>
    <w:rsid w:val="009A6A02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3963"/>
    <w:rsid w:val="00A040A2"/>
    <w:rsid w:val="00A04B60"/>
    <w:rsid w:val="00A07667"/>
    <w:rsid w:val="00A078D8"/>
    <w:rsid w:val="00A1212C"/>
    <w:rsid w:val="00A13C63"/>
    <w:rsid w:val="00A148B9"/>
    <w:rsid w:val="00A162DA"/>
    <w:rsid w:val="00A163E0"/>
    <w:rsid w:val="00A16445"/>
    <w:rsid w:val="00A1665A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2E2D"/>
    <w:rsid w:val="00A34108"/>
    <w:rsid w:val="00A36173"/>
    <w:rsid w:val="00A3793E"/>
    <w:rsid w:val="00A425C9"/>
    <w:rsid w:val="00A42B92"/>
    <w:rsid w:val="00A42F8B"/>
    <w:rsid w:val="00A436A0"/>
    <w:rsid w:val="00A51CF2"/>
    <w:rsid w:val="00A533FE"/>
    <w:rsid w:val="00A54C74"/>
    <w:rsid w:val="00A55011"/>
    <w:rsid w:val="00A56B41"/>
    <w:rsid w:val="00A56E70"/>
    <w:rsid w:val="00A60A6D"/>
    <w:rsid w:val="00A60EBE"/>
    <w:rsid w:val="00A6661B"/>
    <w:rsid w:val="00A678EF"/>
    <w:rsid w:val="00A7324A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0D3D"/>
    <w:rsid w:val="00A92201"/>
    <w:rsid w:val="00A94499"/>
    <w:rsid w:val="00A94604"/>
    <w:rsid w:val="00A94831"/>
    <w:rsid w:val="00A94CBA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316"/>
    <w:rsid w:val="00AD35C7"/>
    <w:rsid w:val="00AD4246"/>
    <w:rsid w:val="00AD5F37"/>
    <w:rsid w:val="00AD63BB"/>
    <w:rsid w:val="00AD6E93"/>
    <w:rsid w:val="00AD6EE6"/>
    <w:rsid w:val="00AD79EC"/>
    <w:rsid w:val="00AE029A"/>
    <w:rsid w:val="00AE03BC"/>
    <w:rsid w:val="00AE1C4A"/>
    <w:rsid w:val="00AE2C53"/>
    <w:rsid w:val="00AE303E"/>
    <w:rsid w:val="00AE3D61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0284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369AD"/>
    <w:rsid w:val="00B417CD"/>
    <w:rsid w:val="00B43B05"/>
    <w:rsid w:val="00B44087"/>
    <w:rsid w:val="00B445C5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80F"/>
    <w:rsid w:val="00B86AA1"/>
    <w:rsid w:val="00B910EB"/>
    <w:rsid w:val="00B92587"/>
    <w:rsid w:val="00B93856"/>
    <w:rsid w:val="00B9430A"/>
    <w:rsid w:val="00B95F3B"/>
    <w:rsid w:val="00B97E86"/>
    <w:rsid w:val="00BA04FE"/>
    <w:rsid w:val="00BA073B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079C"/>
    <w:rsid w:val="00BB3531"/>
    <w:rsid w:val="00BB3542"/>
    <w:rsid w:val="00BB50AE"/>
    <w:rsid w:val="00BB583C"/>
    <w:rsid w:val="00BB58FD"/>
    <w:rsid w:val="00BB5C19"/>
    <w:rsid w:val="00BC5B2D"/>
    <w:rsid w:val="00BC637A"/>
    <w:rsid w:val="00BC707F"/>
    <w:rsid w:val="00BD1CD9"/>
    <w:rsid w:val="00BD2DEC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0783D"/>
    <w:rsid w:val="00C12702"/>
    <w:rsid w:val="00C130F2"/>
    <w:rsid w:val="00C1427F"/>
    <w:rsid w:val="00C149E4"/>
    <w:rsid w:val="00C22DD1"/>
    <w:rsid w:val="00C23398"/>
    <w:rsid w:val="00C2563D"/>
    <w:rsid w:val="00C266F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63F11"/>
    <w:rsid w:val="00C64DDB"/>
    <w:rsid w:val="00C66B2B"/>
    <w:rsid w:val="00C70051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97E"/>
    <w:rsid w:val="00C96ABA"/>
    <w:rsid w:val="00CA0537"/>
    <w:rsid w:val="00CA5FFA"/>
    <w:rsid w:val="00CA7EAA"/>
    <w:rsid w:val="00CB07F0"/>
    <w:rsid w:val="00CB2F53"/>
    <w:rsid w:val="00CB3A8A"/>
    <w:rsid w:val="00CB450F"/>
    <w:rsid w:val="00CB48AD"/>
    <w:rsid w:val="00CC3ABD"/>
    <w:rsid w:val="00CC4322"/>
    <w:rsid w:val="00CC4DA3"/>
    <w:rsid w:val="00CC79D2"/>
    <w:rsid w:val="00CD033A"/>
    <w:rsid w:val="00CD1C26"/>
    <w:rsid w:val="00CD2DBC"/>
    <w:rsid w:val="00CD5F97"/>
    <w:rsid w:val="00CD69B3"/>
    <w:rsid w:val="00CD7FBD"/>
    <w:rsid w:val="00CE0BE9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43C4"/>
    <w:rsid w:val="00D04C85"/>
    <w:rsid w:val="00D06C20"/>
    <w:rsid w:val="00D12479"/>
    <w:rsid w:val="00D13634"/>
    <w:rsid w:val="00D1547C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6D37"/>
    <w:rsid w:val="00D57FB5"/>
    <w:rsid w:val="00D604B3"/>
    <w:rsid w:val="00D633E8"/>
    <w:rsid w:val="00D634F6"/>
    <w:rsid w:val="00D63AD1"/>
    <w:rsid w:val="00D65C5B"/>
    <w:rsid w:val="00D66D43"/>
    <w:rsid w:val="00D6700A"/>
    <w:rsid w:val="00D6705C"/>
    <w:rsid w:val="00D7057A"/>
    <w:rsid w:val="00D71A57"/>
    <w:rsid w:val="00D72B9D"/>
    <w:rsid w:val="00D740DF"/>
    <w:rsid w:val="00D74533"/>
    <w:rsid w:val="00D77A8E"/>
    <w:rsid w:val="00D80902"/>
    <w:rsid w:val="00D8299D"/>
    <w:rsid w:val="00D82A68"/>
    <w:rsid w:val="00D8339D"/>
    <w:rsid w:val="00D83EA1"/>
    <w:rsid w:val="00D84553"/>
    <w:rsid w:val="00D84A0D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453C"/>
    <w:rsid w:val="00D96F07"/>
    <w:rsid w:val="00D97F34"/>
    <w:rsid w:val="00DA1032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00DE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D7D8E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4C"/>
    <w:rsid w:val="00E16EC7"/>
    <w:rsid w:val="00E21395"/>
    <w:rsid w:val="00E21508"/>
    <w:rsid w:val="00E21C9D"/>
    <w:rsid w:val="00E21CB6"/>
    <w:rsid w:val="00E22046"/>
    <w:rsid w:val="00E220CF"/>
    <w:rsid w:val="00E2242C"/>
    <w:rsid w:val="00E22F3B"/>
    <w:rsid w:val="00E23F16"/>
    <w:rsid w:val="00E24CFF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3031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D0E"/>
    <w:rsid w:val="00E61E44"/>
    <w:rsid w:val="00E625D6"/>
    <w:rsid w:val="00E63371"/>
    <w:rsid w:val="00E6603B"/>
    <w:rsid w:val="00E660A5"/>
    <w:rsid w:val="00E66494"/>
    <w:rsid w:val="00E66DEF"/>
    <w:rsid w:val="00E6775B"/>
    <w:rsid w:val="00E700D6"/>
    <w:rsid w:val="00E75E40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273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2D53"/>
    <w:rsid w:val="00F143F2"/>
    <w:rsid w:val="00F15A41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79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08DF"/>
    <w:rsid w:val="00F665D6"/>
    <w:rsid w:val="00F6705F"/>
    <w:rsid w:val="00F679F2"/>
    <w:rsid w:val="00F67F62"/>
    <w:rsid w:val="00F71C9E"/>
    <w:rsid w:val="00F7269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4DF1"/>
    <w:rsid w:val="00F95388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775"/>
    <w:rsid w:val="00FC7C4A"/>
    <w:rsid w:val="00FD027D"/>
    <w:rsid w:val="00FD0EE6"/>
    <w:rsid w:val="00FD5007"/>
    <w:rsid w:val="00FD5B74"/>
    <w:rsid w:val="00FD68C6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0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9AF6-B12F-43C4-A518-EC37EF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1292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2019-07-03T14:42:00Z</cp:lastPrinted>
  <dcterms:created xsi:type="dcterms:W3CDTF">2020-06-12T18:09:00Z</dcterms:created>
  <dcterms:modified xsi:type="dcterms:W3CDTF">2020-06-15T14:40:00Z</dcterms:modified>
</cp:coreProperties>
</file>