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4025DF" w14:textId="328B7565" w:rsidR="00013F3F" w:rsidRDefault="00CE2E51" w:rsidP="00CE2E5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$150,000.00</w:t>
      </w:r>
    </w:p>
    <w:p w14:paraId="3466D4DE" w14:textId="4E8E401F" w:rsidR="00CE2E51" w:rsidRDefault="00CE2E51" w:rsidP="00CE2E5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FRYLING HUNNEL</w:t>
      </w:r>
    </w:p>
    <w:p w14:paraId="423EB848" w14:textId="65120EF8" w:rsidR="00CE2E51" w:rsidRDefault="00CE2E51" w:rsidP="00CE2E5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1005 4</w:t>
      </w:r>
      <w:r w:rsidRPr="00CE2E51">
        <w:rPr>
          <w:b/>
          <w:bCs/>
          <w:sz w:val="32"/>
          <w:szCs w:val="32"/>
          <w:vertAlign w:val="superscript"/>
        </w:rPr>
        <w:t>TH</w:t>
      </w:r>
      <w:r>
        <w:rPr>
          <w:b/>
          <w:bCs/>
          <w:sz w:val="32"/>
          <w:szCs w:val="32"/>
        </w:rPr>
        <w:t xml:space="preserve"> AVE WEST, MOBRIDGE</w:t>
      </w:r>
    </w:p>
    <w:p w14:paraId="00D534E9" w14:textId="55509D9A" w:rsidR="00CE2E51" w:rsidRDefault="00CE2E51" w:rsidP="00CE2E5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MOBRIDGE NWTS 1</w:t>
      </w:r>
      <w:r w:rsidRPr="00CE2E51">
        <w:rPr>
          <w:b/>
          <w:bCs/>
          <w:sz w:val="32"/>
          <w:szCs w:val="32"/>
          <w:vertAlign w:val="superscript"/>
        </w:rPr>
        <w:t>ST</w:t>
      </w:r>
      <w:r>
        <w:rPr>
          <w:b/>
          <w:bCs/>
          <w:sz w:val="32"/>
          <w:szCs w:val="32"/>
        </w:rPr>
        <w:t xml:space="preserve"> ADDN S. 42.5’ OF LOT 4 &amp; N 17.5’ OF LOT 5 BLOCK 3</w:t>
      </w:r>
    </w:p>
    <w:p w14:paraId="10BB0C84" w14:textId="07077075" w:rsidR="00CE2E51" w:rsidRDefault="00CE2E51" w:rsidP="00CE2E51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FF9B3D4" wp14:editId="7B084987">
            <wp:simplePos x="0" y="0"/>
            <wp:positionH relativeFrom="column">
              <wp:posOffset>152400</wp:posOffset>
            </wp:positionH>
            <wp:positionV relativeFrom="page">
              <wp:posOffset>2676525</wp:posOffset>
            </wp:positionV>
            <wp:extent cx="5943600" cy="29337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188"/>
                    <a:stretch/>
                  </pic:blipFill>
                  <pic:spPr bwMode="auto">
                    <a:xfrm>
                      <a:off x="0" y="0"/>
                      <a:ext cx="594360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>RECORD #5922</w:t>
      </w:r>
    </w:p>
    <w:p w14:paraId="4371FEF0" w14:textId="1297EAD7" w:rsidR="00CE2E51" w:rsidRDefault="00CE2E51" w:rsidP="00CE2E51">
      <w:pPr>
        <w:jc w:val="center"/>
        <w:rPr>
          <w:b/>
          <w:bCs/>
          <w:sz w:val="28"/>
          <w:szCs w:val="28"/>
        </w:rPr>
      </w:pPr>
    </w:p>
    <w:p w14:paraId="6918E38A" w14:textId="09DA9E5F" w:rsidR="00CE2E51" w:rsidRDefault="00CE2E51" w:rsidP="00CE2E5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LOT SIZE 60’ X 140’</w:t>
      </w:r>
      <w:r w:rsidR="00E35695">
        <w:rPr>
          <w:b/>
          <w:bCs/>
          <w:sz w:val="28"/>
          <w:szCs w:val="28"/>
        </w:rPr>
        <w:t xml:space="preserve">                                                       GROUND FLOOR 1025 SQ FT</w:t>
      </w:r>
    </w:p>
    <w:p w14:paraId="1198EA7B" w14:textId="7BACB54E" w:rsidR="00CE2E51" w:rsidRDefault="00CE2E51" w:rsidP="00CE2E5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SI</w:t>
      </w:r>
      <w:r w:rsidR="00E35695">
        <w:rPr>
          <w:b/>
          <w:bCs/>
          <w:sz w:val="28"/>
          <w:szCs w:val="28"/>
        </w:rPr>
        <w:t>N</w:t>
      </w:r>
      <w:r>
        <w:rPr>
          <w:b/>
          <w:bCs/>
          <w:sz w:val="28"/>
          <w:szCs w:val="28"/>
        </w:rPr>
        <w:t>GLE FAMILY – ONE STORY</w:t>
      </w:r>
      <w:r w:rsidR="00E35695">
        <w:rPr>
          <w:b/>
          <w:bCs/>
          <w:sz w:val="28"/>
          <w:szCs w:val="28"/>
        </w:rPr>
        <w:t xml:space="preserve">                                     4 BEDROOMS 2 UP, 2 DOWN</w:t>
      </w:r>
    </w:p>
    <w:p w14:paraId="25B77D12" w14:textId="43B762C7" w:rsidR="00CE2E51" w:rsidRDefault="00CE2E51" w:rsidP="00CE2E5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AVERAGE </w:t>
      </w:r>
      <w:r w:rsidR="00E35695">
        <w:rPr>
          <w:b/>
          <w:bCs/>
          <w:sz w:val="28"/>
          <w:szCs w:val="28"/>
        </w:rPr>
        <w:t>Q</w:t>
      </w:r>
      <w:r>
        <w:rPr>
          <w:b/>
          <w:bCs/>
          <w:sz w:val="28"/>
          <w:szCs w:val="28"/>
        </w:rPr>
        <w:t>UALITY &amp; CONDITION</w:t>
      </w:r>
      <w:r w:rsidR="00E35695">
        <w:rPr>
          <w:b/>
          <w:bCs/>
          <w:sz w:val="28"/>
          <w:szCs w:val="28"/>
        </w:rPr>
        <w:t xml:space="preserve">                             2 ½ BATHS</w:t>
      </w:r>
    </w:p>
    <w:p w14:paraId="143440B4" w14:textId="0B72B832" w:rsidR="00CE2E51" w:rsidRDefault="00CE2E51" w:rsidP="00CE2E5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BUILT IN 1965 + -</w:t>
      </w:r>
      <w:r w:rsidR="00E35695">
        <w:rPr>
          <w:b/>
          <w:bCs/>
          <w:sz w:val="28"/>
          <w:szCs w:val="28"/>
        </w:rPr>
        <w:t xml:space="preserve">                                                           BASEMENT 1025 SQ FT</w:t>
      </w:r>
    </w:p>
    <w:p w14:paraId="063EB095" w14:textId="42ED9E78" w:rsidR="00CE2E51" w:rsidRDefault="00CE2E51" w:rsidP="00CE2E5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CENTARL AIR – NATURAL GAS</w:t>
      </w:r>
      <w:r w:rsidR="00E35695">
        <w:rPr>
          <w:b/>
          <w:bCs/>
          <w:sz w:val="28"/>
          <w:szCs w:val="28"/>
        </w:rPr>
        <w:t xml:space="preserve">                                    500 SQ FT FINISHED REC.</w:t>
      </w:r>
    </w:p>
    <w:p w14:paraId="11B3A35C" w14:textId="105B7BFA" w:rsidR="00CE2E51" w:rsidRDefault="00CE2E51" w:rsidP="00CE2E5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2014; SHINGLES FAIR, WINDOWS FAIR</w:t>
      </w:r>
      <w:r w:rsidR="00E35695">
        <w:rPr>
          <w:b/>
          <w:bCs/>
          <w:sz w:val="28"/>
          <w:szCs w:val="28"/>
        </w:rPr>
        <w:t xml:space="preserve">                     DETACHED GARAGE 864 SQ FT</w:t>
      </w:r>
    </w:p>
    <w:p w14:paraId="5576B257" w14:textId="7CE01CED" w:rsidR="00CE2E51" w:rsidRDefault="00CE2E51" w:rsidP="00CE2E5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2001; SPRINKLER SYSTEM</w:t>
      </w:r>
      <w:r w:rsidR="00E35695">
        <w:rPr>
          <w:b/>
          <w:bCs/>
          <w:sz w:val="28"/>
          <w:szCs w:val="28"/>
        </w:rPr>
        <w:t xml:space="preserve">                                            WOOD DECK 196 SQ FT</w:t>
      </w:r>
    </w:p>
    <w:p w14:paraId="2FB79AD7" w14:textId="150CFCFC" w:rsidR="00CE2E51" w:rsidRDefault="00CE2E51" w:rsidP="00CE2E5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SOLD ON 3/12/20 FOR $150,000</w:t>
      </w:r>
      <w:r w:rsidR="00E35695">
        <w:rPr>
          <w:b/>
          <w:bCs/>
          <w:sz w:val="28"/>
          <w:szCs w:val="28"/>
        </w:rPr>
        <w:t xml:space="preserve">                                SHED 10’ X 11’</w:t>
      </w:r>
    </w:p>
    <w:p w14:paraId="448DF704" w14:textId="60956A9A" w:rsidR="00CE2E51" w:rsidRDefault="00CE2E51" w:rsidP="00CE2E5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ASSESSED IN 2019 AT $120,120</w:t>
      </w:r>
    </w:p>
    <w:p w14:paraId="5F278596" w14:textId="48E9230B" w:rsidR="00E35695" w:rsidRDefault="00E35695" w:rsidP="00CE2E5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SOLD 6/2/17 FOR $149,000</w:t>
      </w:r>
    </w:p>
    <w:p w14:paraId="32F23B7B" w14:textId="4107609C" w:rsidR="00E35695" w:rsidRPr="00CE2E51" w:rsidRDefault="00E35695" w:rsidP="00CE2E51">
      <w:pPr>
        <w:rPr>
          <w:sz w:val="28"/>
          <w:szCs w:val="28"/>
        </w:rPr>
      </w:pPr>
      <w:r>
        <w:rPr>
          <w:b/>
          <w:bCs/>
          <w:sz w:val="28"/>
          <w:szCs w:val="28"/>
        </w:rPr>
        <w:t>ASSESSED IN 2014 AT $107,750                                    RECORD #5922</w:t>
      </w:r>
    </w:p>
    <w:sectPr w:rsidR="00E35695" w:rsidRPr="00CE2E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E51"/>
    <w:rsid w:val="00013F3F"/>
    <w:rsid w:val="00CE2E51"/>
    <w:rsid w:val="00E3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8595A"/>
  <w15:chartTrackingRefBased/>
  <w15:docId w15:val="{0045CC08-9389-426D-A592-761A3912F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STA009</dc:creator>
  <cp:keywords/>
  <dc:description/>
  <cp:lastModifiedBy>STA009</cp:lastModifiedBy>
  <cp:revision>2</cp:revision>
  <cp:lastPrinted>2020-04-15T21:18:00Z</cp:lastPrinted>
  <dcterms:created xsi:type="dcterms:W3CDTF">2020-04-15T20:59:00Z</dcterms:created>
  <dcterms:modified xsi:type="dcterms:W3CDTF">2020-04-15T21:20:00Z</dcterms:modified>
</cp:coreProperties>
</file>