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61E" w:rsidRDefault="00F4099F" w:rsidP="00DD0D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$26,000.00</w:t>
      </w:r>
    </w:p>
    <w:p w:rsidR="00F4099F" w:rsidRDefault="00F4099F" w:rsidP="00DD0D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TOREVELL – MAXEY</w:t>
      </w:r>
    </w:p>
    <w:p w:rsidR="00F4099F" w:rsidRDefault="00F4099F" w:rsidP="00DD0D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5011 PACIFIC AVE. JAVA</w:t>
      </w:r>
    </w:p>
    <w:p w:rsidR="00F4099F" w:rsidRDefault="00F4099F" w:rsidP="00DD0D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MILW LAND CO’S 3</w:t>
      </w:r>
      <w:r w:rsidRPr="00F4099F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LOTS 5 &amp; 6 BLOCK 24</w:t>
      </w:r>
    </w:p>
    <w:p w:rsidR="00F4099F" w:rsidRDefault="00F4099F" w:rsidP="00DD0D4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85871">
            <wp:simplePos x="0" y="0"/>
            <wp:positionH relativeFrom="column">
              <wp:posOffset>19050</wp:posOffset>
            </wp:positionH>
            <wp:positionV relativeFrom="page">
              <wp:posOffset>2333625</wp:posOffset>
            </wp:positionV>
            <wp:extent cx="5944235" cy="36004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1" b="8307"/>
                    <a:stretch/>
                  </pic:blipFill>
                  <pic:spPr bwMode="auto">
                    <a:xfrm>
                      <a:off x="0" y="0"/>
                      <a:ext cx="59442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#4120</w:t>
      </w:r>
    </w:p>
    <w:p w:rsidR="00F4099F" w:rsidRDefault="00F4099F" w:rsidP="00F4099F">
      <w:pPr>
        <w:rPr>
          <w:b/>
          <w:sz w:val="28"/>
          <w:szCs w:val="28"/>
        </w:rPr>
      </w:pP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100’ X 140’</w:t>
      </w:r>
      <w:r w:rsidR="003C1A7D">
        <w:rPr>
          <w:b/>
          <w:sz w:val="28"/>
          <w:szCs w:val="28"/>
        </w:rPr>
        <w:t xml:space="preserve">                                                      996 SQ FT GROUND FLOOR</w:t>
      </w: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– SINGLE FAMILY</w:t>
      </w:r>
      <w:r w:rsidR="003C1A7D">
        <w:rPr>
          <w:b/>
          <w:sz w:val="28"/>
          <w:szCs w:val="28"/>
        </w:rPr>
        <w:t xml:space="preserve">                             940 SQ FT BSMT/100 SQ FT FIN REC                                </w:t>
      </w: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3C1A7D">
        <w:rPr>
          <w:b/>
          <w:sz w:val="28"/>
          <w:szCs w:val="28"/>
        </w:rPr>
        <w:t xml:space="preserve">                                 2 BEDROOMS 1 BATH</w:t>
      </w: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1905</w:t>
      </w:r>
      <w:r w:rsidR="003C1A7D">
        <w:rPr>
          <w:b/>
          <w:sz w:val="28"/>
          <w:szCs w:val="28"/>
        </w:rPr>
        <w:t xml:space="preserve">                                                                    FORCED AIR</w:t>
      </w: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12/17/2018 FOR $26,000</w:t>
      </w:r>
      <w:r w:rsidR="003C1A7D">
        <w:rPr>
          <w:b/>
          <w:sz w:val="28"/>
          <w:szCs w:val="28"/>
        </w:rPr>
        <w:t xml:space="preserve">                            16’ X 26’ DETACHED GARAGE</w:t>
      </w:r>
    </w:p>
    <w:p w:rsidR="00F4099F" w:rsidRDefault="00F4099F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2019 $8,390</w:t>
      </w:r>
    </w:p>
    <w:p w:rsidR="00F4099F" w:rsidRDefault="003C1A7D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2017 FOR $19,300</w:t>
      </w:r>
    </w:p>
    <w:p w:rsidR="003C1A7D" w:rsidRDefault="003C1A7D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$7,630                                              #4120</w:t>
      </w:r>
      <w:bookmarkStart w:id="0" w:name="_GoBack"/>
      <w:bookmarkEnd w:id="0"/>
    </w:p>
    <w:p w:rsidR="003C1A7D" w:rsidRDefault="003C1A7D" w:rsidP="00F4099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2010 FOR $13,000</w:t>
      </w:r>
    </w:p>
    <w:p w:rsidR="003C1A7D" w:rsidRPr="00F4099F" w:rsidRDefault="003C1A7D" w:rsidP="00F4099F">
      <w:pPr>
        <w:rPr>
          <w:sz w:val="28"/>
          <w:szCs w:val="28"/>
        </w:rPr>
      </w:pPr>
      <w:r>
        <w:rPr>
          <w:b/>
          <w:sz w:val="28"/>
          <w:szCs w:val="28"/>
        </w:rPr>
        <w:t>ASSESSED IN $5,884</w:t>
      </w:r>
    </w:p>
    <w:sectPr w:rsidR="003C1A7D" w:rsidRPr="00F409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42"/>
    <w:rsid w:val="003C1A7D"/>
    <w:rsid w:val="007A661E"/>
    <w:rsid w:val="00DD0D42"/>
    <w:rsid w:val="00F4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D8DF"/>
  <w15:chartTrackingRefBased/>
  <w15:docId w15:val="{D8B502DB-9D70-4DD1-BED0-77A1B67B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2019-05-28T20:02:00Z</cp:lastPrinted>
  <dcterms:created xsi:type="dcterms:W3CDTF">2019-05-28T19:36:00Z</dcterms:created>
  <dcterms:modified xsi:type="dcterms:W3CDTF">2019-05-28T20:06:00Z</dcterms:modified>
</cp:coreProperties>
</file>