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2F6DCF" w:rsidP="000253CF">
      <w:pPr>
        <w:ind w:left="-360" w:right="-360"/>
        <w:rPr>
          <w:sz w:val="20"/>
        </w:rPr>
      </w:pPr>
      <w:r>
        <w:rPr>
          <w:sz w:val="20"/>
        </w:rPr>
        <w:t>Febr</w:t>
      </w:r>
      <w:r w:rsidR="00473CFB">
        <w:rPr>
          <w:sz w:val="20"/>
        </w:rPr>
        <w:t xml:space="preserve">uary </w:t>
      </w:r>
      <w:r>
        <w:rPr>
          <w:sz w:val="20"/>
        </w:rPr>
        <w:t>2</w:t>
      </w:r>
      <w:r w:rsidR="00473CFB">
        <w:rPr>
          <w:sz w:val="20"/>
        </w:rPr>
        <w:t>, 201</w:t>
      </w:r>
      <w:r w:rsidR="00375F87">
        <w:rPr>
          <w:sz w:val="20"/>
        </w:rPr>
        <w:t>6</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F6DCF">
        <w:rPr>
          <w:sz w:val="20"/>
        </w:rPr>
        <w:t>Febr</w:t>
      </w:r>
      <w:r w:rsidR="00FB180C">
        <w:rPr>
          <w:sz w:val="20"/>
        </w:rPr>
        <w:t xml:space="preserve">uary </w:t>
      </w:r>
      <w:r w:rsidR="002F6DCF">
        <w:rPr>
          <w:sz w:val="20"/>
        </w:rPr>
        <w:t>2</w:t>
      </w:r>
      <w:r w:rsidR="00375F87">
        <w:rPr>
          <w:sz w:val="20"/>
        </w:rPr>
        <w:t>, 2016</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1F1788">
        <w:rPr>
          <w:sz w:val="20"/>
        </w:rPr>
        <w:t>Duane Martin</w:t>
      </w:r>
      <w:r w:rsidR="002F6DCF">
        <w:rPr>
          <w:sz w:val="20"/>
        </w:rPr>
        <w:t>,</w:t>
      </w:r>
      <w:r>
        <w:rPr>
          <w:sz w:val="20"/>
        </w:rPr>
        <w:t xml:space="preserve"> </w:t>
      </w:r>
      <w:r w:rsidR="001F1788">
        <w:rPr>
          <w:sz w:val="20"/>
        </w:rPr>
        <w:t>David Siemon</w:t>
      </w:r>
      <w:r w:rsidR="002F6DCF">
        <w:rPr>
          <w:sz w:val="20"/>
        </w:rPr>
        <w:t>, and Scott Schilling via telephone</w:t>
      </w:r>
      <w:r w:rsidR="001F1788">
        <w:rPr>
          <w:sz w:val="20"/>
        </w:rPr>
        <w:t>.</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2F6DCF" w:rsidP="000253CF">
      <w:pPr>
        <w:ind w:left="-360" w:right="-360"/>
        <w:rPr>
          <w:sz w:val="20"/>
        </w:rPr>
      </w:pPr>
      <w:r>
        <w:rPr>
          <w:sz w:val="20"/>
        </w:rPr>
        <w:t>Vice-</w:t>
      </w:r>
      <w:r w:rsidR="00ED34AF">
        <w:rPr>
          <w:sz w:val="20"/>
        </w:rPr>
        <w:t xml:space="preserve">Chairperson </w:t>
      </w:r>
      <w:r>
        <w:rPr>
          <w:sz w:val="20"/>
        </w:rPr>
        <w:t>Holgard</w:t>
      </w:r>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2F6DCF" w:rsidP="000253CF">
      <w:pPr>
        <w:ind w:left="-360" w:right="-360"/>
        <w:rPr>
          <w:sz w:val="20"/>
        </w:rPr>
      </w:pPr>
      <w:r>
        <w:rPr>
          <w:sz w:val="20"/>
        </w:rPr>
        <w:t>Houck</w:t>
      </w:r>
      <w:r w:rsidR="009C2BD8">
        <w:rPr>
          <w:sz w:val="20"/>
        </w:rPr>
        <w:t xml:space="preserve"> moved and </w:t>
      </w:r>
      <w:r>
        <w:rPr>
          <w:sz w:val="20"/>
        </w:rPr>
        <w:t>Siemon</w:t>
      </w:r>
      <w:r w:rsidR="00082568">
        <w:rPr>
          <w:sz w:val="20"/>
        </w:rPr>
        <w:t xml:space="preserve"> seconded </w:t>
      </w:r>
      <w:r w:rsidR="00ED34AF">
        <w:rPr>
          <w:sz w:val="20"/>
        </w:rPr>
        <w:t xml:space="preserve">that the minutes of the meeting of </w:t>
      </w:r>
      <w:r>
        <w:rPr>
          <w:sz w:val="20"/>
        </w:rPr>
        <w:t>January 1</w:t>
      </w:r>
      <w:r w:rsidR="00375F87">
        <w:rPr>
          <w:sz w:val="20"/>
        </w:rPr>
        <w:t>9, 201</w:t>
      </w:r>
      <w:r>
        <w:rPr>
          <w:sz w:val="20"/>
        </w:rPr>
        <w:t>6</w:t>
      </w:r>
      <w:r w:rsidR="00ED34AF">
        <w:rPr>
          <w:sz w:val="20"/>
        </w:rPr>
        <w:t xml:space="preserve"> be approved</w:t>
      </w:r>
      <w:r w:rsidR="00082568">
        <w:rPr>
          <w:sz w:val="20"/>
        </w:rPr>
        <w:t xml:space="preserve">. </w:t>
      </w:r>
      <w:r w:rsidR="00ED34AF">
        <w:rPr>
          <w:sz w:val="20"/>
        </w:rPr>
        <w:t xml:space="preserve"> </w:t>
      </w:r>
      <w:r w:rsidR="00375F87">
        <w:rPr>
          <w:sz w:val="20"/>
        </w:rPr>
        <w:t>Voting Aye: 5</w:t>
      </w:r>
      <w:r w:rsidR="00ED34AF">
        <w:rPr>
          <w:sz w:val="20"/>
        </w:rPr>
        <w:t xml:space="preserve">; Nay: 0. 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D87A1C" w:rsidP="00BF2297">
      <w:pPr>
        <w:ind w:right="-360"/>
        <w:rPr>
          <w:color w:val="FF0000"/>
          <w:sz w:val="20"/>
        </w:rPr>
      </w:pPr>
      <w:r>
        <w:rPr>
          <w:sz w:val="20"/>
        </w:rPr>
        <w:t>Houck</w:t>
      </w:r>
      <w:r w:rsidR="00ED34AF">
        <w:rPr>
          <w:sz w:val="20"/>
        </w:rPr>
        <w:t xml:space="preserve"> </w:t>
      </w:r>
      <w:r w:rsidR="00ED34AF" w:rsidRPr="00C06D67">
        <w:rPr>
          <w:sz w:val="20"/>
        </w:rPr>
        <w:t>moved and</w:t>
      </w:r>
      <w:r w:rsidR="00BA7FCF">
        <w:rPr>
          <w:sz w:val="20"/>
        </w:rPr>
        <w:t xml:space="preserve"> </w:t>
      </w:r>
      <w:r w:rsidR="002F6DCF">
        <w:rPr>
          <w:sz w:val="20"/>
        </w:rPr>
        <w:t>Siemon</w:t>
      </w:r>
      <w:r w:rsidR="00ED34AF">
        <w:rPr>
          <w:sz w:val="20"/>
        </w:rPr>
        <w:t xml:space="preserve"> </w:t>
      </w:r>
      <w:r w:rsidR="00ED34AF" w:rsidRPr="00C06D67">
        <w:rPr>
          <w:sz w:val="20"/>
        </w:rPr>
        <w:t xml:space="preserve">seconded that the following claims be paid.  </w:t>
      </w:r>
      <w:r>
        <w:rPr>
          <w:sz w:val="20"/>
        </w:rPr>
        <w:t>Voting Aye: 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E23545" w:rsidRPr="00E23545" w:rsidRDefault="00E23545" w:rsidP="00E23545">
      <w:pPr>
        <w:ind w:left="-360" w:right="-360"/>
        <w:rPr>
          <w:sz w:val="20"/>
        </w:rPr>
      </w:pPr>
      <w:r w:rsidRPr="00E23545">
        <w:rPr>
          <w:b/>
          <w:sz w:val="20"/>
        </w:rPr>
        <w:t xml:space="preserve">COMMISSIONERS: </w:t>
      </w:r>
      <w:r w:rsidRPr="00E23545">
        <w:rPr>
          <w:sz w:val="20"/>
        </w:rPr>
        <w:t>City of Mobridge – water service @ 306 2</w:t>
      </w:r>
      <w:r w:rsidRPr="00E23545">
        <w:rPr>
          <w:sz w:val="20"/>
          <w:vertAlign w:val="superscript"/>
        </w:rPr>
        <w:t>nd</w:t>
      </w:r>
      <w:r w:rsidRPr="00E23545">
        <w:rPr>
          <w:sz w:val="20"/>
        </w:rPr>
        <w:t xml:space="preserve"> Ave W, $10.50; Jim Houck – mileage expense, $63.84; Kevin </w:t>
      </w:r>
      <w:proofErr w:type="spellStart"/>
      <w:r w:rsidRPr="00E23545">
        <w:rPr>
          <w:sz w:val="20"/>
        </w:rPr>
        <w:t>Holgard</w:t>
      </w:r>
      <w:proofErr w:type="spellEnd"/>
      <w:r w:rsidRPr="00E23545">
        <w:rPr>
          <w:sz w:val="20"/>
        </w:rPr>
        <w:t xml:space="preserve"> – mileage expense, $197.40; Lincoln National Life Ins – life insurance, $26.02; Marco Inc – maintenance contract, $10.53; Duane Martin – mileage expense, $35.28; Mobridge Tribune – official proceedings, notice of annual leasing, $461.02; Selby Record – official proceedings, notice of annual leasing, $485.21; David Siemon – mileage expense, $242.76; Venture Communications Coop – phone services, $45.42;</w:t>
      </w:r>
    </w:p>
    <w:p w:rsidR="00E23545" w:rsidRPr="00E23545" w:rsidRDefault="00E23545" w:rsidP="00E23545">
      <w:pPr>
        <w:ind w:left="-360" w:right="-360"/>
        <w:rPr>
          <w:sz w:val="20"/>
        </w:rPr>
      </w:pPr>
      <w:r w:rsidRPr="00E23545">
        <w:rPr>
          <w:b/>
          <w:sz w:val="20"/>
        </w:rPr>
        <w:t>ELECTIONS:</w:t>
      </w:r>
      <w:r w:rsidRPr="00E23545">
        <w:rPr>
          <w:sz w:val="20"/>
        </w:rPr>
        <w:t xml:space="preserve">  Marco Inc – maintenance contract, $.97;   </w:t>
      </w:r>
    </w:p>
    <w:p w:rsidR="00E23545" w:rsidRPr="00E23545" w:rsidRDefault="00E23545" w:rsidP="00E23545">
      <w:pPr>
        <w:ind w:left="-360" w:right="-360"/>
        <w:rPr>
          <w:sz w:val="20"/>
        </w:rPr>
      </w:pPr>
      <w:r w:rsidRPr="00E23545">
        <w:rPr>
          <w:b/>
          <w:sz w:val="20"/>
        </w:rPr>
        <w:t xml:space="preserve">AUDITOR: </w:t>
      </w:r>
      <w:r w:rsidRPr="00E23545">
        <w:rPr>
          <w:sz w:val="20"/>
        </w:rPr>
        <w:t>Connecting Point – offsite backup, $8.75; Lincoln National Life Ins – life insurance, $14.26; Marco Inc – maintenance contract, $28.89; Quill Corporation – supplies, $.18; Venture Communications Coop – phone and fax service, $70.79;</w:t>
      </w:r>
    </w:p>
    <w:p w:rsidR="00E23545" w:rsidRPr="00E23545" w:rsidRDefault="00E23545" w:rsidP="00E23545">
      <w:pPr>
        <w:ind w:left="-360" w:right="-360"/>
        <w:rPr>
          <w:sz w:val="20"/>
        </w:rPr>
      </w:pPr>
      <w:r w:rsidRPr="00E23545">
        <w:rPr>
          <w:b/>
          <w:sz w:val="20"/>
        </w:rPr>
        <w:t>TREASURER:</w:t>
      </w:r>
      <w:r w:rsidRPr="00E23545">
        <w:rPr>
          <w:sz w:val="20"/>
        </w:rPr>
        <w:t xml:space="preserve"> </w:t>
      </w:r>
      <w:proofErr w:type="spellStart"/>
      <w:r w:rsidRPr="00E23545">
        <w:rPr>
          <w:sz w:val="20"/>
        </w:rPr>
        <w:t>Bankwest</w:t>
      </w:r>
      <w:proofErr w:type="spellEnd"/>
      <w:r w:rsidRPr="00E23545">
        <w:rPr>
          <w:sz w:val="20"/>
        </w:rPr>
        <w:t xml:space="preserve"> – stamp, $52.00; Connecting Point – offsite backup, $8.75; Lincoln National Life Ins – life insurance, $14.26; Marco Inc – maintenance contract, $5.58; Quill Corporation – toner, supplies, $191.96; Venture Communications Coop – phone and fax service, $88.50;</w:t>
      </w:r>
    </w:p>
    <w:p w:rsidR="00E23545" w:rsidRPr="00E23545" w:rsidRDefault="00E23545" w:rsidP="00E23545">
      <w:pPr>
        <w:ind w:left="-360" w:right="-360"/>
        <w:rPr>
          <w:sz w:val="20"/>
        </w:rPr>
      </w:pPr>
      <w:r w:rsidRPr="00E23545">
        <w:rPr>
          <w:b/>
          <w:sz w:val="20"/>
        </w:rPr>
        <w:t xml:space="preserve">STATES ATTORNEY: </w:t>
      </w:r>
      <w:r w:rsidRPr="00E23545">
        <w:rPr>
          <w:sz w:val="20"/>
        </w:rPr>
        <w:t xml:space="preserve">Kristi A Brandt – transcripts, $500.80; Daniel Hintz – services and mileage expense, $542.48; Leann Hintz – services and mileage expense, $214.88; Lincoln National Life Insurance – life insurance, $14.26; Marco Inc – maintenance contract, $.17; Mobridge Regional Hospital – blood alcohol draws, $325.00; Andrea </w:t>
      </w:r>
      <w:proofErr w:type="spellStart"/>
      <w:r w:rsidRPr="00E23545">
        <w:rPr>
          <w:sz w:val="20"/>
        </w:rPr>
        <w:t>Sandmeier</w:t>
      </w:r>
      <w:proofErr w:type="spellEnd"/>
      <w:r w:rsidRPr="00E23545">
        <w:rPr>
          <w:sz w:val="20"/>
        </w:rPr>
        <w:t xml:space="preserve"> – blood alcohol draw, $65.00; Venture Communications Coop – phone service, $118.29;</w:t>
      </w:r>
    </w:p>
    <w:p w:rsidR="00E23545" w:rsidRPr="00E23545" w:rsidRDefault="00E23545" w:rsidP="00E23545">
      <w:pPr>
        <w:ind w:left="-360" w:right="-360"/>
        <w:rPr>
          <w:sz w:val="20"/>
        </w:rPr>
      </w:pPr>
      <w:r w:rsidRPr="00E23545">
        <w:rPr>
          <w:b/>
          <w:sz w:val="20"/>
        </w:rPr>
        <w:t xml:space="preserve">COURT APPOINTED ATTORNEYS: </w:t>
      </w:r>
      <w:r w:rsidRPr="00E23545">
        <w:rPr>
          <w:sz w:val="20"/>
        </w:rPr>
        <w:t xml:space="preserve">Vaughn P Beck - court appointed attorney fees, $473.50; Thomas J </w:t>
      </w:r>
      <w:proofErr w:type="spellStart"/>
      <w:r w:rsidRPr="00E23545">
        <w:rPr>
          <w:sz w:val="20"/>
        </w:rPr>
        <w:t>Cogley</w:t>
      </w:r>
      <w:proofErr w:type="spellEnd"/>
      <w:r w:rsidRPr="00E23545">
        <w:rPr>
          <w:sz w:val="20"/>
        </w:rPr>
        <w:t xml:space="preserve"> – court appointed attorney fees, $524.00; Dakota Plains Legal Services – court appointed attorney fees, $3,518.25; Mark K. </w:t>
      </w:r>
      <w:proofErr w:type="spellStart"/>
      <w:r w:rsidRPr="00E23545">
        <w:rPr>
          <w:sz w:val="20"/>
        </w:rPr>
        <w:t>Kroontje</w:t>
      </w:r>
      <w:proofErr w:type="spellEnd"/>
      <w:r w:rsidRPr="00E23545">
        <w:rPr>
          <w:sz w:val="20"/>
        </w:rPr>
        <w:t xml:space="preserve"> – court appointed attorney fees, $1,524.10;</w:t>
      </w:r>
    </w:p>
    <w:p w:rsidR="00E23545" w:rsidRPr="00E23545" w:rsidRDefault="00E23545" w:rsidP="00E23545">
      <w:pPr>
        <w:ind w:left="-360" w:right="-360"/>
        <w:rPr>
          <w:sz w:val="20"/>
        </w:rPr>
      </w:pPr>
      <w:r w:rsidRPr="00E23545">
        <w:rPr>
          <w:b/>
          <w:sz w:val="20"/>
        </w:rPr>
        <w:t>ABUSED CHILD DEFENSE:</w:t>
      </w:r>
      <w:r w:rsidRPr="00E23545">
        <w:rPr>
          <w:sz w:val="20"/>
        </w:rPr>
        <w:t xml:space="preserve"> Kristi A Brandt – transcripts, $53.60; Von Wald Law Offices LLC – court appointed attorney fees, $4,337.30;    </w:t>
      </w:r>
    </w:p>
    <w:p w:rsidR="00E23545" w:rsidRPr="00E23545" w:rsidRDefault="00E23545" w:rsidP="00E23545">
      <w:pPr>
        <w:ind w:left="-360" w:right="-360"/>
        <w:rPr>
          <w:sz w:val="20"/>
        </w:rPr>
      </w:pPr>
      <w:r w:rsidRPr="00E23545">
        <w:rPr>
          <w:b/>
          <w:sz w:val="20"/>
        </w:rPr>
        <w:t>COURTHOUSE:</w:t>
      </w:r>
      <w:r w:rsidRPr="00E23545">
        <w:rPr>
          <w:sz w:val="20"/>
        </w:rPr>
        <w:t xml:space="preserve"> City Of Selby – water &amp; sewer service, $73.32; Johnson Controls Inc – replace pump, valve and actuator, $2,754.00; Kens Western Lumber – supplies, $3.77; Lincoln National Life Ins – life insurance, $7.13; Montana-Dakota Utilities – electricity, natural gas, $1,566.82; Quill Corporation – towel dispensers, towels, bath tissue, $209.54; Kurt A Wolf – snow removal contract, $775.00; </w:t>
      </w:r>
    </w:p>
    <w:p w:rsidR="00E23545" w:rsidRPr="00E23545" w:rsidRDefault="00E23545" w:rsidP="00E23545">
      <w:pPr>
        <w:ind w:left="-360" w:right="-360"/>
        <w:rPr>
          <w:sz w:val="20"/>
        </w:rPr>
      </w:pPr>
      <w:r w:rsidRPr="00E23545">
        <w:rPr>
          <w:b/>
          <w:sz w:val="20"/>
        </w:rPr>
        <w:t>DOE:</w:t>
      </w:r>
      <w:r w:rsidRPr="00E23545">
        <w:rPr>
          <w:sz w:val="20"/>
        </w:rPr>
        <w:t xml:space="preserve"> Connecting Point – offsite backup, $8.75; Lincoln National Life Insurance – life insurance, $21.39; Marco Inc – maintenance contract, $10.75; Quill Corporation –supplies, $80.96; SDAAO – membership dues, $165.00 Shorty’s One Stop – gasoline, $28.36; Venture Communications Coop – phone services, $50.11;  </w:t>
      </w:r>
    </w:p>
    <w:p w:rsidR="00E23545" w:rsidRPr="00E23545" w:rsidRDefault="00E23545" w:rsidP="00E23545">
      <w:pPr>
        <w:ind w:left="-360" w:right="-360"/>
        <w:rPr>
          <w:sz w:val="20"/>
        </w:rPr>
      </w:pPr>
      <w:r w:rsidRPr="00E23545">
        <w:rPr>
          <w:b/>
          <w:sz w:val="20"/>
        </w:rPr>
        <w:t>REGISTER OF DEEDS:</w:t>
      </w:r>
      <w:r w:rsidRPr="00E23545">
        <w:rPr>
          <w:sz w:val="20"/>
        </w:rPr>
        <w:t xml:space="preserve"> Connecting Point – offsite backup, $8.75; Hal Systems Corporation – software maintenance, $292.00; Lincoln National Life Insurance  – life insurance, $14.26; Marco – maintenance contract, $.72; Venture Communications Coop – fax &amp; phone services, $53.40; </w:t>
      </w:r>
    </w:p>
    <w:p w:rsidR="00E23545" w:rsidRPr="00E23545" w:rsidRDefault="00E23545" w:rsidP="00E23545">
      <w:pPr>
        <w:ind w:left="-360" w:right="-360"/>
        <w:rPr>
          <w:sz w:val="20"/>
        </w:rPr>
      </w:pPr>
      <w:r w:rsidRPr="00E23545">
        <w:rPr>
          <w:b/>
          <w:sz w:val="20"/>
        </w:rPr>
        <w:t xml:space="preserve">SHERIFF: </w:t>
      </w:r>
      <w:r w:rsidRPr="00E23545">
        <w:rPr>
          <w:sz w:val="20"/>
        </w:rPr>
        <w:t xml:space="preserve">AT&amp;T Mobility – cell phone services, $242.83; Communications Center Inc – repair repeater, $56.25; Lincoln National Life Insurance – life insurance, $21.39; Rees Communication – cable, radio, mic, $788.50; SD Sheriff’s Association – association dues, $513.14; Selby Auto Sales &amp; Service – oil change: 08 Crown Vic, $62.30; </w:t>
      </w:r>
      <w:r w:rsidRPr="00E23545">
        <w:rPr>
          <w:sz w:val="20"/>
        </w:rPr>
        <w:lastRenderedPageBreak/>
        <w:t xml:space="preserve">Valley Motors – </w:t>
      </w:r>
      <w:proofErr w:type="spellStart"/>
      <w:r w:rsidRPr="00E23545">
        <w:rPr>
          <w:sz w:val="20"/>
        </w:rPr>
        <w:t>transfercase</w:t>
      </w:r>
      <w:proofErr w:type="spellEnd"/>
      <w:r w:rsidRPr="00E23545">
        <w:rPr>
          <w:sz w:val="20"/>
        </w:rPr>
        <w:t xml:space="preserve">: 07 Dodge, $643.34; Venture Communications Coop – fax and phone service, $117.44; Western Communications Inc – radio service, $21.60;  </w:t>
      </w:r>
    </w:p>
    <w:p w:rsidR="00E23545" w:rsidRPr="00E23545" w:rsidRDefault="00E23545" w:rsidP="00E23545">
      <w:pPr>
        <w:ind w:left="-360" w:right="-360"/>
        <w:rPr>
          <w:b/>
          <w:sz w:val="20"/>
        </w:rPr>
      </w:pPr>
      <w:r w:rsidRPr="00E23545">
        <w:rPr>
          <w:b/>
          <w:sz w:val="20"/>
        </w:rPr>
        <w:t xml:space="preserve">JAIL: </w:t>
      </w:r>
      <w:r w:rsidRPr="00E23545">
        <w:rPr>
          <w:sz w:val="20"/>
        </w:rPr>
        <w:t xml:space="preserve">City of Selby – water and sewer service, $447.31; Connecting Point – repair system $40.00; First – OTC medication, supplies, personal items, $42.42; Lincoln National Life Insurance – life insurance, $64.17; Marco – maintenance contract, $1.35; Montana-Dakota Utilities – natural gas, electricity, $1,097.60; Pennington County Jail – transports: $381.75; Phoenix Supply – personal items, $149.17; Quill Corporation – bath tissue, $139.97; Selby Record – job advertisement, $18.00; </w:t>
      </w:r>
      <w:proofErr w:type="spellStart"/>
      <w:r w:rsidRPr="00E23545">
        <w:rPr>
          <w:sz w:val="20"/>
        </w:rPr>
        <w:t>Servall</w:t>
      </w:r>
      <w:proofErr w:type="spellEnd"/>
      <w:r w:rsidRPr="00E23545">
        <w:rPr>
          <w:sz w:val="20"/>
        </w:rPr>
        <w:t xml:space="preserve"> Uniform &amp; Linen – mats &amp; mops, $47.48; Venture Communications Coop – fax, phone, internet, $288.92;</w:t>
      </w:r>
    </w:p>
    <w:p w:rsidR="00E23545" w:rsidRPr="00E23545" w:rsidRDefault="00E23545" w:rsidP="00E23545">
      <w:pPr>
        <w:ind w:left="-360" w:right="-360"/>
        <w:rPr>
          <w:sz w:val="20"/>
        </w:rPr>
      </w:pPr>
      <w:r w:rsidRPr="00E23545">
        <w:rPr>
          <w:b/>
          <w:sz w:val="20"/>
        </w:rPr>
        <w:t>EMERGENCY &amp; DISASTER:</w:t>
      </w:r>
      <w:r w:rsidRPr="00E23545">
        <w:rPr>
          <w:sz w:val="20"/>
        </w:rPr>
        <w:t xml:space="preserve"> AT&amp;T Mobility – cell phone service, $34.01; Lincoln National Insurance – life insurance, $3.57; Quill Corporation – chair mat, $25.00; Venture Communications Coop – radio services, $30.10; </w:t>
      </w:r>
    </w:p>
    <w:p w:rsidR="00E23545" w:rsidRPr="00E23545" w:rsidRDefault="00E23545" w:rsidP="00E23545">
      <w:pPr>
        <w:ind w:left="-360" w:right="-360"/>
        <w:rPr>
          <w:sz w:val="20"/>
        </w:rPr>
      </w:pPr>
      <w:r w:rsidRPr="00E23545">
        <w:rPr>
          <w:b/>
          <w:sz w:val="20"/>
        </w:rPr>
        <w:t>SUPPORT OF POOR:</w:t>
      </w:r>
      <w:r w:rsidRPr="00E23545">
        <w:rPr>
          <w:sz w:val="20"/>
        </w:rPr>
        <w:t xml:space="preserve">  Venture Communications Coop – phone services, $29.70; </w:t>
      </w:r>
    </w:p>
    <w:p w:rsidR="00E23545" w:rsidRPr="00E23545" w:rsidRDefault="00E23545" w:rsidP="00E23545">
      <w:pPr>
        <w:ind w:left="-360" w:right="-360"/>
        <w:rPr>
          <w:sz w:val="20"/>
        </w:rPr>
      </w:pPr>
      <w:r w:rsidRPr="00E23545">
        <w:rPr>
          <w:b/>
          <w:sz w:val="20"/>
        </w:rPr>
        <w:t>AMBULANCE:</w:t>
      </w:r>
      <w:r w:rsidRPr="00E23545">
        <w:rPr>
          <w:sz w:val="20"/>
        </w:rPr>
        <w:t xml:space="preserve"> Selby Ambulance Service Inc – grant to other entity, $14,750.00; </w:t>
      </w:r>
    </w:p>
    <w:p w:rsidR="00E23545" w:rsidRPr="00E23545" w:rsidRDefault="00E23545" w:rsidP="00E23545">
      <w:pPr>
        <w:ind w:left="-360" w:right="-360"/>
        <w:rPr>
          <w:sz w:val="20"/>
        </w:rPr>
      </w:pPr>
      <w:r w:rsidRPr="00E23545">
        <w:rPr>
          <w:b/>
          <w:sz w:val="20"/>
        </w:rPr>
        <w:t>MENTAL ILLNESS BOARD:</w:t>
      </w:r>
      <w:r w:rsidRPr="00E23545">
        <w:rPr>
          <w:sz w:val="20"/>
        </w:rPr>
        <w:t xml:space="preserve"> Lincoln County Treasurer – service, $102.50;</w:t>
      </w:r>
    </w:p>
    <w:p w:rsidR="00E23545" w:rsidRPr="00E23545" w:rsidRDefault="00E23545" w:rsidP="00E23545">
      <w:pPr>
        <w:ind w:left="-360" w:right="-360"/>
        <w:rPr>
          <w:sz w:val="20"/>
        </w:rPr>
      </w:pPr>
      <w:r w:rsidRPr="00E23545">
        <w:rPr>
          <w:b/>
          <w:sz w:val="20"/>
        </w:rPr>
        <w:t>HISTORICAL MUSEUM:</w:t>
      </w:r>
      <w:r w:rsidRPr="00E23545">
        <w:rPr>
          <w:sz w:val="20"/>
        </w:rPr>
        <w:t xml:space="preserve"> Klein Foundation Inc – 2016 budget request, $4,500.00; </w:t>
      </w:r>
    </w:p>
    <w:p w:rsidR="00E23545" w:rsidRPr="00E23545" w:rsidRDefault="00E23545" w:rsidP="00E23545">
      <w:pPr>
        <w:ind w:left="-360" w:right="-360"/>
        <w:rPr>
          <w:sz w:val="20"/>
        </w:rPr>
      </w:pPr>
      <w:r w:rsidRPr="00E23545">
        <w:rPr>
          <w:b/>
          <w:sz w:val="20"/>
        </w:rPr>
        <w:t>EXTENSION:</w:t>
      </w:r>
      <w:r w:rsidRPr="00E23545">
        <w:rPr>
          <w:sz w:val="20"/>
        </w:rPr>
        <w:t xml:space="preserve">  Brenda </w:t>
      </w:r>
      <w:proofErr w:type="spellStart"/>
      <w:r w:rsidRPr="00E23545">
        <w:rPr>
          <w:sz w:val="20"/>
        </w:rPr>
        <w:t>Detoy</w:t>
      </w:r>
      <w:proofErr w:type="spellEnd"/>
      <w:r w:rsidRPr="00E23545">
        <w:rPr>
          <w:sz w:val="20"/>
        </w:rPr>
        <w:t xml:space="preserve"> – mileage expense, $35.28; Lincoln National Life Insurance – life insurance, $7.13; Venture Communications Coop – phone services, $30.25;  </w:t>
      </w:r>
    </w:p>
    <w:p w:rsidR="00E23545" w:rsidRPr="00E23545" w:rsidRDefault="00E23545" w:rsidP="00E23545">
      <w:pPr>
        <w:ind w:left="-360" w:right="-360"/>
        <w:rPr>
          <w:sz w:val="20"/>
        </w:rPr>
      </w:pPr>
      <w:r w:rsidRPr="00E23545">
        <w:rPr>
          <w:b/>
          <w:sz w:val="20"/>
        </w:rPr>
        <w:t xml:space="preserve">WEED CONTROL:  </w:t>
      </w:r>
      <w:r w:rsidRPr="00E23545">
        <w:rPr>
          <w:sz w:val="20"/>
        </w:rPr>
        <w:t xml:space="preserve">AT&amp;T Mobility – cell phone service, $34.01; Lincoln National Life Insurance – life insurance, $3.56; Marco Inc – maintenance contract, $2.12; Quill Corporation – supplies, $34.11; Shannon Thompson – membership fees, registration, $285.00; Western Communications Inc – radio service, $8.80;  </w:t>
      </w:r>
    </w:p>
    <w:p w:rsidR="00E23545" w:rsidRPr="00E23545" w:rsidRDefault="00E23545" w:rsidP="00E23545">
      <w:pPr>
        <w:ind w:left="-360" w:right="-360"/>
        <w:rPr>
          <w:sz w:val="20"/>
        </w:rPr>
      </w:pPr>
      <w:r w:rsidRPr="00E23545">
        <w:rPr>
          <w:b/>
          <w:sz w:val="20"/>
        </w:rPr>
        <w:t xml:space="preserve">RD &amp; BR: </w:t>
      </w:r>
      <w:r w:rsidRPr="00E23545">
        <w:rPr>
          <w:sz w:val="20"/>
        </w:rPr>
        <w:t xml:space="preserve">Butler Machinery Co – repair snow wing, supplies $1,983.72; Butler Machinery Co – motor grader, snow wing, $297,799.00; Central Diesel Sales Inc – cable, $46.14; City of Java – water service @ Java shop, $18.00; City of Mobridge – water service @ Mobridge shop, $48.56; City of Selby – water and sewer service, $64.18; </w:t>
      </w:r>
      <w:proofErr w:type="spellStart"/>
      <w:r w:rsidRPr="00E23545">
        <w:rPr>
          <w:sz w:val="20"/>
        </w:rPr>
        <w:t>Farnams</w:t>
      </w:r>
      <w:proofErr w:type="spellEnd"/>
      <w:r w:rsidRPr="00E23545">
        <w:rPr>
          <w:sz w:val="20"/>
        </w:rPr>
        <w:t xml:space="preserve"> Genuine Parts – shop supplies, $95.45; Great Western Tire Inc – supplies, $234.41; Lincoln National Life Insurance – life insurance, $64.17; </w:t>
      </w:r>
      <w:proofErr w:type="spellStart"/>
      <w:r w:rsidRPr="00E23545">
        <w:rPr>
          <w:sz w:val="20"/>
        </w:rPr>
        <w:t>Lycox</w:t>
      </w:r>
      <w:proofErr w:type="spellEnd"/>
      <w:r w:rsidRPr="00E23545">
        <w:rPr>
          <w:sz w:val="20"/>
        </w:rPr>
        <w:t xml:space="preserve"> Industries – walk n roll, $19,390.00; Marco Inc – maintenance contract, $.02; Montana-Dakota Utilities – electricity @ Mobridge shop, Selby shop, state shop, $472.11; N&amp;W Auto – windshields, $331.60; North Central Farmers Elevator – fuel, gasoline, $390.33; Peterson Enterprise Inc – oil burner supplies, $304.00; Runnings Supply Inc – supplies, $37.65; SDACHS – annual dues, registration, $375.00; Selby Auto Sales &amp; Services – repairs, alternator, supplies, $489.16; Selby Oil Company – tires, $220.00; </w:t>
      </w:r>
      <w:proofErr w:type="spellStart"/>
      <w:r w:rsidRPr="00E23545">
        <w:rPr>
          <w:sz w:val="20"/>
        </w:rPr>
        <w:t>Servall</w:t>
      </w:r>
      <w:proofErr w:type="spellEnd"/>
      <w:r w:rsidRPr="00E23545">
        <w:rPr>
          <w:sz w:val="20"/>
        </w:rPr>
        <w:t xml:space="preserve"> Uniform &amp; Linen – mats and towels, $42.80; Shorty’s One Stop – gasoline, $358.81; Slater Oil &amp; LP Gas – propane @ state shop, Java shop $562.52; John Troyer – repair furnace @ Mobridge shop, $121.90; Venture Communications Coop – phone, internet, fax service, $397.33; Western Communications Inc – radio service, $135.90; </w:t>
      </w:r>
    </w:p>
    <w:p w:rsidR="00E23545" w:rsidRPr="00E23545" w:rsidRDefault="00E23545" w:rsidP="00E23545">
      <w:pPr>
        <w:ind w:left="-360" w:right="-360"/>
        <w:rPr>
          <w:sz w:val="20"/>
        </w:rPr>
      </w:pPr>
      <w:r w:rsidRPr="00E23545">
        <w:rPr>
          <w:b/>
          <w:sz w:val="20"/>
        </w:rPr>
        <w:t>DOMESTIC ABUSE:</w:t>
      </w:r>
      <w:r w:rsidRPr="00E23545">
        <w:rPr>
          <w:sz w:val="20"/>
        </w:rPr>
        <w:t xml:space="preserve"> Bridges </w:t>
      </w:r>
      <w:proofErr w:type="gramStart"/>
      <w:r w:rsidRPr="00E23545">
        <w:rPr>
          <w:sz w:val="20"/>
        </w:rPr>
        <w:t>Against</w:t>
      </w:r>
      <w:proofErr w:type="gramEnd"/>
      <w:r w:rsidRPr="00E23545">
        <w:rPr>
          <w:sz w:val="20"/>
        </w:rPr>
        <w:t xml:space="preserve"> Domestic Violence – grant as per SDCL 25-10-6, $1,285.00    </w:t>
      </w:r>
    </w:p>
    <w:p w:rsidR="00E23545" w:rsidRPr="00E23545" w:rsidRDefault="00E23545" w:rsidP="00E23545">
      <w:pPr>
        <w:ind w:left="-360" w:right="-360"/>
        <w:rPr>
          <w:sz w:val="20"/>
        </w:rPr>
      </w:pPr>
      <w:r w:rsidRPr="00E23545">
        <w:rPr>
          <w:b/>
          <w:sz w:val="20"/>
        </w:rPr>
        <w:t>SOLID WASTE:</w:t>
      </w:r>
      <w:r w:rsidRPr="00E23545">
        <w:rPr>
          <w:sz w:val="20"/>
        </w:rPr>
        <w:t xml:space="preserve"> </w:t>
      </w:r>
      <w:proofErr w:type="spellStart"/>
      <w:r w:rsidRPr="00E23545">
        <w:rPr>
          <w:sz w:val="20"/>
        </w:rPr>
        <w:t>Farnams</w:t>
      </w:r>
      <w:proofErr w:type="spellEnd"/>
      <w:r w:rsidRPr="00E23545">
        <w:rPr>
          <w:sz w:val="20"/>
        </w:rPr>
        <w:t xml:space="preserve"> Genuine Parts – supplies, $111.37; Lincoln National Life Insurance – life insurance, $28.52; Marco Inc – maintenance contract, $.17; Mobridge Hardware – light bulbs, $149.85; North Central Farmers Elevator – fuel: 805 gals @ 1.3550,  $1,090.78; Quill Corporation – supplies, $.02; Real Tuff Inc – steel, supplies, $386.00; </w:t>
      </w:r>
      <w:proofErr w:type="spellStart"/>
      <w:r w:rsidRPr="00E23545">
        <w:rPr>
          <w:sz w:val="20"/>
        </w:rPr>
        <w:t>Ri</w:t>
      </w:r>
      <w:proofErr w:type="spellEnd"/>
      <w:r w:rsidRPr="00E23545">
        <w:rPr>
          <w:sz w:val="20"/>
        </w:rPr>
        <w:t xml:space="preserve">-Tec Industrial Products – oil, $208.00; Runnings Supply Inc – Supplies, $323.65; SD </w:t>
      </w:r>
      <w:proofErr w:type="spellStart"/>
      <w:r w:rsidRPr="00E23545">
        <w:rPr>
          <w:sz w:val="20"/>
        </w:rPr>
        <w:t>Dept</w:t>
      </w:r>
      <w:proofErr w:type="spellEnd"/>
      <w:r w:rsidRPr="00E23545">
        <w:rPr>
          <w:sz w:val="20"/>
        </w:rPr>
        <w:t xml:space="preserve"> of Environment – solid waste surcharge, $892.00; </w:t>
      </w:r>
      <w:proofErr w:type="spellStart"/>
      <w:r w:rsidRPr="00E23545">
        <w:rPr>
          <w:sz w:val="20"/>
        </w:rPr>
        <w:t>Servall</w:t>
      </w:r>
      <w:proofErr w:type="spellEnd"/>
      <w:r w:rsidRPr="00E23545">
        <w:rPr>
          <w:sz w:val="20"/>
        </w:rPr>
        <w:t xml:space="preserve"> Uniform and Linen – mats, $37.82; Sheehan Mack Sales &amp; Equipment – filters, $462.02; Shorty’s One Stop – gasoline, $30.17; Slater Oil &amp; LP Gas – propane: 455 gals @.59, $268.45; Tri State Water – water service, $38.05; Web Water Development – water service, $41.63; Western Communications Inc – radio service, $9.30;   </w:t>
      </w:r>
    </w:p>
    <w:p w:rsidR="00E23545" w:rsidRPr="00E23545" w:rsidRDefault="00E23545" w:rsidP="00E23545">
      <w:pPr>
        <w:ind w:left="-360" w:right="-360"/>
        <w:rPr>
          <w:sz w:val="20"/>
        </w:rPr>
      </w:pPr>
      <w:r w:rsidRPr="00E23545">
        <w:rPr>
          <w:b/>
          <w:sz w:val="20"/>
        </w:rPr>
        <w:t xml:space="preserve">5 COUNTY TELEVISION DISTRICT FUND: </w:t>
      </w:r>
      <w:r w:rsidRPr="00E23545">
        <w:rPr>
          <w:sz w:val="20"/>
        </w:rPr>
        <w:t xml:space="preserve">FEM Electric Association – electricity, $101.95; Sid </w:t>
      </w:r>
      <w:proofErr w:type="spellStart"/>
      <w:r w:rsidRPr="00E23545">
        <w:rPr>
          <w:sz w:val="20"/>
        </w:rPr>
        <w:t>Haux</w:t>
      </w:r>
      <w:proofErr w:type="spellEnd"/>
      <w:r w:rsidRPr="00E23545">
        <w:rPr>
          <w:sz w:val="20"/>
        </w:rPr>
        <w:t xml:space="preserve"> – phone service, mileage expense, $243.88; Marco Inc – maintenance contract, $1.77; </w:t>
      </w:r>
    </w:p>
    <w:p w:rsidR="00E23545" w:rsidRPr="00E23545" w:rsidRDefault="00E23545" w:rsidP="00E23545">
      <w:pPr>
        <w:ind w:left="-360" w:right="-360"/>
        <w:rPr>
          <w:sz w:val="20"/>
        </w:rPr>
      </w:pPr>
      <w:r w:rsidRPr="00E23545">
        <w:rPr>
          <w:b/>
          <w:sz w:val="20"/>
        </w:rPr>
        <w:t>SDACO M&amp;P FUND:</w:t>
      </w:r>
      <w:r w:rsidRPr="00E23545">
        <w:rPr>
          <w:sz w:val="20"/>
        </w:rPr>
        <w:t xml:space="preserve"> M&amp;P Remittance – $128.00;</w:t>
      </w:r>
    </w:p>
    <w:p w:rsidR="00E23545" w:rsidRPr="00E23545" w:rsidRDefault="00E23545" w:rsidP="00E23545">
      <w:pPr>
        <w:ind w:left="-360" w:right="-360"/>
        <w:rPr>
          <w:sz w:val="20"/>
        </w:rPr>
      </w:pPr>
    </w:p>
    <w:p w:rsidR="00E23545" w:rsidRPr="00E23545" w:rsidRDefault="00E23545" w:rsidP="00E23545">
      <w:pPr>
        <w:ind w:left="-360" w:right="-360"/>
        <w:rPr>
          <w:sz w:val="20"/>
        </w:rPr>
      </w:pPr>
    </w:p>
    <w:p w:rsidR="00E23545" w:rsidRPr="00E23545" w:rsidRDefault="00E23545" w:rsidP="00E23545">
      <w:pPr>
        <w:ind w:left="-360" w:right="-360"/>
        <w:rPr>
          <w:sz w:val="20"/>
        </w:rPr>
      </w:pPr>
      <w:r w:rsidRPr="00E23545">
        <w:rPr>
          <w:sz w:val="20"/>
        </w:rPr>
        <w:t xml:space="preserve"> As required by SDCL 6-1-10, the January payroll paid by department was as follows: Commissioners - $7,335.14; Auditor - $12,357.67; Treasurer - $10,577.79; States Attorney - $13,803.28; Court House - $1,526.75; Director of Equalization – $11,872.17; Register of Deeds - $8,731.44; Veterans Service Officer - $1,268.55; Sheriff - $21,467.33; Jail - $48,282.54; Emergency &amp; Disaster - $2,358.94; Poor - $720.75; Extension - $1,336.22; Weed &amp; Pest - $2,520.68; Zoning – $129.40; Road &amp; Bridge - $44,417.85; Solid Waste - $18,527.60; 5 County TV Translator District - $1,033.44;.</w:t>
      </w:r>
    </w:p>
    <w:p w:rsidR="00E23545" w:rsidRPr="00E23545" w:rsidRDefault="00E23545" w:rsidP="00E23545">
      <w:pPr>
        <w:ind w:left="-360" w:right="-360"/>
        <w:rPr>
          <w:sz w:val="20"/>
        </w:rPr>
      </w:pPr>
    </w:p>
    <w:p w:rsidR="009E1966" w:rsidRPr="002F6DCF" w:rsidRDefault="009E1966" w:rsidP="009E1966">
      <w:pPr>
        <w:ind w:left="-360" w:right="-360"/>
        <w:rPr>
          <w:color w:val="FF0000"/>
          <w:sz w:val="20"/>
        </w:rPr>
      </w:pPr>
    </w:p>
    <w:p w:rsidR="008E6972" w:rsidRPr="00AA2504" w:rsidRDefault="002F6DCF" w:rsidP="009E1966">
      <w:pPr>
        <w:ind w:left="-360" w:right="-360"/>
        <w:rPr>
          <w:b/>
          <w:sz w:val="20"/>
        </w:rPr>
      </w:pPr>
      <w:r>
        <w:rPr>
          <w:b/>
          <w:sz w:val="20"/>
        </w:rPr>
        <w:t>BANK SIGNATURE CARD</w:t>
      </w:r>
      <w:r w:rsidR="008E6972" w:rsidRPr="00AA2504">
        <w:rPr>
          <w:b/>
          <w:sz w:val="20"/>
        </w:rPr>
        <w:t>:</w:t>
      </w:r>
    </w:p>
    <w:p w:rsidR="008E6972" w:rsidRPr="00AA2504" w:rsidRDefault="004F5071" w:rsidP="008E6972">
      <w:pPr>
        <w:ind w:right="-360"/>
        <w:rPr>
          <w:sz w:val="20"/>
        </w:rPr>
      </w:pPr>
      <w:r w:rsidRPr="00AA2504">
        <w:rPr>
          <w:sz w:val="20"/>
        </w:rPr>
        <w:lastRenderedPageBreak/>
        <w:t>Ho</w:t>
      </w:r>
      <w:r w:rsidR="008D4CC0">
        <w:rPr>
          <w:sz w:val="20"/>
        </w:rPr>
        <w:t>uck</w:t>
      </w:r>
      <w:r w:rsidRPr="00AA2504">
        <w:rPr>
          <w:sz w:val="20"/>
        </w:rPr>
        <w:t xml:space="preserve"> moved and </w:t>
      </w:r>
      <w:r w:rsidR="008D4CC0">
        <w:rPr>
          <w:sz w:val="20"/>
        </w:rPr>
        <w:t>Siemon</w:t>
      </w:r>
      <w:r w:rsidRPr="00AA2504">
        <w:rPr>
          <w:sz w:val="20"/>
        </w:rPr>
        <w:t xml:space="preserve"> seconded to approve </w:t>
      </w:r>
      <w:r w:rsidR="008D4CC0">
        <w:rPr>
          <w:sz w:val="20"/>
        </w:rPr>
        <w:t xml:space="preserve">removing Stephanie Bennis and adding Eva Rojas-Vargas and </w:t>
      </w:r>
      <w:r w:rsidRPr="00AA2504">
        <w:rPr>
          <w:sz w:val="20"/>
        </w:rPr>
        <w:t xml:space="preserve">Brandy Shillingstad </w:t>
      </w:r>
      <w:r w:rsidR="008D4CC0">
        <w:rPr>
          <w:sz w:val="20"/>
        </w:rPr>
        <w:t>to the bank signature card.</w:t>
      </w:r>
      <w:r w:rsidR="00DB4024" w:rsidRPr="00AA2504">
        <w:rPr>
          <w:sz w:val="20"/>
        </w:rPr>
        <w:t xml:space="preserve"> </w:t>
      </w:r>
      <w:r w:rsidRPr="00AA2504">
        <w:rPr>
          <w:sz w:val="20"/>
        </w:rPr>
        <w:t>Voting Aye: 5</w:t>
      </w:r>
      <w:r w:rsidR="00C633D4" w:rsidRPr="00AA2504">
        <w:rPr>
          <w:sz w:val="20"/>
        </w:rPr>
        <w:t xml:space="preserve">; Nay: 0. </w:t>
      </w:r>
      <w:r w:rsidR="004E59F3" w:rsidRPr="00AA2504">
        <w:rPr>
          <w:sz w:val="20"/>
        </w:rPr>
        <w:t>The motion was adopted</w:t>
      </w:r>
      <w:r w:rsidR="00DB4024" w:rsidRPr="00AA2504">
        <w:rPr>
          <w:sz w:val="20"/>
        </w:rPr>
        <w:t>.</w:t>
      </w:r>
    </w:p>
    <w:p w:rsidR="00DB4024" w:rsidRPr="00AA2504" w:rsidRDefault="00DB4024" w:rsidP="008E6972">
      <w:pPr>
        <w:ind w:right="-360"/>
        <w:rPr>
          <w:sz w:val="20"/>
        </w:rPr>
      </w:pPr>
    </w:p>
    <w:p w:rsidR="008D4CC0" w:rsidRDefault="00A03259" w:rsidP="009E1966">
      <w:pPr>
        <w:ind w:left="-360" w:right="-360"/>
        <w:rPr>
          <w:b/>
          <w:sz w:val="20"/>
        </w:rPr>
      </w:pPr>
      <w:r>
        <w:rPr>
          <w:b/>
          <w:sz w:val="20"/>
        </w:rPr>
        <w:t>SHERIFF &amp;</w:t>
      </w:r>
      <w:r w:rsidR="008D4CC0">
        <w:rPr>
          <w:b/>
          <w:sz w:val="20"/>
        </w:rPr>
        <w:t xml:space="preserve"> JAIL ISSUES:</w:t>
      </w:r>
    </w:p>
    <w:p w:rsidR="008D4CC0" w:rsidRDefault="008D4CC0" w:rsidP="009E1966">
      <w:pPr>
        <w:ind w:left="-360" w:right="-360"/>
        <w:rPr>
          <w:sz w:val="20"/>
        </w:rPr>
      </w:pPr>
      <w:r>
        <w:rPr>
          <w:b/>
          <w:sz w:val="20"/>
        </w:rPr>
        <w:tab/>
      </w:r>
      <w:r w:rsidR="005B2031">
        <w:rPr>
          <w:sz w:val="20"/>
        </w:rPr>
        <w:t xml:space="preserve">The board asked Boll if we are reimbursed when transporting for other counties. At this time we are not and the board requested this be added to the agreements. </w:t>
      </w:r>
    </w:p>
    <w:p w:rsidR="00AC6FAB" w:rsidRDefault="00AC6FAB" w:rsidP="009E1966">
      <w:pPr>
        <w:ind w:left="-360" w:right="-360"/>
        <w:rPr>
          <w:sz w:val="20"/>
        </w:rPr>
      </w:pPr>
    </w:p>
    <w:p w:rsidR="00AC6FAB" w:rsidRDefault="00AC6FAB" w:rsidP="009E1966">
      <w:pPr>
        <w:ind w:left="-360" w:right="-360"/>
        <w:rPr>
          <w:sz w:val="20"/>
        </w:rPr>
      </w:pPr>
      <w:r>
        <w:rPr>
          <w:sz w:val="20"/>
        </w:rPr>
        <w:t>Sheriff Boll informed the board that he was approached by Campbell County Sheriff Perman at the request of his board. To see if our County would be interested in sharing a deputy. The board requested Perman attend the next meeting.</w:t>
      </w:r>
    </w:p>
    <w:p w:rsidR="00AC6FAB" w:rsidRDefault="00AC6FAB" w:rsidP="009E1966">
      <w:pPr>
        <w:ind w:left="-360" w:right="-360"/>
        <w:rPr>
          <w:sz w:val="20"/>
        </w:rPr>
      </w:pPr>
    </w:p>
    <w:p w:rsidR="00AC6FAB" w:rsidRDefault="00AC6FAB" w:rsidP="009E1966">
      <w:pPr>
        <w:ind w:left="-360" w:right="-360"/>
        <w:rPr>
          <w:sz w:val="20"/>
        </w:rPr>
      </w:pPr>
      <w:r>
        <w:rPr>
          <w:sz w:val="20"/>
        </w:rPr>
        <w:t xml:space="preserve">Houck moved and Siemon seconded to designate the revenue received for prisoner boarding to be placed in a jail building fund. Roll call vote requested, Houck: Aye; Siemon: Aye; Martin: Nay; Holgard: Nay; Schilling: Nay. The motion failed. </w:t>
      </w:r>
    </w:p>
    <w:p w:rsidR="00AC6FAB" w:rsidRDefault="00AC6FAB" w:rsidP="009E1966">
      <w:pPr>
        <w:ind w:left="-360" w:right="-360"/>
        <w:rPr>
          <w:sz w:val="20"/>
        </w:rPr>
      </w:pPr>
    </w:p>
    <w:p w:rsidR="00AC6FAB" w:rsidRPr="008D4CC0" w:rsidRDefault="00AC6FAB" w:rsidP="009E1966">
      <w:pPr>
        <w:ind w:left="-360" w:right="-360"/>
        <w:rPr>
          <w:sz w:val="20"/>
        </w:rPr>
      </w:pPr>
      <w:r>
        <w:rPr>
          <w:sz w:val="20"/>
        </w:rPr>
        <w:t>Schilling moved and Martin seconded to designate the revenue received for prisoner boarding to be placed in a building fund. Roll call vote requested, Houck: Aye; Siemon: Nay; Martin: Aye; Holgard: Aye; Schilling: Aye. The motion was adopted.</w:t>
      </w:r>
    </w:p>
    <w:p w:rsidR="008D4CC0" w:rsidRDefault="008D4CC0" w:rsidP="009E1966">
      <w:pPr>
        <w:ind w:left="-360" w:right="-360"/>
        <w:rPr>
          <w:b/>
          <w:sz w:val="20"/>
        </w:rPr>
      </w:pPr>
    </w:p>
    <w:p w:rsidR="008E6972" w:rsidRDefault="004F5071" w:rsidP="009E1966">
      <w:pPr>
        <w:ind w:left="-360" w:right="-360"/>
        <w:rPr>
          <w:b/>
          <w:sz w:val="20"/>
        </w:rPr>
      </w:pPr>
      <w:r>
        <w:rPr>
          <w:b/>
          <w:sz w:val="20"/>
        </w:rPr>
        <w:t>COUNTY LEASE LAND</w:t>
      </w:r>
      <w:r w:rsidR="008E6972">
        <w:rPr>
          <w:b/>
          <w:sz w:val="20"/>
        </w:rPr>
        <w:t>:</w:t>
      </w:r>
    </w:p>
    <w:p w:rsidR="008E6972" w:rsidRDefault="004F5071" w:rsidP="008E6972">
      <w:pPr>
        <w:ind w:right="-360"/>
        <w:rPr>
          <w:sz w:val="20"/>
        </w:rPr>
      </w:pPr>
      <w:r>
        <w:rPr>
          <w:sz w:val="20"/>
        </w:rPr>
        <w:t xml:space="preserve">Discussion was held on </w:t>
      </w:r>
      <w:r w:rsidR="00D11B3E">
        <w:rPr>
          <w:sz w:val="20"/>
        </w:rPr>
        <w:t>hunting rights on county lease land. This is not covered in the current lease. The only thing it states is the lessee cannot sublease wi</w:t>
      </w:r>
      <w:r w:rsidR="00A03259">
        <w:rPr>
          <w:sz w:val="20"/>
        </w:rPr>
        <w:t>thout giving lessor notice. Mar</w:t>
      </w:r>
      <w:r w:rsidR="00D11B3E">
        <w:rPr>
          <w:sz w:val="20"/>
        </w:rPr>
        <w:t xml:space="preserve">tin moved and Houck seconded to update the lease to include the following: </w:t>
      </w:r>
      <w:r w:rsidR="00D11B3E" w:rsidRPr="00D11B3E">
        <w:rPr>
          <w:sz w:val="20"/>
        </w:rPr>
        <w:t>7)</w:t>
      </w:r>
      <w:r w:rsidR="00D11B3E" w:rsidRPr="00D11B3E">
        <w:rPr>
          <w:sz w:val="20"/>
        </w:rPr>
        <w:tab/>
        <w:t>The Lessee shall not assign this lease or sublease any portion of the real estate.  The specific right of hunting shall retained by the tenant and shall not be subleased by the tenant to any other individual or entity.</w:t>
      </w:r>
      <w:r w:rsidR="00D11B3E">
        <w:rPr>
          <w:sz w:val="20"/>
        </w:rPr>
        <w:t xml:space="preserve"> Voting Aye: 5; Nay: 0. The motion was adopted.</w:t>
      </w:r>
    </w:p>
    <w:p w:rsidR="00D11B3E" w:rsidRDefault="00D11B3E" w:rsidP="008E6972">
      <w:pPr>
        <w:ind w:right="-360"/>
        <w:rPr>
          <w:sz w:val="20"/>
        </w:rPr>
      </w:pPr>
    </w:p>
    <w:p w:rsidR="00D11B3E" w:rsidRDefault="00D11B3E" w:rsidP="00D11B3E">
      <w:pPr>
        <w:rPr>
          <w:b/>
          <w:sz w:val="20"/>
        </w:rPr>
      </w:pPr>
      <w:r>
        <w:rPr>
          <w:b/>
          <w:sz w:val="20"/>
        </w:rPr>
        <w:t>ANNUAL LEASING FOR REAL ESTATE BELONGING TO THE COUNTY:</w:t>
      </w:r>
    </w:p>
    <w:p w:rsidR="00D11B3E" w:rsidRDefault="00D11B3E" w:rsidP="00D11B3E">
      <w:pPr>
        <w:ind w:left="720"/>
        <w:rPr>
          <w:sz w:val="20"/>
        </w:rPr>
      </w:pPr>
      <w:r>
        <w:rPr>
          <w:sz w:val="20"/>
        </w:rPr>
        <w:t xml:space="preserve">The public auction to be held for real estate belonging to the county as per the published notice began at 9:30 a.m.  </w:t>
      </w:r>
    </w:p>
    <w:p w:rsidR="00D11B3E" w:rsidRDefault="00D11B3E" w:rsidP="00D11B3E">
      <w:pPr>
        <w:ind w:left="720"/>
        <w:rPr>
          <w:sz w:val="20"/>
        </w:rPr>
      </w:pPr>
    </w:p>
    <w:p w:rsidR="00F96DB5" w:rsidRDefault="00F96DB5" w:rsidP="00F96DB5">
      <w:pPr>
        <w:ind w:firstLine="720"/>
        <w:rPr>
          <w:sz w:val="20"/>
        </w:rPr>
      </w:pPr>
      <w:r>
        <w:rPr>
          <w:sz w:val="20"/>
        </w:rPr>
        <w:t xml:space="preserve">Tract 1:  The real estate described as containing 37 acres, more or less, situated and being in the </w:t>
      </w:r>
      <w:r>
        <w:rPr>
          <w:sz w:val="20"/>
        </w:rPr>
        <w:tab/>
      </w:r>
      <w:r>
        <w:rPr>
          <w:sz w:val="20"/>
        </w:rPr>
        <w:tab/>
      </w:r>
      <w:r>
        <w:rPr>
          <w:sz w:val="20"/>
        </w:rPr>
        <w:tab/>
        <w:t xml:space="preserve">Southeast Quarter (SE4) of Section Five (5), in Township One Hundred Twenty-four </w:t>
      </w:r>
      <w:r>
        <w:rPr>
          <w:sz w:val="20"/>
        </w:rPr>
        <w:tab/>
      </w:r>
      <w:r>
        <w:rPr>
          <w:sz w:val="20"/>
        </w:rPr>
        <w:tab/>
      </w:r>
      <w:r>
        <w:rPr>
          <w:sz w:val="20"/>
        </w:rPr>
        <w:tab/>
        <w:t>(124), Range Seventy-six (76), Walworth County, South Dakota</w:t>
      </w:r>
    </w:p>
    <w:p w:rsidR="00F96DB5" w:rsidRDefault="00F96DB5" w:rsidP="00F96DB5">
      <w:pPr>
        <w:rPr>
          <w:sz w:val="20"/>
        </w:rPr>
      </w:pPr>
      <w:r>
        <w:rPr>
          <w:sz w:val="20"/>
        </w:rPr>
        <w:tab/>
      </w:r>
      <w:r>
        <w:rPr>
          <w:sz w:val="20"/>
        </w:rPr>
        <w:tab/>
      </w:r>
      <w:r>
        <w:rPr>
          <w:sz w:val="20"/>
        </w:rPr>
        <w:tab/>
        <w:t>Lessee – Rory Thorstenson</w:t>
      </w:r>
      <w:r>
        <w:rPr>
          <w:sz w:val="20"/>
        </w:rPr>
        <w:tab/>
        <w:t>High bid: $310.00</w:t>
      </w:r>
    </w:p>
    <w:p w:rsidR="00D11B3E" w:rsidRDefault="00D11B3E" w:rsidP="00D11B3E">
      <w:pPr>
        <w:ind w:left="720"/>
        <w:rPr>
          <w:sz w:val="20"/>
        </w:rPr>
      </w:pPr>
    </w:p>
    <w:p w:rsidR="00D11B3E" w:rsidRDefault="00F96DB5" w:rsidP="00D11B3E">
      <w:pPr>
        <w:ind w:left="720"/>
        <w:rPr>
          <w:sz w:val="20"/>
        </w:rPr>
      </w:pPr>
      <w:r>
        <w:rPr>
          <w:sz w:val="20"/>
        </w:rPr>
        <w:t>Tract 2</w:t>
      </w:r>
      <w:r w:rsidR="00D11B3E">
        <w:rPr>
          <w:sz w:val="20"/>
        </w:rPr>
        <w:t xml:space="preserve">:  </w:t>
      </w:r>
      <w:r w:rsidR="00D11B3E" w:rsidRPr="005428CF">
        <w:rPr>
          <w:sz w:val="20"/>
        </w:rPr>
        <w:t xml:space="preserve">The real estate so leased is described as containing 30 acres, more or less, situated and </w:t>
      </w:r>
      <w:r w:rsidR="00D11B3E">
        <w:rPr>
          <w:sz w:val="20"/>
        </w:rPr>
        <w:t xml:space="preserve">  </w:t>
      </w:r>
    </w:p>
    <w:p w:rsidR="00D11B3E" w:rsidRDefault="00D11B3E" w:rsidP="00D11B3E">
      <w:pPr>
        <w:ind w:left="720"/>
        <w:rPr>
          <w:sz w:val="20"/>
        </w:rPr>
      </w:pPr>
      <w:r>
        <w:rPr>
          <w:sz w:val="20"/>
        </w:rPr>
        <w:t xml:space="preserve">               </w:t>
      </w:r>
      <w:r w:rsidRPr="005428CF">
        <w:rPr>
          <w:sz w:val="20"/>
        </w:rPr>
        <w:t xml:space="preserve">being in Tract 1 of the Northeast Quarter (NE¼) of Section Thirty-six (36), in Township </w:t>
      </w:r>
      <w:r>
        <w:rPr>
          <w:sz w:val="20"/>
        </w:rPr>
        <w:t xml:space="preserve"> </w:t>
      </w:r>
    </w:p>
    <w:p w:rsidR="00D11B3E" w:rsidRDefault="00D11B3E" w:rsidP="00D11B3E">
      <w:pPr>
        <w:ind w:left="720"/>
        <w:rPr>
          <w:sz w:val="20"/>
        </w:rPr>
      </w:pPr>
      <w:r>
        <w:rPr>
          <w:sz w:val="20"/>
        </w:rPr>
        <w:t xml:space="preserve">               </w:t>
      </w:r>
      <w:r w:rsidRPr="005428CF">
        <w:rPr>
          <w:sz w:val="20"/>
        </w:rPr>
        <w:t>One Hundred Twenty-four (124) North, Range Seventy-nine (79) West, 5</w:t>
      </w:r>
      <w:r w:rsidRPr="005428CF">
        <w:rPr>
          <w:sz w:val="20"/>
          <w:vertAlign w:val="superscript"/>
        </w:rPr>
        <w:t>th</w:t>
      </w:r>
      <w:r w:rsidRPr="005428CF">
        <w:rPr>
          <w:sz w:val="20"/>
        </w:rPr>
        <w:t xml:space="preserve"> P.M., </w:t>
      </w:r>
    </w:p>
    <w:p w:rsidR="00D11B3E" w:rsidRDefault="00D11B3E" w:rsidP="00D11B3E">
      <w:pPr>
        <w:ind w:left="720"/>
        <w:rPr>
          <w:sz w:val="20"/>
        </w:rPr>
      </w:pPr>
      <w:r>
        <w:rPr>
          <w:sz w:val="20"/>
        </w:rPr>
        <w:t xml:space="preserve">               </w:t>
      </w:r>
      <w:r w:rsidRPr="005428CF">
        <w:rPr>
          <w:sz w:val="20"/>
        </w:rPr>
        <w:t xml:space="preserve">Walworth County, South Dakota and also containing 9.5 acres, more or less, situated and </w:t>
      </w:r>
    </w:p>
    <w:p w:rsidR="00D11B3E" w:rsidRDefault="00D11B3E" w:rsidP="00D11B3E">
      <w:pPr>
        <w:ind w:left="720"/>
        <w:rPr>
          <w:sz w:val="20"/>
        </w:rPr>
      </w:pPr>
      <w:r>
        <w:rPr>
          <w:sz w:val="20"/>
        </w:rPr>
        <w:t xml:space="preserve">               </w:t>
      </w:r>
      <w:r w:rsidRPr="005428CF">
        <w:rPr>
          <w:sz w:val="20"/>
        </w:rPr>
        <w:t xml:space="preserve">being in the West 318 feet of the Northwest Quarter of the Southwest Quarter </w:t>
      </w:r>
    </w:p>
    <w:p w:rsidR="00D11B3E" w:rsidRDefault="00D11B3E" w:rsidP="00D11B3E">
      <w:pPr>
        <w:ind w:left="720"/>
        <w:rPr>
          <w:sz w:val="20"/>
        </w:rPr>
      </w:pPr>
      <w:r>
        <w:rPr>
          <w:sz w:val="20"/>
        </w:rPr>
        <w:t xml:space="preserve">               </w:t>
      </w:r>
      <w:r w:rsidRPr="005428CF">
        <w:rPr>
          <w:sz w:val="20"/>
        </w:rPr>
        <w:t xml:space="preserve">(NW¼SW¼) of Section Thirty-six (36) in Township One Hundred Twenty-four (124) </w:t>
      </w:r>
    </w:p>
    <w:p w:rsidR="00D11B3E" w:rsidRDefault="00D11B3E" w:rsidP="00D11B3E">
      <w:pPr>
        <w:ind w:left="720"/>
        <w:rPr>
          <w:sz w:val="20"/>
        </w:rPr>
      </w:pPr>
      <w:r>
        <w:rPr>
          <w:sz w:val="20"/>
        </w:rPr>
        <w:t xml:space="preserve">               </w:t>
      </w:r>
      <w:r w:rsidRPr="005428CF">
        <w:rPr>
          <w:sz w:val="20"/>
        </w:rPr>
        <w:t>North, Range Seventy-nine (79) West, 5</w:t>
      </w:r>
      <w:r w:rsidRPr="005428CF">
        <w:rPr>
          <w:sz w:val="20"/>
          <w:vertAlign w:val="superscript"/>
        </w:rPr>
        <w:t>th</w:t>
      </w:r>
      <w:r w:rsidRPr="005428CF">
        <w:rPr>
          <w:sz w:val="20"/>
        </w:rPr>
        <w:t xml:space="preserve"> P.M., Walworth County, South Dakota and </w:t>
      </w:r>
    </w:p>
    <w:p w:rsidR="00D11B3E" w:rsidRDefault="00D11B3E" w:rsidP="00D11B3E">
      <w:pPr>
        <w:ind w:left="720"/>
        <w:rPr>
          <w:sz w:val="20"/>
        </w:rPr>
      </w:pPr>
      <w:r>
        <w:rPr>
          <w:sz w:val="20"/>
        </w:rPr>
        <w:t xml:space="preserve">               </w:t>
      </w:r>
      <w:r w:rsidRPr="005428CF">
        <w:rPr>
          <w:sz w:val="20"/>
        </w:rPr>
        <w:t xml:space="preserve">also containing 7.5 acres, more or less, situated and being Northeast of the old ingress </w:t>
      </w:r>
    </w:p>
    <w:p w:rsidR="00D11B3E" w:rsidRDefault="00D11B3E" w:rsidP="00D11B3E">
      <w:pPr>
        <w:ind w:left="720"/>
        <w:rPr>
          <w:sz w:val="20"/>
        </w:rPr>
      </w:pPr>
      <w:r>
        <w:rPr>
          <w:sz w:val="20"/>
        </w:rPr>
        <w:t xml:space="preserve">               </w:t>
      </w:r>
      <w:r w:rsidRPr="005428CF">
        <w:rPr>
          <w:sz w:val="20"/>
        </w:rPr>
        <w:t xml:space="preserve">and egress landfill road in the North Half of the Southeast Quarter (N½SE¼) of Section </w:t>
      </w:r>
    </w:p>
    <w:p w:rsidR="00D11B3E" w:rsidRDefault="00D11B3E" w:rsidP="00D11B3E">
      <w:pPr>
        <w:ind w:left="720"/>
        <w:rPr>
          <w:sz w:val="20"/>
        </w:rPr>
      </w:pPr>
      <w:r>
        <w:rPr>
          <w:sz w:val="20"/>
        </w:rPr>
        <w:t xml:space="preserve">               </w:t>
      </w:r>
      <w:r w:rsidRPr="005428CF">
        <w:rPr>
          <w:sz w:val="20"/>
        </w:rPr>
        <w:t>Thirty-six (36) in Township One Hundred Twenty-four (124) North, Range Seventy-nine</w:t>
      </w:r>
    </w:p>
    <w:p w:rsidR="00D11B3E" w:rsidRDefault="00D11B3E" w:rsidP="00D11B3E">
      <w:pPr>
        <w:ind w:left="720"/>
        <w:rPr>
          <w:sz w:val="20"/>
        </w:rPr>
      </w:pPr>
      <w:r>
        <w:rPr>
          <w:sz w:val="20"/>
        </w:rPr>
        <w:t xml:space="preserve">              </w:t>
      </w:r>
      <w:r w:rsidRPr="005428CF">
        <w:rPr>
          <w:sz w:val="20"/>
        </w:rPr>
        <w:t xml:space="preserve"> (79) West, 5</w:t>
      </w:r>
      <w:r w:rsidRPr="005428CF">
        <w:rPr>
          <w:sz w:val="20"/>
          <w:vertAlign w:val="superscript"/>
        </w:rPr>
        <w:t>th</w:t>
      </w:r>
      <w:r w:rsidRPr="005428CF">
        <w:rPr>
          <w:sz w:val="20"/>
        </w:rPr>
        <w:t xml:space="preserve"> P.M., Walworth County, South Dakota</w:t>
      </w:r>
    </w:p>
    <w:p w:rsidR="00D11B3E" w:rsidRDefault="00D11B3E" w:rsidP="00D11B3E">
      <w:pPr>
        <w:ind w:left="1440" w:firstLine="720"/>
        <w:rPr>
          <w:sz w:val="20"/>
        </w:rPr>
      </w:pPr>
      <w:r>
        <w:rPr>
          <w:sz w:val="20"/>
        </w:rPr>
        <w:t>Lessee – John Keller</w:t>
      </w:r>
      <w:r>
        <w:rPr>
          <w:sz w:val="20"/>
        </w:rPr>
        <w:tab/>
      </w:r>
      <w:r>
        <w:rPr>
          <w:sz w:val="20"/>
        </w:rPr>
        <w:tab/>
        <w:t>High bid: $</w:t>
      </w:r>
      <w:r w:rsidR="00F96DB5">
        <w:rPr>
          <w:sz w:val="20"/>
        </w:rPr>
        <w:t>200.00</w:t>
      </w:r>
    </w:p>
    <w:p w:rsidR="00D11B3E" w:rsidRDefault="00D11B3E" w:rsidP="00D11B3E">
      <w:pPr>
        <w:rPr>
          <w:sz w:val="20"/>
        </w:rPr>
      </w:pPr>
    </w:p>
    <w:p w:rsidR="00D11B3E" w:rsidRDefault="00D11B3E" w:rsidP="00D11B3E">
      <w:pPr>
        <w:rPr>
          <w:sz w:val="20"/>
        </w:rPr>
      </w:pPr>
      <w:r>
        <w:rPr>
          <w:sz w:val="20"/>
        </w:rPr>
        <w:tab/>
      </w:r>
      <w:r w:rsidR="00F96DB5">
        <w:rPr>
          <w:sz w:val="20"/>
        </w:rPr>
        <w:t>Tract 3</w:t>
      </w:r>
      <w:r>
        <w:rPr>
          <w:sz w:val="20"/>
        </w:rPr>
        <w:t xml:space="preserve">:  The real estate described as containing 73.2 acres, more or less, situated and being in the </w:t>
      </w:r>
      <w:r>
        <w:rPr>
          <w:sz w:val="20"/>
        </w:rPr>
        <w:tab/>
      </w:r>
      <w:r>
        <w:rPr>
          <w:sz w:val="20"/>
        </w:rPr>
        <w:tab/>
      </w:r>
      <w:r>
        <w:rPr>
          <w:sz w:val="20"/>
        </w:rPr>
        <w:tab/>
        <w:t xml:space="preserve">East Half of the Northeast Quarter (E2NE4) of Section Eight (8), in Township One </w:t>
      </w:r>
      <w:r>
        <w:rPr>
          <w:sz w:val="20"/>
        </w:rPr>
        <w:tab/>
      </w:r>
      <w:r>
        <w:rPr>
          <w:sz w:val="20"/>
        </w:rPr>
        <w:tab/>
      </w:r>
      <w:r>
        <w:rPr>
          <w:sz w:val="20"/>
        </w:rPr>
        <w:tab/>
        <w:t>Hundred Twenty-four (124), Range Seventy-six (76), Walworth County, South Dakota</w:t>
      </w:r>
    </w:p>
    <w:p w:rsidR="00D11B3E" w:rsidRDefault="00D11B3E" w:rsidP="00D11B3E">
      <w:pPr>
        <w:rPr>
          <w:sz w:val="20"/>
        </w:rPr>
      </w:pPr>
      <w:r>
        <w:rPr>
          <w:sz w:val="20"/>
        </w:rPr>
        <w:tab/>
      </w:r>
      <w:r>
        <w:rPr>
          <w:sz w:val="20"/>
        </w:rPr>
        <w:tab/>
      </w:r>
      <w:r>
        <w:rPr>
          <w:sz w:val="20"/>
        </w:rPr>
        <w:tab/>
        <w:t>Les</w:t>
      </w:r>
      <w:r w:rsidR="00F96DB5">
        <w:rPr>
          <w:sz w:val="20"/>
        </w:rPr>
        <w:t>see – Harley Moser</w:t>
      </w:r>
      <w:r w:rsidR="00F96DB5">
        <w:rPr>
          <w:sz w:val="20"/>
        </w:rPr>
        <w:tab/>
      </w:r>
      <w:r w:rsidR="00F96DB5">
        <w:rPr>
          <w:sz w:val="20"/>
        </w:rPr>
        <w:tab/>
        <w:t>High bid: $1</w:t>
      </w:r>
      <w:r>
        <w:rPr>
          <w:sz w:val="20"/>
        </w:rPr>
        <w:t xml:space="preserve">,850.00 </w:t>
      </w:r>
    </w:p>
    <w:p w:rsidR="00D11B3E" w:rsidRDefault="00D11B3E" w:rsidP="00D11B3E">
      <w:pPr>
        <w:ind w:left="720"/>
        <w:rPr>
          <w:sz w:val="20"/>
        </w:rPr>
      </w:pPr>
    </w:p>
    <w:p w:rsidR="00D11B3E" w:rsidRDefault="00D11B3E" w:rsidP="00D11B3E">
      <w:pPr>
        <w:ind w:left="720"/>
        <w:rPr>
          <w:sz w:val="20"/>
        </w:rPr>
      </w:pPr>
    </w:p>
    <w:p w:rsidR="00F96DB5" w:rsidRDefault="00F96DB5" w:rsidP="00F96DB5">
      <w:pPr>
        <w:ind w:left="720"/>
        <w:rPr>
          <w:sz w:val="20"/>
        </w:rPr>
      </w:pPr>
      <w:r>
        <w:rPr>
          <w:sz w:val="20"/>
        </w:rPr>
        <w:lastRenderedPageBreak/>
        <w:t>Tract 4</w:t>
      </w:r>
      <w:r w:rsidR="00D11B3E">
        <w:rPr>
          <w:sz w:val="20"/>
        </w:rPr>
        <w:t xml:space="preserve">:  The real estate described as containing 80 acres, more or less, situated and being </w:t>
      </w:r>
      <w:r w:rsidR="00D11B3E">
        <w:rPr>
          <w:sz w:val="20"/>
        </w:rPr>
        <w:tab/>
        <w:t xml:space="preserve">in the West Half of the Northeast Quarter (W2NE4) of Section Eight (8), in Township </w:t>
      </w:r>
      <w:r w:rsidR="00D11B3E">
        <w:rPr>
          <w:sz w:val="20"/>
        </w:rPr>
        <w:tab/>
        <w:t xml:space="preserve">One Hundred Twenty-four (124), Range Seventy-six (76), Walworth County, South </w:t>
      </w:r>
      <w:r w:rsidR="00D11B3E">
        <w:rPr>
          <w:sz w:val="20"/>
        </w:rPr>
        <w:tab/>
        <w:t>Dakota</w:t>
      </w:r>
    </w:p>
    <w:p w:rsidR="00D11B3E" w:rsidRDefault="00F96DB5" w:rsidP="00F96DB5">
      <w:pPr>
        <w:ind w:left="720"/>
        <w:rPr>
          <w:sz w:val="20"/>
        </w:rPr>
      </w:pPr>
      <w:r>
        <w:rPr>
          <w:sz w:val="20"/>
        </w:rPr>
        <w:tab/>
      </w:r>
      <w:r>
        <w:rPr>
          <w:sz w:val="20"/>
        </w:rPr>
        <w:tab/>
      </w:r>
      <w:r w:rsidR="00D11B3E">
        <w:rPr>
          <w:sz w:val="20"/>
        </w:rPr>
        <w:t xml:space="preserve">Lessee – </w:t>
      </w:r>
      <w:r>
        <w:rPr>
          <w:sz w:val="20"/>
        </w:rPr>
        <w:t>Rory Thorstenson</w:t>
      </w:r>
      <w:r w:rsidR="00D11B3E">
        <w:rPr>
          <w:sz w:val="20"/>
        </w:rPr>
        <w:tab/>
      </w:r>
      <w:r w:rsidR="00D11B3E">
        <w:rPr>
          <w:sz w:val="20"/>
        </w:rPr>
        <w:tab/>
        <w:t>High bid: $</w:t>
      </w:r>
      <w:r>
        <w:rPr>
          <w:sz w:val="20"/>
        </w:rPr>
        <w:t>600.00</w:t>
      </w:r>
      <w:r w:rsidR="00D11B3E">
        <w:rPr>
          <w:sz w:val="20"/>
        </w:rPr>
        <w:tab/>
      </w:r>
    </w:p>
    <w:p w:rsidR="00D11B3E" w:rsidRDefault="00D11B3E" w:rsidP="00D11B3E">
      <w:pPr>
        <w:rPr>
          <w:sz w:val="20"/>
        </w:rPr>
      </w:pPr>
    </w:p>
    <w:p w:rsidR="00D11B3E" w:rsidRDefault="00F96DB5" w:rsidP="00D11B3E">
      <w:pPr>
        <w:rPr>
          <w:sz w:val="20"/>
        </w:rPr>
      </w:pPr>
      <w:r>
        <w:rPr>
          <w:sz w:val="20"/>
        </w:rPr>
        <w:tab/>
        <w:t>Tract 5</w:t>
      </w:r>
      <w:r w:rsidR="00D11B3E">
        <w:rPr>
          <w:sz w:val="20"/>
        </w:rPr>
        <w:t xml:space="preserve">:  The real estate described as containing 111.3 acres, more or less, situated and being in </w:t>
      </w:r>
      <w:r w:rsidR="00D11B3E">
        <w:rPr>
          <w:sz w:val="20"/>
        </w:rPr>
        <w:tab/>
      </w:r>
      <w:r w:rsidR="00D11B3E">
        <w:rPr>
          <w:sz w:val="20"/>
        </w:rPr>
        <w:tab/>
      </w:r>
      <w:r w:rsidR="00D11B3E">
        <w:rPr>
          <w:sz w:val="20"/>
        </w:rPr>
        <w:tab/>
        <w:t xml:space="preserve">the Southeast Quarter (SE4) of Section Five (5), in Township One Hundred Twenty-four </w:t>
      </w:r>
      <w:r w:rsidR="00D11B3E">
        <w:rPr>
          <w:sz w:val="20"/>
        </w:rPr>
        <w:tab/>
      </w:r>
      <w:r w:rsidR="00D11B3E">
        <w:rPr>
          <w:sz w:val="20"/>
        </w:rPr>
        <w:tab/>
      </w:r>
      <w:r w:rsidR="00D11B3E">
        <w:rPr>
          <w:sz w:val="20"/>
        </w:rPr>
        <w:tab/>
        <w:t xml:space="preserve">(124), Range Seventy-six (76), Walworth County, South Dakota </w:t>
      </w:r>
    </w:p>
    <w:p w:rsidR="00D11B3E" w:rsidRDefault="00D11B3E" w:rsidP="00D11B3E">
      <w:pPr>
        <w:rPr>
          <w:sz w:val="20"/>
        </w:rPr>
      </w:pPr>
      <w:r>
        <w:rPr>
          <w:sz w:val="20"/>
        </w:rPr>
        <w:tab/>
      </w:r>
      <w:r>
        <w:rPr>
          <w:sz w:val="20"/>
        </w:rPr>
        <w:tab/>
      </w:r>
      <w:r>
        <w:rPr>
          <w:sz w:val="20"/>
        </w:rPr>
        <w:tab/>
        <w:t>Lessee – Brian Brockel</w:t>
      </w:r>
      <w:r>
        <w:rPr>
          <w:sz w:val="20"/>
        </w:rPr>
        <w:tab/>
      </w:r>
      <w:r>
        <w:rPr>
          <w:sz w:val="20"/>
        </w:rPr>
        <w:tab/>
        <w:t>High bid: $</w:t>
      </w:r>
      <w:r w:rsidR="00F96DB5">
        <w:rPr>
          <w:sz w:val="20"/>
        </w:rPr>
        <w:t>2,550.00</w:t>
      </w:r>
    </w:p>
    <w:p w:rsidR="006476B7" w:rsidRDefault="006476B7" w:rsidP="009E1966">
      <w:pPr>
        <w:ind w:left="-360" w:right="-360"/>
        <w:rPr>
          <w:b/>
          <w:sz w:val="20"/>
        </w:rPr>
      </w:pPr>
    </w:p>
    <w:p w:rsidR="008E6972" w:rsidRDefault="006476B7" w:rsidP="009E1966">
      <w:pPr>
        <w:ind w:left="-360" w:right="-360"/>
        <w:rPr>
          <w:b/>
          <w:sz w:val="20"/>
        </w:rPr>
      </w:pPr>
      <w:r>
        <w:rPr>
          <w:b/>
          <w:sz w:val="20"/>
        </w:rPr>
        <w:t>JAIL ISSUES</w:t>
      </w:r>
      <w:r w:rsidR="008E6972">
        <w:rPr>
          <w:b/>
          <w:sz w:val="20"/>
        </w:rPr>
        <w:t>:</w:t>
      </w:r>
    </w:p>
    <w:p w:rsidR="008E6972" w:rsidRDefault="006476B7" w:rsidP="008E6972">
      <w:pPr>
        <w:ind w:right="-360"/>
        <w:rPr>
          <w:sz w:val="20"/>
        </w:rPr>
      </w:pPr>
      <w:r>
        <w:rPr>
          <w:sz w:val="20"/>
        </w:rPr>
        <w:t>Discussion was held on the jail overtime. Administrator Jungwirth stated that they are currently short one full-time and one part-time person. Boll stated that the walk-in freezer and coolers are not working. Discussion was also held on a 4-wheel drive vehicle, the Durango is not worth anything because of the electrical issues. Houck also stated that he wants to continue supporting local stores instead of ordering food and supplies off a truck. No decisions were made at this time.</w:t>
      </w:r>
    </w:p>
    <w:p w:rsidR="00AD1896" w:rsidRDefault="00AD1896" w:rsidP="008E6972">
      <w:pPr>
        <w:ind w:right="-360"/>
        <w:rPr>
          <w:sz w:val="20"/>
        </w:rPr>
      </w:pPr>
    </w:p>
    <w:p w:rsidR="004E59F3" w:rsidRDefault="006476B7" w:rsidP="009E1966">
      <w:pPr>
        <w:ind w:left="-360" w:right="-360"/>
        <w:rPr>
          <w:b/>
          <w:sz w:val="20"/>
        </w:rPr>
      </w:pPr>
      <w:r>
        <w:rPr>
          <w:b/>
          <w:sz w:val="20"/>
        </w:rPr>
        <w:t>HIGHWAY ISSUES</w:t>
      </w:r>
      <w:r w:rsidR="008E6972">
        <w:rPr>
          <w:b/>
          <w:sz w:val="20"/>
        </w:rPr>
        <w:t>:</w:t>
      </w:r>
    </w:p>
    <w:p w:rsidR="006476B7" w:rsidRDefault="006476B7" w:rsidP="009E1966">
      <w:pPr>
        <w:ind w:left="-360" w:right="-360"/>
        <w:rPr>
          <w:b/>
          <w:sz w:val="20"/>
        </w:rPr>
      </w:pPr>
    </w:p>
    <w:p w:rsidR="006476B7" w:rsidRDefault="006476B7" w:rsidP="009E1966">
      <w:pPr>
        <w:ind w:left="-360" w:right="-360"/>
        <w:rPr>
          <w:sz w:val="20"/>
        </w:rPr>
      </w:pPr>
      <w:r>
        <w:rPr>
          <w:b/>
          <w:sz w:val="20"/>
        </w:rPr>
        <w:tab/>
      </w:r>
      <w:r w:rsidRPr="006476B7">
        <w:rPr>
          <w:sz w:val="20"/>
        </w:rPr>
        <w:t>Discussion</w:t>
      </w:r>
      <w:r>
        <w:rPr>
          <w:sz w:val="20"/>
        </w:rPr>
        <w:t xml:space="preserve"> was held on the equipment rates for 2016. Schilling wants them to be higher. Siemon moved and Houck seconded to approve the rates as Superintendent Goetz submitted. Voting Aye: 4; Nay: 1. The motion was adopted.</w:t>
      </w:r>
    </w:p>
    <w:p w:rsidR="006476B7" w:rsidRDefault="006476B7" w:rsidP="009E1966">
      <w:pPr>
        <w:ind w:left="-360" w:right="-360"/>
        <w:rPr>
          <w:sz w:val="20"/>
        </w:rPr>
      </w:pPr>
    </w:p>
    <w:p w:rsidR="006476B7" w:rsidRDefault="007A178F" w:rsidP="009E1966">
      <w:pPr>
        <w:ind w:left="-360" w:right="-360"/>
        <w:rPr>
          <w:sz w:val="20"/>
        </w:rPr>
      </w:pPr>
      <w:r>
        <w:rPr>
          <w:sz w:val="20"/>
        </w:rPr>
        <w:t>Siemon moved and Houck seconded to set bid letting fort gravel crushing for March 1, 2016 at 10:00 a.m. Voting Aye: 4; Nay: 1. The motion was adopted.</w:t>
      </w:r>
    </w:p>
    <w:p w:rsidR="007A178F" w:rsidRDefault="007A178F" w:rsidP="009E1966">
      <w:pPr>
        <w:ind w:left="-360" w:right="-360"/>
        <w:rPr>
          <w:sz w:val="20"/>
        </w:rPr>
      </w:pPr>
    </w:p>
    <w:p w:rsidR="007A178F" w:rsidRDefault="007A178F" w:rsidP="009E1966">
      <w:pPr>
        <w:ind w:left="-360" w:right="-360"/>
        <w:rPr>
          <w:sz w:val="20"/>
        </w:rPr>
      </w:pPr>
      <w:r>
        <w:rPr>
          <w:sz w:val="20"/>
        </w:rPr>
        <w:t>Houck moved and Martin seconded to declare the 2010 Cat 140M motorgrader surplus and set bid opening for March 1, 2016 at 10: 30 a.m. Voting Aye: 5; Nay: 0. The motion was adopted.</w:t>
      </w:r>
    </w:p>
    <w:p w:rsidR="007A178F" w:rsidRDefault="007A178F" w:rsidP="009E1966">
      <w:pPr>
        <w:ind w:left="-360" w:right="-360"/>
        <w:rPr>
          <w:sz w:val="20"/>
        </w:rPr>
      </w:pPr>
    </w:p>
    <w:p w:rsidR="007A178F" w:rsidRDefault="007A178F" w:rsidP="009E1966">
      <w:pPr>
        <w:ind w:left="-360" w:right="-360"/>
        <w:rPr>
          <w:sz w:val="20"/>
        </w:rPr>
      </w:pPr>
      <w:r>
        <w:rPr>
          <w:sz w:val="20"/>
        </w:rPr>
        <w:t xml:space="preserve">Houck moved and Siemon seconded to allow Vice-Chairperson Holgard to sign the striping agreement with SDDOT. Voting Aye: 5; Nay: 0 The motion was adopted. </w:t>
      </w:r>
    </w:p>
    <w:p w:rsidR="005E04F3" w:rsidRDefault="005E04F3" w:rsidP="009E1966">
      <w:pPr>
        <w:ind w:left="-360" w:right="-360"/>
        <w:rPr>
          <w:sz w:val="20"/>
        </w:rPr>
      </w:pPr>
    </w:p>
    <w:p w:rsidR="005E04F3" w:rsidRDefault="005E04F3" w:rsidP="009E1966">
      <w:pPr>
        <w:ind w:left="-360" w:right="-360"/>
        <w:rPr>
          <w:sz w:val="20"/>
        </w:rPr>
      </w:pPr>
      <w:r>
        <w:rPr>
          <w:sz w:val="20"/>
        </w:rPr>
        <w:t>Schilling left the meeting.</w:t>
      </w:r>
    </w:p>
    <w:p w:rsidR="00AD1896" w:rsidRDefault="00AD1896" w:rsidP="009E1966">
      <w:pPr>
        <w:ind w:left="-360" w:right="-360"/>
        <w:rPr>
          <w:sz w:val="20"/>
        </w:rPr>
      </w:pPr>
    </w:p>
    <w:p w:rsidR="00AD1896" w:rsidRDefault="00B20099" w:rsidP="009E1966">
      <w:pPr>
        <w:ind w:left="-360" w:right="-360"/>
        <w:rPr>
          <w:b/>
          <w:sz w:val="20"/>
        </w:rPr>
      </w:pPr>
      <w:r>
        <w:rPr>
          <w:b/>
          <w:sz w:val="20"/>
        </w:rPr>
        <w:t>GIS</w:t>
      </w:r>
      <w:r w:rsidR="00AD1896">
        <w:rPr>
          <w:b/>
          <w:sz w:val="20"/>
        </w:rPr>
        <w:t>:</w:t>
      </w:r>
    </w:p>
    <w:p w:rsidR="00AD1896" w:rsidRDefault="00AD1896" w:rsidP="009E1966">
      <w:pPr>
        <w:ind w:left="-360" w:right="-360"/>
        <w:rPr>
          <w:sz w:val="20"/>
        </w:rPr>
      </w:pPr>
      <w:r>
        <w:rPr>
          <w:b/>
          <w:sz w:val="20"/>
        </w:rPr>
        <w:tab/>
      </w:r>
      <w:r w:rsidR="006A4ACC">
        <w:rPr>
          <w:sz w:val="20"/>
        </w:rPr>
        <w:t>Eric Senger with NECOG and Harry Redman the GIS Coordinator in District 3 met with the board to give them another option for a GIS system. The startup cost would be $47,500 with an approximate software cost of $5,500 and no annual fee. Kahl stated that there will be one more company coming to meet with the board. No decision was made at this time.</w:t>
      </w:r>
    </w:p>
    <w:p w:rsidR="00AD1896" w:rsidRDefault="00AD1896" w:rsidP="009E1966">
      <w:pPr>
        <w:ind w:left="-360" w:right="-360"/>
        <w:rPr>
          <w:b/>
          <w:sz w:val="20"/>
        </w:rPr>
      </w:pPr>
    </w:p>
    <w:p w:rsidR="00AD1896" w:rsidRDefault="006A4ACC" w:rsidP="009E1966">
      <w:pPr>
        <w:ind w:left="-360" w:right="-360"/>
        <w:rPr>
          <w:b/>
          <w:sz w:val="20"/>
        </w:rPr>
      </w:pPr>
      <w:r>
        <w:rPr>
          <w:b/>
          <w:sz w:val="20"/>
        </w:rPr>
        <w:t>ABATEMENTS</w:t>
      </w:r>
      <w:r w:rsidR="00AD1896">
        <w:rPr>
          <w:b/>
          <w:sz w:val="20"/>
        </w:rPr>
        <w:t>:</w:t>
      </w:r>
    </w:p>
    <w:p w:rsidR="00AD1896" w:rsidRDefault="00AD1896" w:rsidP="009E1966">
      <w:pPr>
        <w:ind w:left="-360" w:right="-360"/>
        <w:rPr>
          <w:sz w:val="20"/>
        </w:rPr>
      </w:pPr>
      <w:r>
        <w:rPr>
          <w:b/>
          <w:sz w:val="20"/>
        </w:rPr>
        <w:tab/>
      </w:r>
      <w:r w:rsidR="006A4ACC">
        <w:rPr>
          <w:sz w:val="20"/>
        </w:rPr>
        <w:t>Martin moved and Siemon seconded to abate $</w:t>
      </w:r>
      <w:r w:rsidR="00527742">
        <w:rPr>
          <w:sz w:val="20"/>
        </w:rPr>
        <w:t>698.87</w:t>
      </w:r>
      <w:bookmarkStart w:id="0" w:name="_GoBack"/>
      <w:bookmarkEnd w:id="0"/>
      <w:r>
        <w:rPr>
          <w:sz w:val="20"/>
        </w:rPr>
        <w:t xml:space="preserve"> </w:t>
      </w:r>
      <w:r w:rsidR="006A4ACC">
        <w:rPr>
          <w:sz w:val="20"/>
        </w:rPr>
        <w:t xml:space="preserve">on record 5109. </w:t>
      </w:r>
      <w:r w:rsidR="005E04F3">
        <w:rPr>
          <w:sz w:val="20"/>
        </w:rPr>
        <w:t>Voting Aye: 4</w:t>
      </w:r>
      <w:r>
        <w:rPr>
          <w:sz w:val="20"/>
        </w:rPr>
        <w:t>; Nay: 0. The motion was adopted.</w:t>
      </w:r>
    </w:p>
    <w:p w:rsidR="006A4ACC" w:rsidRDefault="006A4ACC" w:rsidP="009E1966">
      <w:pPr>
        <w:ind w:left="-360" w:right="-360"/>
        <w:rPr>
          <w:sz w:val="20"/>
        </w:rPr>
      </w:pPr>
    </w:p>
    <w:p w:rsidR="006A4ACC" w:rsidRDefault="006A4ACC" w:rsidP="006A4ACC">
      <w:pPr>
        <w:ind w:left="-360" w:right="-360"/>
        <w:rPr>
          <w:sz w:val="20"/>
        </w:rPr>
      </w:pPr>
      <w:r>
        <w:rPr>
          <w:sz w:val="20"/>
        </w:rPr>
        <w:tab/>
        <w:t xml:space="preserve">Houck moved and Siemon seconded </w:t>
      </w:r>
      <w:r w:rsidR="001D69EB">
        <w:rPr>
          <w:sz w:val="20"/>
        </w:rPr>
        <w:t>to table the abatement</w:t>
      </w:r>
      <w:r>
        <w:rPr>
          <w:sz w:val="20"/>
        </w:rPr>
        <w:t xml:space="preserve"> on record 8118. </w:t>
      </w:r>
      <w:r w:rsidR="005E04F3">
        <w:rPr>
          <w:sz w:val="20"/>
        </w:rPr>
        <w:t>Voting Aye: 4</w:t>
      </w:r>
      <w:r>
        <w:rPr>
          <w:sz w:val="20"/>
        </w:rPr>
        <w:t>; Nay: 0. The motion was adopted.</w:t>
      </w:r>
    </w:p>
    <w:p w:rsidR="006A4ACC" w:rsidRDefault="006A4ACC" w:rsidP="006A4ACC">
      <w:pPr>
        <w:ind w:left="-360" w:right="-360"/>
        <w:rPr>
          <w:sz w:val="20"/>
        </w:rPr>
      </w:pPr>
    </w:p>
    <w:p w:rsidR="006A4ACC" w:rsidRDefault="006A4ACC" w:rsidP="006A4ACC">
      <w:pPr>
        <w:ind w:left="-360" w:right="-360"/>
        <w:rPr>
          <w:sz w:val="20"/>
        </w:rPr>
      </w:pPr>
      <w:r>
        <w:rPr>
          <w:sz w:val="20"/>
        </w:rPr>
        <w:tab/>
        <w:t>Martin moved and Houck seconded to abate $</w:t>
      </w:r>
      <w:r w:rsidR="00527742">
        <w:rPr>
          <w:sz w:val="20"/>
        </w:rPr>
        <w:t>3,226.74</w:t>
      </w:r>
      <w:r>
        <w:rPr>
          <w:sz w:val="20"/>
        </w:rPr>
        <w:t xml:space="preserve"> on record 4933. </w:t>
      </w:r>
      <w:r w:rsidR="005E04F3">
        <w:rPr>
          <w:sz w:val="20"/>
        </w:rPr>
        <w:t>Voting Aye: 4</w:t>
      </w:r>
      <w:r>
        <w:rPr>
          <w:sz w:val="20"/>
        </w:rPr>
        <w:t>; Nay: 0. The motion was adopted.</w:t>
      </w:r>
    </w:p>
    <w:p w:rsidR="006A4ACC" w:rsidRDefault="006A4ACC" w:rsidP="006A4ACC">
      <w:pPr>
        <w:ind w:left="-360" w:right="-360"/>
        <w:rPr>
          <w:sz w:val="20"/>
        </w:rPr>
      </w:pPr>
    </w:p>
    <w:p w:rsidR="006A4ACC" w:rsidRDefault="006A4ACC" w:rsidP="006A4ACC">
      <w:pPr>
        <w:ind w:left="-360" w:right="-360"/>
        <w:rPr>
          <w:sz w:val="20"/>
        </w:rPr>
      </w:pPr>
      <w:r>
        <w:rPr>
          <w:sz w:val="20"/>
        </w:rPr>
        <w:tab/>
        <w:t xml:space="preserve">Houck moved and Siemon seconded to abate $1521.72 on record 6423. </w:t>
      </w:r>
      <w:r w:rsidR="005E04F3">
        <w:rPr>
          <w:sz w:val="20"/>
        </w:rPr>
        <w:t>Voting Aye: 4</w:t>
      </w:r>
      <w:r>
        <w:rPr>
          <w:sz w:val="20"/>
        </w:rPr>
        <w:t>; Nay: 0. The motion was adopted.</w:t>
      </w:r>
    </w:p>
    <w:p w:rsidR="006A4ACC" w:rsidRDefault="006A4ACC" w:rsidP="006A4ACC">
      <w:pPr>
        <w:ind w:left="-360" w:right="-360"/>
        <w:rPr>
          <w:sz w:val="20"/>
        </w:rPr>
      </w:pPr>
    </w:p>
    <w:p w:rsidR="006A4ACC" w:rsidRDefault="006A4ACC" w:rsidP="006A4ACC">
      <w:pPr>
        <w:ind w:left="-360" w:right="-360"/>
        <w:rPr>
          <w:sz w:val="20"/>
        </w:rPr>
      </w:pPr>
      <w:r>
        <w:rPr>
          <w:sz w:val="20"/>
        </w:rPr>
        <w:lastRenderedPageBreak/>
        <w:tab/>
      </w:r>
      <w:r w:rsidR="00344537">
        <w:rPr>
          <w:sz w:val="20"/>
        </w:rPr>
        <w:t>Martin</w:t>
      </w:r>
      <w:r>
        <w:rPr>
          <w:sz w:val="20"/>
        </w:rPr>
        <w:t xml:space="preserve"> moved and</w:t>
      </w:r>
      <w:r w:rsidR="00344537">
        <w:rPr>
          <w:sz w:val="20"/>
        </w:rPr>
        <w:t xml:space="preserve"> Houck</w:t>
      </w:r>
      <w:r>
        <w:rPr>
          <w:sz w:val="20"/>
        </w:rPr>
        <w:t xml:space="preserve"> seconded to</w:t>
      </w:r>
      <w:r w:rsidR="00344537">
        <w:rPr>
          <w:sz w:val="20"/>
        </w:rPr>
        <w:t xml:space="preserve"> deny the</w:t>
      </w:r>
      <w:r>
        <w:rPr>
          <w:sz w:val="20"/>
        </w:rPr>
        <w:t xml:space="preserve"> abate</w:t>
      </w:r>
      <w:r w:rsidR="00344537">
        <w:rPr>
          <w:sz w:val="20"/>
        </w:rPr>
        <w:t>ment of</w:t>
      </w:r>
      <w:r>
        <w:rPr>
          <w:sz w:val="20"/>
        </w:rPr>
        <w:t xml:space="preserve"> $</w:t>
      </w:r>
      <w:r w:rsidR="00344537">
        <w:rPr>
          <w:sz w:val="20"/>
        </w:rPr>
        <w:t>1,357.28</w:t>
      </w:r>
      <w:r>
        <w:rPr>
          <w:sz w:val="20"/>
        </w:rPr>
        <w:t xml:space="preserve"> on record </w:t>
      </w:r>
      <w:r w:rsidR="00344537">
        <w:rPr>
          <w:sz w:val="20"/>
        </w:rPr>
        <w:t>5729</w:t>
      </w:r>
      <w:r>
        <w:rPr>
          <w:sz w:val="20"/>
        </w:rPr>
        <w:t xml:space="preserve">. </w:t>
      </w:r>
      <w:r w:rsidR="005E04F3">
        <w:rPr>
          <w:sz w:val="20"/>
        </w:rPr>
        <w:t>Voting Aye: 4</w:t>
      </w:r>
      <w:r>
        <w:rPr>
          <w:sz w:val="20"/>
        </w:rPr>
        <w:t>; Nay: 0. The motion was adopted.</w:t>
      </w:r>
    </w:p>
    <w:p w:rsidR="00344537" w:rsidRDefault="00344537" w:rsidP="006A4ACC">
      <w:pPr>
        <w:ind w:left="-360" w:right="-360"/>
        <w:rPr>
          <w:sz w:val="20"/>
        </w:rPr>
      </w:pPr>
    </w:p>
    <w:p w:rsidR="00344537" w:rsidRDefault="00344537" w:rsidP="00344537">
      <w:pPr>
        <w:ind w:left="-360" w:right="-360"/>
        <w:rPr>
          <w:sz w:val="20"/>
        </w:rPr>
      </w:pPr>
      <w:r>
        <w:rPr>
          <w:sz w:val="20"/>
        </w:rPr>
        <w:tab/>
        <w:t>Siemon moved and Houck seconded to abate $</w:t>
      </w:r>
      <w:r w:rsidR="00527742">
        <w:rPr>
          <w:sz w:val="20"/>
        </w:rPr>
        <w:t>146.22</w:t>
      </w:r>
      <w:r>
        <w:rPr>
          <w:sz w:val="20"/>
        </w:rPr>
        <w:t xml:space="preserve"> on record 300581. </w:t>
      </w:r>
      <w:r w:rsidR="005E04F3">
        <w:rPr>
          <w:sz w:val="20"/>
        </w:rPr>
        <w:t>Voting Aye: 4</w:t>
      </w:r>
      <w:r>
        <w:rPr>
          <w:sz w:val="20"/>
        </w:rPr>
        <w:t>; Nay: 0. The motion was adopted.</w:t>
      </w:r>
    </w:p>
    <w:p w:rsidR="00344537" w:rsidRDefault="00344537" w:rsidP="00344537">
      <w:pPr>
        <w:ind w:left="-360" w:right="-360"/>
        <w:rPr>
          <w:sz w:val="20"/>
        </w:rPr>
      </w:pPr>
    </w:p>
    <w:p w:rsidR="00344537" w:rsidRDefault="00344537" w:rsidP="00344537">
      <w:pPr>
        <w:ind w:left="-360" w:right="-360"/>
        <w:rPr>
          <w:sz w:val="20"/>
        </w:rPr>
      </w:pPr>
      <w:r>
        <w:rPr>
          <w:sz w:val="20"/>
        </w:rPr>
        <w:tab/>
        <w:t>Siemon moved and Houck seconded to abate $</w:t>
      </w:r>
      <w:r w:rsidR="001D69EB">
        <w:rPr>
          <w:sz w:val="20"/>
        </w:rPr>
        <w:t>86.92</w:t>
      </w:r>
      <w:r>
        <w:rPr>
          <w:sz w:val="20"/>
        </w:rPr>
        <w:t xml:space="preserve"> </w:t>
      </w:r>
      <w:r w:rsidR="00E4516A">
        <w:rPr>
          <w:sz w:val="20"/>
        </w:rPr>
        <w:t>on record 300609</w:t>
      </w:r>
      <w:r>
        <w:rPr>
          <w:sz w:val="20"/>
        </w:rPr>
        <w:t xml:space="preserve">. </w:t>
      </w:r>
      <w:r w:rsidR="005E04F3">
        <w:rPr>
          <w:sz w:val="20"/>
        </w:rPr>
        <w:t>Voting Aye: 4</w:t>
      </w:r>
      <w:r>
        <w:rPr>
          <w:sz w:val="20"/>
        </w:rPr>
        <w:t>; Nay: 0. The motion was adopted.</w:t>
      </w:r>
    </w:p>
    <w:p w:rsidR="00E4516A" w:rsidRDefault="00E4516A" w:rsidP="00344537">
      <w:pPr>
        <w:ind w:left="-360" w:right="-360"/>
        <w:rPr>
          <w:sz w:val="20"/>
        </w:rPr>
      </w:pPr>
    </w:p>
    <w:p w:rsidR="00E4516A" w:rsidRDefault="00E4516A" w:rsidP="00E4516A">
      <w:pPr>
        <w:ind w:left="-360" w:right="-360"/>
        <w:rPr>
          <w:sz w:val="20"/>
        </w:rPr>
      </w:pPr>
      <w:r>
        <w:rPr>
          <w:sz w:val="20"/>
        </w:rPr>
        <w:tab/>
        <w:t>Houck moved and Siemon seconded to abate $</w:t>
      </w:r>
      <w:r w:rsidR="001D69EB">
        <w:rPr>
          <w:sz w:val="20"/>
        </w:rPr>
        <w:t>214.25</w:t>
      </w:r>
      <w:r>
        <w:rPr>
          <w:sz w:val="20"/>
        </w:rPr>
        <w:t xml:space="preserve"> on record 300401. </w:t>
      </w:r>
      <w:r w:rsidR="005E04F3">
        <w:rPr>
          <w:sz w:val="20"/>
        </w:rPr>
        <w:t>Voting Aye: 4</w:t>
      </w:r>
      <w:r>
        <w:rPr>
          <w:sz w:val="20"/>
        </w:rPr>
        <w:t>; Nay: 0. The motion was adopted.</w:t>
      </w:r>
    </w:p>
    <w:p w:rsidR="00E4516A" w:rsidRDefault="00E4516A" w:rsidP="00E4516A">
      <w:pPr>
        <w:ind w:left="-360" w:right="-360"/>
        <w:rPr>
          <w:sz w:val="20"/>
        </w:rPr>
      </w:pPr>
    </w:p>
    <w:p w:rsidR="00E4516A" w:rsidRDefault="00E4516A" w:rsidP="00E4516A">
      <w:pPr>
        <w:ind w:left="-360" w:right="-360"/>
        <w:rPr>
          <w:sz w:val="20"/>
        </w:rPr>
      </w:pPr>
      <w:r>
        <w:rPr>
          <w:sz w:val="20"/>
        </w:rPr>
        <w:tab/>
        <w:t xml:space="preserve">Houck moved and Martin seconded to abate $157.82 on record 4554. </w:t>
      </w:r>
      <w:r w:rsidR="005E04F3">
        <w:rPr>
          <w:sz w:val="20"/>
        </w:rPr>
        <w:t>Voting Aye: 4</w:t>
      </w:r>
      <w:r>
        <w:rPr>
          <w:sz w:val="20"/>
        </w:rPr>
        <w:t>; Nay: 0. The motion was adopted.</w:t>
      </w:r>
    </w:p>
    <w:p w:rsidR="00E4516A" w:rsidRDefault="00E4516A" w:rsidP="00E4516A">
      <w:pPr>
        <w:ind w:left="-360" w:right="-360"/>
        <w:rPr>
          <w:sz w:val="20"/>
        </w:rPr>
      </w:pPr>
    </w:p>
    <w:p w:rsidR="00E4516A" w:rsidRDefault="00E4516A" w:rsidP="00E4516A">
      <w:pPr>
        <w:ind w:left="-360" w:right="-360"/>
        <w:rPr>
          <w:sz w:val="20"/>
        </w:rPr>
      </w:pPr>
      <w:r>
        <w:rPr>
          <w:sz w:val="20"/>
        </w:rPr>
        <w:tab/>
        <w:t>Houck moved and Siemon seconded to abate $</w:t>
      </w:r>
      <w:r w:rsidR="000A4605">
        <w:rPr>
          <w:sz w:val="20"/>
        </w:rPr>
        <w:t>208.64</w:t>
      </w:r>
      <w:r>
        <w:rPr>
          <w:sz w:val="20"/>
        </w:rPr>
        <w:t xml:space="preserve"> on record </w:t>
      </w:r>
      <w:r w:rsidR="000A4605">
        <w:rPr>
          <w:sz w:val="20"/>
        </w:rPr>
        <w:t>4985</w:t>
      </w:r>
      <w:r>
        <w:rPr>
          <w:sz w:val="20"/>
        </w:rPr>
        <w:t xml:space="preserve">. </w:t>
      </w:r>
      <w:r w:rsidR="005E04F3">
        <w:rPr>
          <w:sz w:val="20"/>
        </w:rPr>
        <w:t>Voting Aye: 4</w:t>
      </w:r>
      <w:r>
        <w:rPr>
          <w:sz w:val="20"/>
        </w:rPr>
        <w:t>; Nay: 0. The motion was adopted.</w:t>
      </w:r>
    </w:p>
    <w:p w:rsidR="00E4516A" w:rsidRDefault="00E4516A" w:rsidP="00E4516A">
      <w:pPr>
        <w:ind w:left="-360" w:right="-360"/>
        <w:rPr>
          <w:sz w:val="20"/>
        </w:rPr>
      </w:pPr>
    </w:p>
    <w:p w:rsidR="00E4516A" w:rsidRDefault="00E4516A" w:rsidP="00E4516A">
      <w:pPr>
        <w:ind w:left="-360" w:right="-360"/>
        <w:rPr>
          <w:sz w:val="20"/>
        </w:rPr>
      </w:pPr>
    </w:p>
    <w:p w:rsidR="00E4516A" w:rsidRDefault="00E4516A" w:rsidP="00344537">
      <w:pPr>
        <w:ind w:left="-360" w:right="-360"/>
        <w:rPr>
          <w:sz w:val="20"/>
        </w:rPr>
      </w:pPr>
    </w:p>
    <w:p w:rsidR="00344537" w:rsidRDefault="00344537" w:rsidP="00344537">
      <w:pPr>
        <w:ind w:left="-360" w:right="-360"/>
        <w:rPr>
          <w:sz w:val="20"/>
        </w:rPr>
      </w:pPr>
    </w:p>
    <w:p w:rsidR="00344537" w:rsidRDefault="00344537" w:rsidP="006A4ACC">
      <w:pPr>
        <w:ind w:left="-360" w:right="-360"/>
        <w:rPr>
          <w:sz w:val="20"/>
        </w:rPr>
      </w:pPr>
    </w:p>
    <w:p w:rsidR="006A4ACC" w:rsidRDefault="006A4ACC" w:rsidP="006A4ACC">
      <w:pPr>
        <w:ind w:left="-360" w:right="-360"/>
        <w:rPr>
          <w:sz w:val="20"/>
        </w:rPr>
      </w:pPr>
    </w:p>
    <w:p w:rsidR="006A4ACC" w:rsidRDefault="006A4ACC" w:rsidP="006A4ACC">
      <w:pPr>
        <w:ind w:left="-360" w:right="-360"/>
        <w:rPr>
          <w:sz w:val="20"/>
        </w:rPr>
      </w:pPr>
    </w:p>
    <w:p w:rsidR="006A4ACC" w:rsidRDefault="006A4ACC" w:rsidP="006A4ACC">
      <w:pPr>
        <w:ind w:left="-360" w:right="-360"/>
        <w:rPr>
          <w:sz w:val="20"/>
        </w:rPr>
      </w:pPr>
    </w:p>
    <w:p w:rsidR="006A4ACC" w:rsidRDefault="006A4ACC" w:rsidP="009E1966">
      <w:pPr>
        <w:ind w:left="-360" w:right="-360"/>
        <w:rPr>
          <w:sz w:val="20"/>
        </w:rPr>
      </w:pPr>
    </w:p>
    <w:p w:rsidR="00AD1896" w:rsidRDefault="00AD1896" w:rsidP="009E1966">
      <w:pPr>
        <w:ind w:left="-360" w:right="-360"/>
        <w:rPr>
          <w:sz w:val="20"/>
        </w:rPr>
      </w:pPr>
    </w:p>
    <w:p w:rsidR="00AD1896" w:rsidRDefault="000A4605" w:rsidP="009E1966">
      <w:pPr>
        <w:ind w:left="-360" w:right="-360"/>
        <w:rPr>
          <w:b/>
          <w:sz w:val="20"/>
        </w:rPr>
      </w:pPr>
      <w:r>
        <w:rPr>
          <w:b/>
          <w:sz w:val="20"/>
        </w:rPr>
        <w:t>MINUTES</w:t>
      </w:r>
      <w:r w:rsidR="00AD1896">
        <w:rPr>
          <w:b/>
          <w:sz w:val="20"/>
        </w:rPr>
        <w:t>:</w:t>
      </w:r>
    </w:p>
    <w:p w:rsidR="00AD1896" w:rsidRDefault="00AD1896" w:rsidP="009E1966">
      <w:pPr>
        <w:ind w:left="-360" w:right="-360"/>
        <w:rPr>
          <w:sz w:val="20"/>
        </w:rPr>
      </w:pPr>
      <w:r>
        <w:rPr>
          <w:sz w:val="20"/>
        </w:rPr>
        <w:tab/>
      </w:r>
      <w:r w:rsidR="000A4605">
        <w:rPr>
          <w:sz w:val="20"/>
        </w:rPr>
        <w:t xml:space="preserve">Houck moved and Siemon seconded to amend the minutes of January 5, 2016 to correct the salary of Penny Goetz $49,494.91 and James Goetz $10.50 per hour which was listed incorrectly. </w:t>
      </w:r>
      <w:r w:rsidR="005E04F3">
        <w:rPr>
          <w:sz w:val="20"/>
        </w:rPr>
        <w:t>Voting Aye: 4</w:t>
      </w:r>
      <w:r>
        <w:rPr>
          <w:sz w:val="20"/>
        </w:rPr>
        <w:t>; Nay: 0. The motion was adopted.</w:t>
      </w:r>
    </w:p>
    <w:p w:rsidR="00AD1896" w:rsidRDefault="00AD1896" w:rsidP="009E1966">
      <w:pPr>
        <w:ind w:left="-360" w:right="-360"/>
        <w:rPr>
          <w:sz w:val="20"/>
        </w:rPr>
      </w:pPr>
    </w:p>
    <w:p w:rsidR="00AD1896" w:rsidRDefault="005E04F3" w:rsidP="009E1966">
      <w:pPr>
        <w:ind w:left="-360" w:right="-360"/>
        <w:rPr>
          <w:b/>
          <w:sz w:val="20"/>
        </w:rPr>
      </w:pPr>
      <w:r>
        <w:rPr>
          <w:b/>
          <w:sz w:val="20"/>
        </w:rPr>
        <w:t>LANDFILL ISSUES</w:t>
      </w:r>
      <w:r w:rsidR="00AD1896">
        <w:rPr>
          <w:b/>
          <w:sz w:val="20"/>
        </w:rPr>
        <w:t>:</w:t>
      </w:r>
    </w:p>
    <w:p w:rsidR="00AD1896" w:rsidRDefault="00AD1896" w:rsidP="009E1966">
      <w:pPr>
        <w:ind w:left="-360" w:right="-360"/>
        <w:rPr>
          <w:sz w:val="20"/>
        </w:rPr>
      </w:pPr>
      <w:r>
        <w:rPr>
          <w:b/>
          <w:sz w:val="20"/>
        </w:rPr>
        <w:tab/>
      </w:r>
      <w:r w:rsidR="005E04F3">
        <w:rPr>
          <w:sz w:val="20"/>
        </w:rPr>
        <w:t>Houck moved and Siemon seconded to transfer $35,843.32 to the Landfill restricted access money market account to satisfy the landfill financial assurance liability. Voting Aye: 4; Nay: 0. The motion was adopted.</w:t>
      </w:r>
    </w:p>
    <w:p w:rsidR="009A21FC" w:rsidRDefault="009A21FC" w:rsidP="009E1966">
      <w:pPr>
        <w:ind w:left="-360" w:right="-360"/>
        <w:rPr>
          <w:sz w:val="20"/>
        </w:rPr>
      </w:pPr>
    </w:p>
    <w:p w:rsidR="009A21FC" w:rsidRDefault="005E04F3" w:rsidP="009E1966">
      <w:pPr>
        <w:ind w:left="-360" w:right="-360"/>
        <w:rPr>
          <w:b/>
          <w:sz w:val="20"/>
        </w:rPr>
      </w:pPr>
      <w:r>
        <w:rPr>
          <w:b/>
          <w:sz w:val="20"/>
        </w:rPr>
        <w:t>TAX DEED PROPERTIES</w:t>
      </w:r>
      <w:r w:rsidR="009A21FC">
        <w:rPr>
          <w:b/>
          <w:sz w:val="20"/>
        </w:rPr>
        <w:t>:</w:t>
      </w:r>
    </w:p>
    <w:p w:rsidR="00AD1896" w:rsidRDefault="009A21FC" w:rsidP="009E1966">
      <w:pPr>
        <w:ind w:left="-360" w:right="-360"/>
        <w:rPr>
          <w:sz w:val="20"/>
        </w:rPr>
      </w:pPr>
      <w:r>
        <w:rPr>
          <w:b/>
          <w:sz w:val="20"/>
        </w:rPr>
        <w:tab/>
      </w:r>
      <w:r w:rsidR="005E04F3">
        <w:rPr>
          <w:sz w:val="20"/>
        </w:rPr>
        <w:t xml:space="preserve">Badten will be meeting with the City of Mobridge again to discuss working together with tax deed properties. </w:t>
      </w:r>
    </w:p>
    <w:p w:rsidR="005E04F3" w:rsidRDefault="005E04F3" w:rsidP="009E1966">
      <w:pPr>
        <w:ind w:left="-360" w:right="-360"/>
        <w:rPr>
          <w:sz w:val="20"/>
        </w:rPr>
      </w:pPr>
    </w:p>
    <w:p w:rsidR="005E04F3" w:rsidRDefault="005E04F3" w:rsidP="009E1966">
      <w:pPr>
        <w:ind w:left="-360" w:right="-360"/>
        <w:rPr>
          <w:b/>
          <w:sz w:val="20"/>
        </w:rPr>
      </w:pPr>
      <w:r w:rsidRPr="005E04F3">
        <w:rPr>
          <w:b/>
          <w:sz w:val="20"/>
        </w:rPr>
        <w:t>JAIL COMMITTEE:</w:t>
      </w:r>
    </w:p>
    <w:p w:rsidR="005E04F3" w:rsidRDefault="005E04F3" w:rsidP="009E1966">
      <w:pPr>
        <w:ind w:left="-360" w:right="-360"/>
        <w:rPr>
          <w:sz w:val="20"/>
        </w:rPr>
      </w:pPr>
      <w:r>
        <w:rPr>
          <w:b/>
          <w:sz w:val="20"/>
        </w:rPr>
        <w:tab/>
      </w:r>
      <w:r>
        <w:rPr>
          <w:sz w:val="20"/>
        </w:rPr>
        <w:t>Holgard stated the next committee meeting will be held February 4</w:t>
      </w:r>
      <w:r w:rsidRPr="005E04F3">
        <w:rPr>
          <w:sz w:val="20"/>
          <w:vertAlign w:val="superscript"/>
        </w:rPr>
        <w:t>th</w:t>
      </w:r>
      <w:r>
        <w:rPr>
          <w:sz w:val="20"/>
        </w:rPr>
        <w:t xml:space="preserve"> at 10:00 a.m. </w:t>
      </w:r>
    </w:p>
    <w:p w:rsidR="005E04F3" w:rsidRDefault="005E04F3" w:rsidP="009E1966">
      <w:pPr>
        <w:ind w:left="-360" w:right="-360"/>
        <w:rPr>
          <w:sz w:val="20"/>
        </w:rPr>
      </w:pPr>
    </w:p>
    <w:p w:rsidR="005E04F3" w:rsidRDefault="005E04F3" w:rsidP="009E1966">
      <w:pPr>
        <w:ind w:left="-360" w:right="-360"/>
        <w:rPr>
          <w:b/>
          <w:sz w:val="20"/>
        </w:rPr>
      </w:pPr>
      <w:r>
        <w:rPr>
          <w:b/>
          <w:sz w:val="20"/>
        </w:rPr>
        <w:t>EMPLOYEE APPRECIATION PARTY:</w:t>
      </w:r>
    </w:p>
    <w:p w:rsidR="005E04F3" w:rsidRPr="005E04F3" w:rsidRDefault="005E04F3" w:rsidP="009E1966">
      <w:pPr>
        <w:ind w:left="-360" w:right="-360"/>
        <w:rPr>
          <w:sz w:val="20"/>
        </w:rPr>
      </w:pPr>
      <w:r>
        <w:rPr>
          <w:b/>
          <w:sz w:val="20"/>
        </w:rPr>
        <w:tab/>
      </w:r>
      <w:r>
        <w:rPr>
          <w:sz w:val="20"/>
        </w:rPr>
        <w:t xml:space="preserve">The employees would like to thank commissioners Houck and Siemon for the wonderful meal and party they hosted for the employees. The food was wonderful and it was greatly appreciated. </w:t>
      </w:r>
    </w:p>
    <w:p w:rsidR="00AD1896" w:rsidRPr="00AD1896" w:rsidRDefault="00AD1896" w:rsidP="009E1966">
      <w:pPr>
        <w:ind w:left="-360" w:right="-360"/>
        <w:rPr>
          <w:sz w:val="20"/>
        </w:rPr>
      </w:pPr>
    </w:p>
    <w:p w:rsidR="00A94831" w:rsidRPr="00255FA4" w:rsidRDefault="005E04F3" w:rsidP="009E1966">
      <w:pPr>
        <w:ind w:left="-360" w:right="-360"/>
        <w:rPr>
          <w:sz w:val="20"/>
        </w:rPr>
      </w:pPr>
      <w:r>
        <w:rPr>
          <w:b/>
          <w:sz w:val="20"/>
        </w:rPr>
        <w:t>BENEFITS</w:t>
      </w:r>
      <w:r w:rsidR="00A94831">
        <w:rPr>
          <w:b/>
          <w:sz w:val="20"/>
        </w:rPr>
        <w:t>:</w:t>
      </w:r>
    </w:p>
    <w:p w:rsidR="00A94831" w:rsidRDefault="005E04F3" w:rsidP="0025292E">
      <w:pPr>
        <w:ind w:right="-360"/>
        <w:rPr>
          <w:sz w:val="20"/>
        </w:rPr>
      </w:pPr>
      <w:r>
        <w:rPr>
          <w:sz w:val="20"/>
        </w:rPr>
        <w:t xml:space="preserve">Houck moved and Siemon seconded to approve Stephanie Bennis, Mica Mortenson and Greg Pudwill to receive sick leave and vacation for the time they were on probation since the personnel policy changed to allow new employees. Voting Aye: 4; Nay: 0. The motion was adopted. </w:t>
      </w:r>
    </w:p>
    <w:p w:rsidR="0025292E" w:rsidRDefault="0025292E" w:rsidP="0025292E">
      <w:pPr>
        <w:ind w:right="-360"/>
        <w:rPr>
          <w:sz w:val="20"/>
        </w:rPr>
      </w:pPr>
    </w:p>
    <w:p w:rsidR="001F1788" w:rsidRDefault="00D85551" w:rsidP="001F1788">
      <w:pPr>
        <w:ind w:left="-360" w:right="-360"/>
        <w:rPr>
          <w:b/>
          <w:sz w:val="20"/>
        </w:rPr>
      </w:pPr>
      <w:r>
        <w:rPr>
          <w:b/>
          <w:sz w:val="20"/>
        </w:rPr>
        <w:t>ADJOURNMENT:</w:t>
      </w:r>
    </w:p>
    <w:p w:rsidR="00AF18C7" w:rsidRDefault="00CD5F97" w:rsidP="001F1788">
      <w:pPr>
        <w:ind w:left="-360" w:right="-360"/>
        <w:rPr>
          <w:sz w:val="20"/>
        </w:rPr>
      </w:pPr>
      <w:r>
        <w:rPr>
          <w:sz w:val="20"/>
        </w:rPr>
        <w:t>Houck</w:t>
      </w:r>
      <w:r w:rsidR="00AF18C7">
        <w:rPr>
          <w:sz w:val="20"/>
        </w:rPr>
        <w:t xml:space="preserve"> moved and </w:t>
      </w:r>
      <w:r>
        <w:rPr>
          <w:sz w:val="20"/>
        </w:rPr>
        <w:t>Siemon</w:t>
      </w:r>
      <w:r w:rsidR="00AF18C7">
        <w:rPr>
          <w:sz w:val="20"/>
        </w:rPr>
        <w:t xml:space="preserve"> seconded that the Board of County Commissioners adjourn until the hour of 9:00 am </w:t>
      </w:r>
      <w:r w:rsidR="005E04F3">
        <w:rPr>
          <w:sz w:val="20"/>
        </w:rPr>
        <w:t>February 16</w:t>
      </w:r>
      <w:r w:rsidR="00AF18C7">
        <w:rPr>
          <w:sz w:val="20"/>
        </w:rPr>
        <w:t>, 20</w:t>
      </w:r>
      <w:r w:rsidR="00D85551">
        <w:rPr>
          <w:sz w:val="20"/>
        </w:rPr>
        <w:t>1</w:t>
      </w:r>
      <w:r w:rsidR="00F75A9C">
        <w:rPr>
          <w:sz w:val="20"/>
        </w:rPr>
        <w:t>6</w:t>
      </w:r>
      <w:r w:rsidR="005B239E">
        <w:rPr>
          <w:sz w:val="20"/>
        </w:rPr>
        <w:t xml:space="preserve">.  </w:t>
      </w:r>
      <w:r w:rsidR="005E04F3">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5E04F3" w:rsidP="000253CF">
      <w:pPr>
        <w:ind w:left="-360" w:right="-360"/>
        <w:rPr>
          <w:b/>
          <w:sz w:val="20"/>
        </w:rPr>
      </w:pPr>
      <w:r>
        <w:rPr>
          <w:b/>
          <w:sz w:val="20"/>
        </w:rPr>
        <w:t>KEVIN HOLGARD</w:t>
      </w:r>
      <w:r w:rsidR="00ED34AF">
        <w:rPr>
          <w:b/>
          <w:sz w:val="20"/>
        </w:rPr>
        <w:t>,</w:t>
      </w:r>
      <w:r>
        <w:rPr>
          <w:b/>
          <w:sz w:val="20"/>
        </w:rPr>
        <w:t xml:space="preserve"> VICE-</w:t>
      </w:r>
      <w:r w:rsidR="00ED34AF">
        <w:rPr>
          <w:b/>
          <w:sz w:val="20"/>
        </w:rPr>
        <w:t>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5DDC"/>
    <w:rsid w:val="000674C5"/>
    <w:rsid w:val="000703C9"/>
    <w:rsid w:val="000711B2"/>
    <w:rsid w:val="000720B7"/>
    <w:rsid w:val="00075D28"/>
    <w:rsid w:val="00076CCC"/>
    <w:rsid w:val="00077B0E"/>
    <w:rsid w:val="000801A7"/>
    <w:rsid w:val="00082568"/>
    <w:rsid w:val="00082EF9"/>
    <w:rsid w:val="00087177"/>
    <w:rsid w:val="000874A1"/>
    <w:rsid w:val="00095B6B"/>
    <w:rsid w:val="0009695A"/>
    <w:rsid w:val="000973A8"/>
    <w:rsid w:val="000A4605"/>
    <w:rsid w:val="000B0FB9"/>
    <w:rsid w:val="000B42CA"/>
    <w:rsid w:val="000B5357"/>
    <w:rsid w:val="000B5B9C"/>
    <w:rsid w:val="000D2DC1"/>
    <w:rsid w:val="000E578F"/>
    <w:rsid w:val="000F0848"/>
    <w:rsid w:val="000F0FE1"/>
    <w:rsid w:val="00103646"/>
    <w:rsid w:val="00105916"/>
    <w:rsid w:val="001072B6"/>
    <w:rsid w:val="00115127"/>
    <w:rsid w:val="00123CF9"/>
    <w:rsid w:val="00126077"/>
    <w:rsid w:val="00146031"/>
    <w:rsid w:val="00146959"/>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69EB"/>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A0301"/>
    <w:rsid w:val="002A211E"/>
    <w:rsid w:val="002A623B"/>
    <w:rsid w:val="002A66B0"/>
    <w:rsid w:val="002B0E8F"/>
    <w:rsid w:val="002B41ED"/>
    <w:rsid w:val="002C01D6"/>
    <w:rsid w:val="002C412F"/>
    <w:rsid w:val="002D1658"/>
    <w:rsid w:val="002D58E6"/>
    <w:rsid w:val="002D6C5B"/>
    <w:rsid w:val="002D7C9B"/>
    <w:rsid w:val="002E00C9"/>
    <w:rsid w:val="002E16EA"/>
    <w:rsid w:val="002E5423"/>
    <w:rsid w:val="002F3013"/>
    <w:rsid w:val="002F5191"/>
    <w:rsid w:val="002F52BF"/>
    <w:rsid w:val="002F699E"/>
    <w:rsid w:val="002F6DCF"/>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44188"/>
    <w:rsid w:val="00344537"/>
    <w:rsid w:val="00346C01"/>
    <w:rsid w:val="003500AA"/>
    <w:rsid w:val="00351072"/>
    <w:rsid w:val="00353DCC"/>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071"/>
    <w:rsid w:val="004F541C"/>
    <w:rsid w:val="00506B0F"/>
    <w:rsid w:val="00507998"/>
    <w:rsid w:val="00512186"/>
    <w:rsid w:val="0052224F"/>
    <w:rsid w:val="00527742"/>
    <w:rsid w:val="00533D95"/>
    <w:rsid w:val="00535046"/>
    <w:rsid w:val="005428CF"/>
    <w:rsid w:val="005466AE"/>
    <w:rsid w:val="00547FD2"/>
    <w:rsid w:val="005562A0"/>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031"/>
    <w:rsid w:val="005B239E"/>
    <w:rsid w:val="005B34F8"/>
    <w:rsid w:val="005C07F1"/>
    <w:rsid w:val="005D1399"/>
    <w:rsid w:val="005E04F3"/>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476B7"/>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4ACC"/>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78F"/>
    <w:rsid w:val="007A1B91"/>
    <w:rsid w:val="007A32F0"/>
    <w:rsid w:val="007B0911"/>
    <w:rsid w:val="007B2EDD"/>
    <w:rsid w:val="007B309A"/>
    <w:rsid w:val="007B6EFF"/>
    <w:rsid w:val="007C3FD6"/>
    <w:rsid w:val="007C54CC"/>
    <w:rsid w:val="007C6FF5"/>
    <w:rsid w:val="007D3D45"/>
    <w:rsid w:val="007D4679"/>
    <w:rsid w:val="007E489A"/>
    <w:rsid w:val="007E692C"/>
    <w:rsid w:val="00807253"/>
    <w:rsid w:val="00813A85"/>
    <w:rsid w:val="008147BD"/>
    <w:rsid w:val="0081512A"/>
    <w:rsid w:val="00815347"/>
    <w:rsid w:val="008218D1"/>
    <w:rsid w:val="00821B79"/>
    <w:rsid w:val="00822F3E"/>
    <w:rsid w:val="008267DB"/>
    <w:rsid w:val="00832A61"/>
    <w:rsid w:val="008343A5"/>
    <w:rsid w:val="00836722"/>
    <w:rsid w:val="00845309"/>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125"/>
    <w:rsid w:val="008D28D2"/>
    <w:rsid w:val="008D4CC0"/>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21FC"/>
    <w:rsid w:val="009A496B"/>
    <w:rsid w:val="009A7B87"/>
    <w:rsid w:val="009C2BD8"/>
    <w:rsid w:val="009C7A08"/>
    <w:rsid w:val="009D1B61"/>
    <w:rsid w:val="009D3AF6"/>
    <w:rsid w:val="009E1966"/>
    <w:rsid w:val="009E7057"/>
    <w:rsid w:val="009F25B6"/>
    <w:rsid w:val="009F64C6"/>
    <w:rsid w:val="00A03259"/>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2504"/>
    <w:rsid w:val="00AA7623"/>
    <w:rsid w:val="00AA76ED"/>
    <w:rsid w:val="00AB05B5"/>
    <w:rsid w:val="00AB25C4"/>
    <w:rsid w:val="00AB5CAF"/>
    <w:rsid w:val="00AB5D68"/>
    <w:rsid w:val="00AB65CC"/>
    <w:rsid w:val="00AB6E2E"/>
    <w:rsid w:val="00AC0278"/>
    <w:rsid w:val="00AC1E2D"/>
    <w:rsid w:val="00AC6FAB"/>
    <w:rsid w:val="00AC738E"/>
    <w:rsid w:val="00AD0AD3"/>
    <w:rsid w:val="00AD1896"/>
    <w:rsid w:val="00AD2E4A"/>
    <w:rsid w:val="00AD35C7"/>
    <w:rsid w:val="00AD6E93"/>
    <w:rsid w:val="00AD79EC"/>
    <w:rsid w:val="00AE029A"/>
    <w:rsid w:val="00AE03BC"/>
    <w:rsid w:val="00AE6BB9"/>
    <w:rsid w:val="00AE7EC3"/>
    <w:rsid w:val="00AF18C7"/>
    <w:rsid w:val="00B03B34"/>
    <w:rsid w:val="00B0406A"/>
    <w:rsid w:val="00B20099"/>
    <w:rsid w:val="00B212E1"/>
    <w:rsid w:val="00B24A5F"/>
    <w:rsid w:val="00B24BA4"/>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6D67"/>
    <w:rsid w:val="00C149E4"/>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1B3E"/>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4700"/>
    <w:rsid w:val="00E06129"/>
    <w:rsid w:val="00E148CB"/>
    <w:rsid w:val="00E14F39"/>
    <w:rsid w:val="00E21395"/>
    <w:rsid w:val="00E21508"/>
    <w:rsid w:val="00E22F3B"/>
    <w:rsid w:val="00E23545"/>
    <w:rsid w:val="00E269E5"/>
    <w:rsid w:val="00E30E9E"/>
    <w:rsid w:val="00E4223B"/>
    <w:rsid w:val="00E42380"/>
    <w:rsid w:val="00E4516A"/>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2E0D"/>
    <w:rsid w:val="00F82F8D"/>
    <w:rsid w:val="00F834AA"/>
    <w:rsid w:val="00F876B2"/>
    <w:rsid w:val="00F90DDA"/>
    <w:rsid w:val="00F930F7"/>
    <w:rsid w:val="00F93D8C"/>
    <w:rsid w:val="00F94AF0"/>
    <w:rsid w:val="00F96DB5"/>
    <w:rsid w:val="00F9706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97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7556-909A-41EA-8A43-6193D14C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2522</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12</cp:revision>
  <cp:lastPrinted>2016-01-18T21:22:00Z</cp:lastPrinted>
  <dcterms:created xsi:type="dcterms:W3CDTF">2016-02-08T14:40:00Z</dcterms:created>
  <dcterms:modified xsi:type="dcterms:W3CDTF">2016-02-11T16:51:00Z</dcterms:modified>
</cp:coreProperties>
</file>