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193D" w14:textId="68173CDE" w:rsidR="00294A87" w:rsidRDefault="00720E73" w:rsidP="00294A87">
      <w:pPr>
        <w:ind w:left="-360" w:right="-360"/>
        <w:rPr>
          <w:sz w:val="20"/>
        </w:rPr>
      </w:pPr>
      <w:r>
        <w:rPr>
          <w:sz w:val="20"/>
        </w:rPr>
        <w:t>March</w:t>
      </w:r>
      <w:r w:rsidR="00103472">
        <w:rPr>
          <w:sz w:val="20"/>
        </w:rPr>
        <w:t xml:space="preserve"> </w:t>
      </w:r>
      <w:r w:rsidR="00FC7775">
        <w:rPr>
          <w:sz w:val="20"/>
        </w:rPr>
        <w:t>3</w:t>
      </w:r>
      <w:proofErr w:type="gramStart"/>
      <w:r w:rsidR="00FC7775" w:rsidRPr="00FC7775">
        <w:rPr>
          <w:sz w:val="20"/>
          <w:vertAlign w:val="superscript"/>
        </w:rPr>
        <w:t>rd</w:t>
      </w:r>
      <w:r w:rsidR="00FC7775">
        <w:rPr>
          <w:sz w:val="20"/>
        </w:rPr>
        <w:t xml:space="preserve"> </w:t>
      </w:r>
      <w:r w:rsidR="00103472">
        <w:rPr>
          <w:sz w:val="20"/>
        </w:rPr>
        <w:t>,</w:t>
      </w:r>
      <w:proofErr w:type="gramEnd"/>
      <w:r w:rsidR="00103472">
        <w:rPr>
          <w:sz w:val="20"/>
        </w:rPr>
        <w:t xml:space="preserve">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0403A41F"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March 3</w:t>
      </w:r>
      <w:r w:rsidR="00D043C4" w:rsidRPr="00D043C4">
        <w:rPr>
          <w:sz w:val="20"/>
          <w:vertAlign w:val="superscript"/>
        </w:rPr>
        <w:t>rd</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Kevin Holgard</w:t>
      </w:r>
      <w:r w:rsidR="00EA7DD1" w:rsidRPr="008259CE">
        <w:rPr>
          <w:sz w:val="20"/>
        </w:rPr>
        <w:t>,</w:t>
      </w:r>
      <w:r w:rsidR="001A1891" w:rsidRPr="008259CE">
        <w:rPr>
          <w:sz w:val="20"/>
        </w:rPr>
        <w:t xml:space="preserve"> Davis Martin,</w:t>
      </w:r>
      <w:r w:rsidR="00936367" w:rsidRPr="008259CE">
        <w:rPr>
          <w:sz w:val="20"/>
        </w:rPr>
        <w:t xml:space="preserve"> </w:t>
      </w:r>
      <w:r w:rsidR="00D84553" w:rsidRPr="008259CE">
        <w:rPr>
          <w:sz w:val="20"/>
        </w:rPr>
        <w:t>Marion Schlomer</w:t>
      </w:r>
      <w:r w:rsidR="00936367" w:rsidRPr="008259CE">
        <w:rPr>
          <w:sz w:val="20"/>
        </w:rPr>
        <w:t>, and Jim Houc</w:t>
      </w:r>
      <w:r w:rsidR="00A1665A" w:rsidRPr="008259CE">
        <w:rPr>
          <w:sz w:val="20"/>
        </w:rPr>
        <w:t>k</w:t>
      </w:r>
      <w:r w:rsidR="001F1788" w:rsidRPr="008259CE">
        <w:rPr>
          <w:sz w:val="20"/>
        </w:rPr>
        <w:t>.</w:t>
      </w:r>
      <w:r w:rsidR="00E700D6" w:rsidRPr="008259CE">
        <w:rPr>
          <w:sz w:val="20"/>
        </w:rPr>
        <w:t xml:space="preserve"> </w:t>
      </w:r>
      <w:r w:rsidRPr="008259CE">
        <w:rPr>
          <w:sz w:val="20"/>
        </w:rPr>
        <w:t>Also present were</w:t>
      </w:r>
      <w:r w:rsidR="00A1665A" w:rsidRPr="008259CE">
        <w:rPr>
          <w:sz w:val="20"/>
        </w:rPr>
        <w:t xml:space="preserve"> Deputy</w:t>
      </w:r>
      <w:r w:rsidR="00BD4AE1" w:rsidRPr="008259CE">
        <w:rPr>
          <w:sz w:val="20"/>
        </w:rPr>
        <w:t xml:space="preserve"> </w:t>
      </w:r>
      <w:r w:rsidR="00AC6E7F" w:rsidRPr="008259CE">
        <w:rPr>
          <w:sz w:val="20"/>
        </w:rPr>
        <w:t xml:space="preserve">Auditor </w:t>
      </w:r>
      <w:r w:rsidR="00A1665A" w:rsidRPr="008259CE">
        <w:rPr>
          <w:sz w:val="20"/>
        </w:rPr>
        <w:t>Marcie Keller</w:t>
      </w:r>
      <w:r w:rsidR="00CF185B" w:rsidRPr="008259CE">
        <w:rPr>
          <w:sz w:val="20"/>
        </w:rPr>
        <w:t xml:space="preserve"> and States Attorney Jamie Hare.</w:t>
      </w:r>
      <w:r w:rsidR="00BD4AE1"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w:t>
      </w:r>
      <w:bookmarkStart w:id="0" w:name="_GoBack"/>
      <w:bookmarkEnd w:id="0"/>
      <w:r w:rsidRPr="008259CE">
        <w:rPr>
          <w:sz w:val="20"/>
        </w:rPr>
        <w:t>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5CBD8BB3" w14:textId="3727B8D6" w:rsidR="00A13C63" w:rsidRPr="008259CE" w:rsidRDefault="004A10CC" w:rsidP="00A13C63">
      <w:pPr>
        <w:ind w:left="-360" w:right="-360"/>
        <w:rPr>
          <w:sz w:val="20"/>
        </w:rPr>
      </w:pPr>
      <w:r w:rsidRPr="008259CE">
        <w:rPr>
          <w:sz w:val="20"/>
        </w:rPr>
        <w:tab/>
      </w:r>
      <w:r w:rsidR="00936367" w:rsidRPr="008259CE">
        <w:rPr>
          <w:sz w:val="20"/>
        </w:rPr>
        <w:t>Holgard</w:t>
      </w:r>
      <w:r w:rsidR="00A13C63" w:rsidRPr="008259CE">
        <w:rPr>
          <w:sz w:val="20"/>
        </w:rPr>
        <w:t xml:space="preserve"> moved and </w:t>
      </w:r>
      <w:r w:rsidR="00854551" w:rsidRPr="008259CE">
        <w:rPr>
          <w:sz w:val="20"/>
        </w:rPr>
        <w:t xml:space="preserve">Houck </w:t>
      </w:r>
      <w:r w:rsidR="00C22DD1" w:rsidRPr="008259CE">
        <w:rPr>
          <w:sz w:val="20"/>
        </w:rPr>
        <w:t>seconded to adjourn as Walworth</w:t>
      </w:r>
      <w:r w:rsidR="00BD4AE1" w:rsidRPr="008259CE">
        <w:rPr>
          <w:sz w:val="20"/>
        </w:rPr>
        <w:t xml:space="preserve"> </w:t>
      </w:r>
      <w:r w:rsidR="00A13C63" w:rsidRPr="008259CE">
        <w:rPr>
          <w:sz w:val="20"/>
        </w:rPr>
        <w:t xml:space="preserve">County Planning and Zoning Board. </w:t>
      </w:r>
      <w:r w:rsidR="00D043C4">
        <w:rPr>
          <w:sz w:val="20"/>
        </w:rPr>
        <w:t xml:space="preserve">   </w:t>
      </w:r>
      <w:r w:rsidR="00936367" w:rsidRPr="008259CE">
        <w:rPr>
          <w:sz w:val="20"/>
        </w:rPr>
        <w:t>Voting Aye: 5</w:t>
      </w:r>
      <w:r w:rsidR="00A13C63" w:rsidRPr="008259CE">
        <w:rPr>
          <w:sz w:val="20"/>
        </w:rPr>
        <w:t>; Nay: 0. The motion was adopted</w:t>
      </w:r>
      <w:r w:rsidR="00180091" w:rsidRPr="008259CE">
        <w:rPr>
          <w:sz w:val="20"/>
        </w:rPr>
        <w:t>.</w:t>
      </w:r>
    </w:p>
    <w:p w14:paraId="6EA537ED" w14:textId="77777777" w:rsidR="00A13C63" w:rsidRPr="008259CE" w:rsidRDefault="00A13C63" w:rsidP="00A13C63">
      <w:pPr>
        <w:ind w:left="-360" w:right="-360"/>
        <w:rPr>
          <w:sz w:val="20"/>
        </w:rPr>
      </w:pPr>
    </w:p>
    <w:p w14:paraId="535F807F" w14:textId="77777777" w:rsidR="00A13C63" w:rsidRPr="008259CE" w:rsidRDefault="00A13C63" w:rsidP="00A13C63">
      <w:pPr>
        <w:ind w:left="-360" w:right="-360"/>
        <w:rPr>
          <w:b/>
          <w:sz w:val="20"/>
        </w:rPr>
      </w:pPr>
      <w:r w:rsidRPr="008259CE">
        <w:rPr>
          <w:b/>
          <w:sz w:val="20"/>
        </w:rPr>
        <w:t>WALWORTH COUNTY BOARD OF ZONING ADJUSTMENT</w:t>
      </w:r>
    </w:p>
    <w:p w14:paraId="1D6D368F" w14:textId="77777777" w:rsidR="00D043C4" w:rsidRDefault="00A13C63" w:rsidP="00A13C63">
      <w:pPr>
        <w:ind w:left="-360" w:right="-360"/>
        <w:rPr>
          <w:sz w:val="20"/>
        </w:rPr>
      </w:pPr>
      <w:r w:rsidRPr="008259CE">
        <w:rPr>
          <w:sz w:val="20"/>
        </w:rPr>
        <w:tab/>
      </w:r>
      <w:r w:rsidR="0022066C" w:rsidRPr="008259CE">
        <w:rPr>
          <w:sz w:val="20"/>
        </w:rPr>
        <w:t xml:space="preserve">Holgard Moved and Houck seconded to add Jeremy Hoffman as Initial Developers Representative to </w:t>
      </w:r>
      <w:r w:rsidR="00B92587">
        <w:rPr>
          <w:sz w:val="20"/>
        </w:rPr>
        <w:t xml:space="preserve">       </w:t>
      </w:r>
      <w:r w:rsidR="00D043C4">
        <w:rPr>
          <w:sz w:val="20"/>
        </w:rPr>
        <w:t xml:space="preserve">   </w:t>
      </w:r>
    </w:p>
    <w:p w14:paraId="5BF6E120" w14:textId="7F5E7E8C" w:rsidR="0022066C" w:rsidRPr="008259CE" w:rsidRDefault="0022066C" w:rsidP="00D043C4">
      <w:pPr>
        <w:ind w:right="-360" w:firstLine="0"/>
        <w:rPr>
          <w:sz w:val="20"/>
        </w:rPr>
      </w:pPr>
      <w:r w:rsidRPr="008259CE">
        <w:rPr>
          <w:sz w:val="20"/>
        </w:rPr>
        <w:t xml:space="preserve">Haul Road Agreement. Voting </w:t>
      </w:r>
      <w:r w:rsidR="00180091" w:rsidRPr="008259CE">
        <w:rPr>
          <w:sz w:val="20"/>
        </w:rPr>
        <w:t>A</w:t>
      </w:r>
      <w:r w:rsidRPr="008259CE">
        <w:rPr>
          <w:sz w:val="20"/>
        </w:rPr>
        <w:t>ye</w:t>
      </w:r>
      <w:r w:rsidR="00180091" w:rsidRPr="008259CE">
        <w:rPr>
          <w:sz w:val="20"/>
        </w:rPr>
        <w:t>:</w:t>
      </w:r>
      <w:r w:rsidRPr="008259CE">
        <w:rPr>
          <w:sz w:val="20"/>
        </w:rPr>
        <w:t xml:space="preserve"> 5; Nay: 0. </w:t>
      </w:r>
      <w:r w:rsidR="00D043C4">
        <w:rPr>
          <w:sz w:val="20"/>
        </w:rPr>
        <w:t xml:space="preserve"> The m</w:t>
      </w:r>
      <w:r w:rsidRPr="008259CE">
        <w:rPr>
          <w:sz w:val="20"/>
        </w:rPr>
        <w:t xml:space="preserve">otion was adopted. </w:t>
      </w:r>
    </w:p>
    <w:p w14:paraId="6C6DF4FD" w14:textId="38F8FD38" w:rsidR="00ED34AF" w:rsidRPr="008259CE" w:rsidRDefault="00090F8B" w:rsidP="000B104F">
      <w:pPr>
        <w:rPr>
          <w:sz w:val="20"/>
        </w:rPr>
      </w:pPr>
      <w:r>
        <w:rPr>
          <w:sz w:val="20"/>
        </w:rPr>
        <w:t>Houck moved and Martin seconded</w:t>
      </w:r>
      <w:r w:rsidR="0022066C" w:rsidRPr="008259CE">
        <w:rPr>
          <w:sz w:val="20"/>
        </w:rPr>
        <w:t xml:space="preserve"> to approve presented written Findings of Fact document</w:t>
      </w:r>
      <w:r w:rsidR="00D043C4">
        <w:rPr>
          <w:sz w:val="20"/>
        </w:rPr>
        <w:t xml:space="preserve">. </w:t>
      </w:r>
      <w:r w:rsidRPr="008259CE">
        <w:rPr>
          <w:sz w:val="20"/>
        </w:rPr>
        <w:t>Voting</w:t>
      </w:r>
      <w:r w:rsidR="00180091" w:rsidRPr="008259CE">
        <w:rPr>
          <w:sz w:val="20"/>
        </w:rPr>
        <w:t xml:space="preserve"> Aye: 5; Nay: 0. The motion was </w:t>
      </w:r>
      <w:r w:rsidR="000B104F" w:rsidRPr="008259CE">
        <w:rPr>
          <w:sz w:val="20"/>
        </w:rPr>
        <w:t>adopted</w:t>
      </w:r>
      <w:r w:rsidR="000E5117" w:rsidRPr="008259CE">
        <w:rPr>
          <w:sz w:val="20"/>
        </w:rPr>
        <w:t>.</w:t>
      </w:r>
    </w:p>
    <w:p w14:paraId="71EC45B1" w14:textId="3CBAEE67" w:rsidR="00890297" w:rsidRPr="008259CE" w:rsidRDefault="00890297" w:rsidP="000B104F">
      <w:pPr>
        <w:rPr>
          <w:sz w:val="20"/>
        </w:rPr>
      </w:pPr>
      <w:r w:rsidRPr="008259CE">
        <w:rPr>
          <w:sz w:val="20"/>
        </w:rPr>
        <w:t>Houck motion</w:t>
      </w:r>
      <w:r w:rsidR="00090F8B">
        <w:rPr>
          <w:sz w:val="20"/>
        </w:rPr>
        <w:t>ed and Martin seconded</w:t>
      </w:r>
      <w:r w:rsidRPr="008259CE">
        <w:rPr>
          <w:sz w:val="20"/>
        </w:rPr>
        <w:t xml:space="preserve"> authorizing Head Chair, Schilling, to sign Haul Road Agreement. Voting Aye: 5; Nay: 0.  The motion was adopted.    </w:t>
      </w:r>
    </w:p>
    <w:p w14:paraId="39A52C35" w14:textId="687CADC5" w:rsidR="000E5117" w:rsidRPr="008259CE" w:rsidRDefault="000E5117" w:rsidP="000B104F">
      <w:pPr>
        <w:rPr>
          <w:sz w:val="20"/>
        </w:rPr>
      </w:pPr>
      <w:r w:rsidRPr="008259CE">
        <w:rPr>
          <w:sz w:val="20"/>
        </w:rPr>
        <w:t xml:space="preserve">Discussion was held concerning putting the finalization of </w:t>
      </w:r>
      <w:r w:rsidR="00890297" w:rsidRPr="008259CE">
        <w:rPr>
          <w:sz w:val="20"/>
        </w:rPr>
        <w:t>the Condition Use Permit</w:t>
      </w:r>
      <w:r w:rsidRPr="008259CE">
        <w:rPr>
          <w:sz w:val="20"/>
        </w:rPr>
        <w:t xml:space="preserve"> on the agenda for the March 17th, 2020 meeting</w:t>
      </w:r>
      <w:r w:rsidR="00890297" w:rsidRPr="008259CE">
        <w:rPr>
          <w:sz w:val="20"/>
        </w:rPr>
        <w:t xml:space="preserve">.  It will need to be on the agenda twice, once under Board of Zoning Adjustment and once under Commissioner agenda.  </w:t>
      </w:r>
    </w:p>
    <w:p w14:paraId="125833B3" w14:textId="56224C06" w:rsidR="00B92587" w:rsidRDefault="00890297" w:rsidP="00B92587">
      <w:pPr>
        <w:rPr>
          <w:sz w:val="20"/>
        </w:rPr>
      </w:pPr>
      <w:r w:rsidRPr="008259CE">
        <w:rPr>
          <w:sz w:val="20"/>
        </w:rPr>
        <w:t>Holgard moved</w:t>
      </w:r>
      <w:r w:rsidR="00090F8B">
        <w:rPr>
          <w:sz w:val="20"/>
        </w:rPr>
        <w:t xml:space="preserve"> and Schlomer seconded</w:t>
      </w:r>
      <w:r w:rsidRPr="008259CE">
        <w:rPr>
          <w:sz w:val="20"/>
        </w:rPr>
        <w:t xml:space="preserve"> to adjourn as the Zoning Board of Adjustment</w:t>
      </w:r>
      <w:r w:rsidR="00090F8B">
        <w:rPr>
          <w:sz w:val="20"/>
        </w:rPr>
        <w:t>.</w:t>
      </w:r>
      <w:r w:rsidRPr="008259CE">
        <w:rPr>
          <w:sz w:val="20"/>
        </w:rPr>
        <w:t xml:space="preserve">  Voting Aye: 5; Nay: 0.  Motion </w:t>
      </w:r>
      <w:r w:rsidR="00090F8B">
        <w:rPr>
          <w:sz w:val="20"/>
        </w:rPr>
        <w:t>was adopted.</w:t>
      </w:r>
    </w:p>
    <w:p w14:paraId="1C32C9B2" w14:textId="77777777" w:rsidR="00890297" w:rsidRPr="008259CE" w:rsidRDefault="00890297" w:rsidP="000B104F">
      <w:pPr>
        <w:rPr>
          <w:sz w:val="20"/>
        </w:rPr>
      </w:pPr>
    </w:p>
    <w:p w14:paraId="7CBE906D" w14:textId="355572D1" w:rsidR="0057585C" w:rsidRPr="008259CE" w:rsidRDefault="00983B62" w:rsidP="00983B62">
      <w:pPr>
        <w:ind w:left="-360" w:right="-36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65292AD2" w14:textId="0BAFEB53" w:rsidR="00D8726B" w:rsidRPr="008259CE" w:rsidRDefault="00016C65" w:rsidP="000253CF">
      <w:pPr>
        <w:ind w:left="-360" w:right="-360"/>
        <w:rPr>
          <w:sz w:val="20"/>
        </w:rPr>
      </w:pPr>
      <w:r w:rsidRPr="008259CE">
        <w:rPr>
          <w:sz w:val="20"/>
        </w:rPr>
        <w:t xml:space="preserve">Holgard requested adding discussion concerning personnel policy handbook.  Schilling asked for removal of Landfill </w:t>
      </w:r>
      <w:r w:rsidR="00D043C4">
        <w:rPr>
          <w:sz w:val="20"/>
        </w:rPr>
        <w:t>Topics</w:t>
      </w:r>
      <w:r w:rsidR="00720E73">
        <w:rPr>
          <w:sz w:val="20"/>
        </w:rPr>
        <w:t xml:space="preserve"> and </w:t>
      </w:r>
      <w:r w:rsidR="00D043C4">
        <w:rPr>
          <w:sz w:val="20"/>
        </w:rPr>
        <w:t xml:space="preserve">to have discussion </w:t>
      </w:r>
      <w:r w:rsidR="00B92587">
        <w:rPr>
          <w:sz w:val="20"/>
        </w:rPr>
        <w:t>moved</w:t>
      </w:r>
      <w:r w:rsidRPr="008259CE">
        <w:rPr>
          <w:sz w:val="20"/>
        </w:rPr>
        <w:t xml:space="preserve"> to the March 17</w:t>
      </w:r>
      <w:r w:rsidRPr="008259CE">
        <w:rPr>
          <w:sz w:val="20"/>
          <w:vertAlign w:val="superscript"/>
        </w:rPr>
        <w:t>th</w:t>
      </w:r>
      <w:r w:rsidRPr="008259CE">
        <w:rPr>
          <w:sz w:val="20"/>
        </w:rPr>
        <w:t xml:space="preserve">, 2020 </w:t>
      </w:r>
      <w:r w:rsidR="00720E73" w:rsidRPr="008259CE">
        <w:rPr>
          <w:sz w:val="20"/>
        </w:rPr>
        <w:t>meetin</w:t>
      </w:r>
      <w:r w:rsidR="00720E73">
        <w:rPr>
          <w:sz w:val="20"/>
        </w:rPr>
        <w:t xml:space="preserve">g </w:t>
      </w:r>
      <w:r w:rsidR="00720E73" w:rsidRPr="008259CE">
        <w:rPr>
          <w:sz w:val="20"/>
        </w:rPr>
        <w:t>due</w:t>
      </w:r>
      <w:r w:rsidRPr="008259CE">
        <w:rPr>
          <w:sz w:val="20"/>
        </w:rPr>
        <w:t xml:space="preserve"> to the absence of Landfill Supervisor, Rebecca Krein.  Holgard</w:t>
      </w:r>
      <w:r w:rsidR="00D8726B" w:rsidRPr="008259CE">
        <w:rPr>
          <w:sz w:val="20"/>
        </w:rPr>
        <w:t xml:space="preserve"> moved and </w:t>
      </w:r>
      <w:r w:rsidRPr="008259CE">
        <w:rPr>
          <w:sz w:val="20"/>
        </w:rPr>
        <w:t>Schlomer</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8C60C2" w:rsidRPr="008259CE">
        <w:rPr>
          <w:sz w:val="20"/>
        </w:rPr>
        <w:t xml:space="preserve">. </w:t>
      </w:r>
      <w:r w:rsidR="00936367" w:rsidRPr="008259CE">
        <w:rPr>
          <w:sz w:val="20"/>
        </w:rPr>
        <w:t>Voting Aye: 5</w:t>
      </w:r>
      <w:r w:rsidR="00D8726B" w:rsidRPr="008259CE">
        <w:rPr>
          <w:sz w:val="20"/>
        </w:rPr>
        <w:t>; Nay: 0. The motion was adopted.</w:t>
      </w:r>
    </w:p>
    <w:p w14:paraId="6F3BD361" w14:textId="77777777" w:rsidR="00D8726B" w:rsidRPr="008259CE" w:rsidRDefault="00D8726B" w:rsidP="000253CF">
      <w:pPr>
        <w:ind w:left="-360" w:right="-360"/>
        <w:rPr>
          <w:b/>
          <w:sz w:val="20"/>
        </w:rPr>
      </w:pPr>
    </w:p>
    <w:p w14:paraId="515C8E90" w14:textId="77777777" w:rsidR="00676673" w:rsidRPr="008259CE" w:rsidRDefault="00163301" w:rsidP="000253CF">
      <w:pPr>
        <w:ind w:left="-360" w:right="-360"/>
        <w:rPr>
          <w:sz w:val="20"/>
        </w:rPr>
      </w:pPr>
      <w:r w:rsidRPr="008259CE">
        <w:rPr>
          <w:b/>
          <w:sz w:val="20"/>
        </w:rPr>
        <w:t>MINUTES:</w:t>
      </w:r>
    </w:p>
    <w:p w14:paraId="77505B1A" w14:textId="76CD42B2" w:rsidR="00C22DD1" w:rsidRPr="008259CE" w:rsidRDefault="00016C65" w:rsidP="00C22DD1">
      <w:pPr>
        <w:ind w:left="-360" w:right="-360"/>
        <w:rPr>
          <w:sz w:val="20"/>
        </w:rPr>
      </w:pPr>
      <w:r w:rsidRPr="008259CE">
        <w:rPr>
          <w:sz w:val="20"/>
        </w:rPr>
        <w:t>Schlomer</w:t>
      </w:r>
      <w:r w:rsidR="00D533ED" w:rsidRPr="008259CE">
        <w:rPr>
          <w:sz w:val="20"/>
        </w:rPr>
        <w:t xml:space="preserve"> moved</w:t>
      </w:r>
      <w:r w:rsidR="006C7CAC" w:rsidRPr="008259CE">
        <w:rPr>
          <w:sz w:val="20"/>
        </w:rPr>
        <w:t xml:space="preserve"> and Martin</w:t>
      </w:r>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Pr="008259CE">
        <w:rPr>
          <w:sz w:val="20"/>
        </w:rPr>
        <w:t>of February 20</w:t>
      </w:r>
      <w:r w:rsidRPr="008259CE">
        <w:rPr>
          <w:sz w:val="20"/>
          <w:vertAlign w:val="superscript"/>
        </w:rPr>
        <w:t>th</w:t>
      </w:r>
      <w:r w:rsidRPr="008259CE">
        <w:rPr>
          <w:sz w:val="20"/>
        </w:rPr>
        <w:t>, 2020</w:t>
      </w:r>
      <w:r w:rsidR="00D533ED" w:rsidRPr="008259CE">
        <w:rPr>
          <w:sz w:val="20"/>
        </w:rPr>
        <w:t>.</w:t>
      </w:r>
      <w:r w:rsidR="008C60C2" w:rsidRPr="008259CE">
        <w:rPr>
          <w:sz w:val="20"/>
        </w:rPr>
        <w:t xml:space="preserve"> </w:t>
      </w:r>
      <w:r w:rsidR="00936367" w:rsidRPr="008259CE">
        <w:rPr>
          <w:sz w:val="20"/>
        </w:rPr>
        <w:t xml:space="preserve">Voting Aye: </w:t>
      </w:r>
      <w:r w:rsidR="005D75A6" w:rsidRPr="008259CE">
        <w:rPr>
          <w:sz w:val="20"/>
        </w:rPr>
        <w:t xml:space="preserve">5;  </w:t>
      </w:r>
      <w:r w:rsidRPr="008259CE">
        <w:rPr>
          <w:sz w:val="20"/>
        </w:rPr>
        <w:t xml:space="preserve">  </w:t>
      </w:r>
      <w:r w:rsidR="00C22DD1" w:rsidRPr="008259CE">
        <w:rPr>
          <w:sz w:val="20"/>
        </w:rPr>
        <w:t xml:space="preserve"> Nay: 0. The motion was adopted.</w:t>
      </w:r>
    </w:p>
    <w:p w14:paraId="092A588A" w14:textId="77777777" w:rsidR="0001712D" w:rsidRPr="008259CE" w:rsidRDefault="0001712D" w:rsidP="00C22DD1">
      <w:pPr>
        <w:ind w:left="-360" w:right="-360"/>
        <w:rPr>
          <w:sz w:val="20"/>
        </w:rPr>
      </w:pPr>
    </w:p>
    <w:p w14:paraId="56253AA9" w14:textId="77777777" w:rsidR="00947536" w:rsidRPr="008259CE" w:rsidRDefault="00947536" w:rsidP="00947536">
      <w:pPr>
        <w:ind w:left="-360" w:right="-360"/>
        <w:rPr>
          <w:b/>
          <w:sz w:val="20"/>
        </w:rPr>
      </w:pPr>
      <w:r w:rsidRPr="008259CE">
        <w:rPr>
          <w:b/>
          <w:sz w:val="20"/>
        </w:rPr>
        <w:t>CLAIMS APPROVED:</w:t>
      </w:r>
    </w:p>
    <w:p w14:paraId="6D483CFC" w14:textId="2FACA257" w:rsidR="00947536" w:rsidRPr="008259CE" w:rsidRDefault="006C7CAC" w:rsidP="00947536">
      <w:pPr>
        <w:ind w:right="-360"/>
        <w:rPr>
          <w:color w:val="FFFFFF" w:themeColor="background1"/>
          <w:sz w:val="20"/>
        </w:rPr>
      </w:pPr>
      <w:r w:rsidRPr="008259CE">
        <w:rPr>
          <w:sz w:val="20"/>
        </w:rPr>
        <w:t>Holgard</w:t>
      </w:r>
      <w:r w:rsidR="00947536" w:rsidRPr="008259CE">
        <w:rPr>
          <w:sz w:val="20"/>
        </w:rPr>
        <w:t xml:space="preserve"> moved and</w:t>
      </w:r>
      <w:r w:rsidR="002823B4" w:rsidRPr="008259CE">
        <w:rPr>
          <w:sz w:val="20"/>
        </w:rPr>
        <w:t xml:space="preserve"> </w:t>
      </w:r>
      <w:r w:rsidR="0001712D" w:rsidRPr="008259CE">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947536" w:rsidRPr="008259CE">
        <w:rPr>
          <w:sz w:val="20"/>
        </w:rPr>
        <w:t xml:space="preserve"> </w:t>
      </w:r>
      <w:r w:rsidR="00936367" w:rsidRPr="008259CE">
        <w:rPr>
          <w:sz w:val="20"/>
        </w:rPr>
        <w:t>Voting Aye: 5</w:t>
      </w:r>
      <w:r w:rsidR="00947536" w:rsidRPr="008259CE">
        <w:rPr>
          <w:sz w:val="20"/>
        </w:rPr>
        <w:t>; Nay: 0.</w:t>
      </w:r>
      <w:r w:rsidR="00163301" w:rsidRPr="008259CE">
        <w:rPr>
          <w:sz w:val="20"/>
        </w:rPr>
        <w:t xml:space="preserve"> </w:t>
      </w:r>
      <w:r w:rsidR="00947536" w:rsidRPr="008259CE">
        <w:rPr>
          <w:sz w:val="20"/>
        </w:rPr>
        <w:t>The motion was adopted</w:t>
      </w:r>
      <w:r w:rsidR="00930156" w:rsidRPr="008259CE">
        <w:rPr>
          <w:sz w:val="20"/>
        </w:rPr>
        <w:t>.</w:t>
      </w:r>
    </w:p>
    <w:p w14:paraId="0758765A" w14:textId="77777777" w:rsidR="00D633E8" w:rsidRPr="00F94DF1" w:rsidRDefault="00D633E8" w:rsidP="00947536">
      <w:pPr>
        <w:ind w:left="-360" w:right="-360"/>
        <w:rPr>
          <w:sz w:val="20"/>
        </w:rPr>
      </w:pPr>
    </w:p>
    <w:p w14:paraId="6EFBFCBF" w14:textId="3482638F" w:rsidR="00A1665A" w:rsidRPr="002505CF" w:rsidRDefault="00A1665A" w:rsidP="007A27A3">
      <w:pPr>
        <w:ind w:left="-360" w:right="-360" w:firstLine="0"/>
        <w:rPr>
          <w:b/>
          <w:sz w:val="20"/>
        </w:rPr>
      </w:pPr>
      <w:r w:rsidRPr="002505CF">
        <w:rPr>
          <w:b/>
          <w:sz w:val="20"/>
        </w:rPr>
        <w:t>GENERAL FUND:  Richard Merkel – Tax Refund, $218.99</w:t>
      </w:r>
    </w:p>
    <w:p w14:paraId="21FEC37F" w14:textId="5DBFBAD5" w:rsidR="004D3173" w:rsidRPr="002505CF" w:rsidRDefault="00BB50AE" w:rsidP="007A27A3">
      <w:pPr>
        <w:ind w:left="-360" w:right="-360" w:firstLine="0"/>
        <w:rPr>
          <w:b/>
          <w:sz w:val="20"/>
        </w:rPr>
      </w:pPr>
      <w:r w:rsidRPr="002505CF">
        <w:rPr>
          <w:b/>
          <w:sz w:val="20"/>
        </w:rPr>
        <w:t>COMMISSIONERS:</w:t>
      </w:r>
      <w:r w:rsidR="004D3173" w:rsidRPr="002505CF">
        <w:rPr>
          <w:b/>
          <w:sz w:val="20"/>
        </w:rPr>
        <w:t xml:space="preserve"> </w:t>
      </w:r>
      <w:r w:rsidR="008B51D4" w:rsidRPr="002505CF">
        <w:rPr>
          <w:b/>
          <w:sz w:val="20"/>
        </w:rPr>
        <w:t>City of Mobridge – Utilities @ 306 2</w:t>
      </w:r>
      <w:r w:rsidR="008B51D4" w:rsidRPr="002505CF">
        <w:rPr>
          <w:b/>
          <w:sz w:val="20"/>
          <w:vertAlign w:val="superscript"/>
        </w:rPr>
        <w:t>nd</w:t>
      </w:r>
      <w:r w:rsidR="008B51D4" w:rsidRPr="002505CF">
        <w:rPr>
          <w:b/>
          <w:sz w:val="20"/>
        </w:rPr>
        <w:t xml:space="preserve"> Ave, $10.50; </w:t>
      </w:r>
    </w:p>
    <w:p w14:paraId="1F6F7784" w14:textId="38A313DD" w:rsidR="00A1665A" w:rsidRPr="002505CF" w:rsidRDefault="00A1665A" w:rsidP="007A27A3">
      <w:pPr>
        <w:ind w:left="-360" w:right="-360" w:firstLine="0"/>
        <w:rPr>
          <w:b/>
          <w:sz w:val="20"/>
        </w:rPr>
      </w:pPr>
      <w:r w:rsidRPr="002505CF">
        <w:rPr>
          <w:b/>
          <w:sz w:val="20"/>
        </w:rPr>
        <w:t>Delta Dental – Insurance Premium, $346.30; HSA County Contribution – County HAS Contributions, $6000.00; Principal Life Insurance Co.</w:t>
      </w:r>
      <w:r w:rsidR="00D1547C" w:rsidRPr="002505CF">
        <w:rPr>
          <w:b/>
          <w:sz w:val="20"/>
        </w:rPr>
        <w:t xml:space="preserve"> – Life/Vision Insurance Premiums, $84.33; Selby Record – Publishing, $427.58; Wellmark Blue Cross Blue Shield – Health Insurance Premium, $5559.18</w:t>
      </w:r>
    </w:p>
    <w:p w14:paraId="183A704E" w14:textId="42AB5678" w:rsidR="00CB07F0" w:rsidRPr="002505CF" w:rsidRDefault="00CB07F0" w:rsidP="007A27A3">
      <w:pPr>
        <w:ind w:left="-360" w:right="-360" w:firstLine="0"/>
        <w:rPr>
          <w:b/>
          <w:sz w:val="20"/>
        </w:rPr>
      </w:pPr>
      <w:r w:rsidRPr="002505CF">
        <w:rPr>
          <w:b/>
          <w:sz w:val="20"/>
        </w:rPr>
        <w:t>AUDITORS:  Cardmember Service – Postage/Supplies, $</w:t>
      </w:r>
      <w:r w:rsidR="008259CE" w:rsidRPr="002505CF">
        <w:rPr>
          <w:b/>
          <w:sz w:val="20"/>
        </w:rPr>
        <w:t>127.07</w:t>
      </w:r>
      <w:r w:rsidRPr="002505CF">
        <w:rPr>
          <w:b/>
          <w:sz w:val="20"/>
        </w:rPr>
        <w:t xml:space="preserve">; </w:t>
      </w:r>
      <w:r w:rsidR="007A27A3" w:rsidRPr="002505CF">
        <w:rPr>
          <w:b/>
          <w:sz w:val="20"/>
        </w:rPr>
        <w:t xml:space="preserve">Connecting Point – Supplies, $43.00; Delta Dental – Insurance, $260.90; HAS </w:t>
      </w:r>
      <w:r w:rsidR="00BB079C" w:rsidRPr="002505CF">
        <w:rPr>
          <w:b/>
          <w:sz w:val="20"/>
        </w:rPr>
        <w:t>County Contribution</w:t>
      </w:r>
      <w:r w:rsidR="007A27A3" w:rsidRPr="002505CF">
        <w:rPr>
          <w:b/>
          <w:sz w:val="20"/>
        </w:rPr>
        <w:t xml:space="preserve"> – County H</w:t>
      </w:r>
      <w:r w:rsidR="00BB079C" w:rsidRPr="002505CF">
        <w:rPr>
          <w:b/>
          <w:sz w:val="20"/>
        </w:rPr>
        <w:t>SA</w:t>
      </w:r>
      <w:r w:rsidR="007A27A3" w:rsidRPr="002505CF">
        <w:rPr>
          <w:b/>
          <w:sz w:val="20"/>
        </w:rPr>
        <w:t xml:space="preserve"> Contribution</w:t>
      </w:r>
      <w:r w:rsidR="00BB079C" w:rsidRPr="002505CF">
        <w:rPr>
          <w:b/>
          <w:sz w:val="20"/>
        </w:rPr>
        <w:t>s</w:t>
      </w:r>
      <w:r w:rsidR="007A27A3" w:rsidRPr="002505CF">
        <w:rPr>
          <w:b/>
          <w:sz w:val="20"/>
        </w:rPr>
        <w:t xml:space="preserve">, </w:t>
      </w:r>
      <w:r w:rsidR="00BB079C" w:rsidRPr="002505CF">
        <w:rPr>
          <w:b/>
          <w:sz w:val="20"/>
        </w:rPr>
        <w:t>$4000.00; Midcontinent Communications – Internet Services, $16.43; Principal Life Insurance – Life/Vision Premiums, $164.48; Wellmark Blue Cross Blue Shield – Health Insurance, $4860.81</w:t>
      </w:r>
    </w:p>
    <w:p w14:paraId="3878B35B" w14:textId="042DE89D" w:rsidR="009763C5" w:rsidRPr="002505CF" w:rsidRDefault="009763C5" w:rsidP="007A27A3">
      <w:pPr>
        <w:ind w:left="-360" w:right="-360" w:firstLine="0"/>
        <w:rPr>
          <w:b/>
          <w:sz w:val="20"/>
        </w:rPr>
      </w:pPr>
      <w:r w:rsidRPr="002505CF">
        <w:rPr>
          <w:b/>
          <w:sz w:val="20"/>
        </w:rPr>
        <w:lastRenderedPageBreak/>
        <w:t>TREASURES:  Cardmember Service – Postage/Postage Rental, $</w:t>
      </w:r>
      <w:r w:rsidR="00BB079C" w:rsidRPr="002505CF">
        <w:rPr>
          <w:b/>
          <w:sz w:val="20"/>
        </w:rPr>
        <w:t>127.07</w:t>
      </w:r>
      <w:r w:rsidRPr="002505CF">
        <w:rPr>
          <w:b/>
          <w:sz w:val="20"/>
        </w:rPr>
        <w:t xml:space="preserve">; </w:t>
      </w:r>
      <w:r w:rsidR="00BB079C" w:rsidRPr="002505CF">
        <w:rPr>
          <w:b/>
          <w:sz w:val="20"/>
        </w:rPr>
        <w:t xml:space="preserve">Delta Dental – Dental Insurance, $85.40; HSA County Contribution – County HSA Contributions, </w:t>
      </w:r>
      <w:r w:rsidR="005D75A6" w:rsidRPr="002505CF">
        <w:rPr>
          <w:b/>
          <w:sz w:val="20"/>
        </w:rPr>
        <w:t>$4000.00; Midcontinent Communications – Internet Services, $16.43; Principal Life Insurance Co. – Life/Vision Premiums, $84.58; Selby Record – Publishing, $10.76; Wellmark Blue Cross Blue Shield – Health Insurance, $1929.24</w:t>
      </w:r>
    </w:p>
    <w:p w14:paraId="23E7CD70" w14:textId="19C307FF" w:rsidR="004D3173" w:rsidRPr="002505CF" w:rsidRDefault="005F221B" w:rsidP="007A27A3">
      <w:pPr>
        <w:ind w:left="-360" w:right="-360" w:firstLine="0"/>
        <w:rPr>
          <w:b/>
          <w:sz w:val="20"/>
        </w:rPr>
      </w:pPr>
      <w:r w:rsidRPr="002505CF">
        <w:rPr>
          <w:b/>
          <w:sz w:val="20"/>
        </w:rPr>
        <w:t>STATES ATTORNEY</w:t>
      </w:r>
      <w:r w:rsidR="00D7057A" w:rsidRPr="002505CF">
        <w:rPr>
          <w:b/>
          <w:sz w:val="20"/>
        </w:rPr>
        <w:t xml:space="preserve">: </w:t>
      </w:r>
      <w:r w:rsidR="005D75A6" w:rsidRPr="002505CF">
        <w:rPr>
          <w:b/>
          <w:sz w:val="20"/>
        </w:rPr>
        <w:t>Kristi A Brandt – Prof Services/Transcripts, $47.80; Cardmember Service – Postage Rental/Stamps, $161.85; Delta Dental – Dental Insurance, $218.20; Midcontinent Communications – Internet Services, $16.43</w:t>
      </w:r>
      <w:r w:rsidR="00720E73" w:rsidRPr="002505CF">
        <w:rPr>
          <w:b/>
          <w:sz w:val="20"/>
        </w:rPr>
        <w:t xml:space="preserve">; Mobridge Regional Hospital – Professional Services, $216.00; </w:t>
      </w:r>
      <w:r w:rsidR="00AD63BB" w:rsidRPr="002505CF">
        <w:rPr>
          <w:b/>
          <w:sz w:val="20"/>
        </w:rPr>
        <w:t>P</w:t>
      </w:r>
      <w:r w:rsidR="00720E73" w:rsidRPr="002505CF">
        <w:rPr>
          <w:b/>
          <w:sz w:val="20"/>
        </w:rPr>
        <w:t>rincipal Life Insurance Co. – Life/Vision Premiums, $52.85; Wellmark Blue Cross Blue Shield – Health Insurance, $2779.59</w:t>
      </w:r>
    </w:p>
    <w:p w14:paraId="75764727" w14:textId="7372CA80" w:rsidR="006254B2" w:rsidRPr="002505CF" w:rsidRDefault="006254B2" w:rsidP="007A27A3">
      <w:pPr>
        <w:ind w:left="-360" w:right="-360" w:firstLine="0"/>
        <w:rPr>
          <w:b/>
          <w:sz w:val="20"/>
        </w:rPr>
      </w:pPr>
      <w:r w:rsidRPr="002505CF">
        <w:rPr>
          <w:b/>
          <w:sz w:val="20"/>
        </w:rPr>
        <w:t>COURT APPT ATTY:  Dakota Plains Legal Service – Professional Services, $</w:t>
      </w:r>
      <w:r w:rsidR="00AD63BB" w:rsidRPr="002505CF">
        <w:rPr>
          <w:b/>
          <w:sz w:val="20"/>
        </w:rPr>
        <w:t>2433.25</w:t>
      </w:r>
      <w:r w:rsidRPr="002505CF">
        <w:rPr>
          <w:b/>
          <w:sz w:val="20"/>
        </w:rPr>
        <w:t>; Mark K Kroontje – Professional Services, $</w:t>
      </w:r>
      <w:r w:rsidR="00AD63BB" w:rsidRPr="002505CF">
        <w:rPr>
          <w:b/>
          <w:sz w:val="20"/>
        </w:rPr>
        <w:t>2338.48</w:t>
      </w:r>
      <w:r w:rsidRPr="002505CF">
        <w:rPr>
          <w:b/>
          <w:sz w:val="20"/>
        </w:rPr>
        <w:t xml:space="preserve"> </w:t>
      </w:r>
    </w:p>
    <w:p w14:paraId="703A27F1" w14:textId="100A965D" w:rsidR="004D3173" w:rsidRPr="002505CF" w:rsidRDefault="004D3173" w:rsidP="007A27A3">
      <w:pPr>
        <w:ind w:left="-360" w:right="-360" w:firstLine="0"/>
        <w:rPr>
          <w:b/>
          <w:sz w:val="20"/>
        </w:rPr>
      </w:pPr>
      <w:r w:rsidRPr="002505CF">
        <w:rPr>
          <w:b/>
          <w:sz w:val="20"/>
        </w:rPr>
        <w:t>ABUSED CHILD DEFENSE</w:t>
      </w:r>
      <w:r w:rsidR="00AD63BB" w:rsidRPr="002505CF">
        <w:rPr>
          <w:b/>
          <w:sz w:val="20"/>
        </w:rPr>
        <w:t>:  Kristi A Brandt – Prof. Services/Transcripts, $248.40; Dakota Plains Legal Service – Professional Services, $1754.00; Von Wald Law Office – Professional Services, $2936.75</w:t>
      </w:r>
    </w:p>
    <w:p w14:paraId="298F8381" w14:textId="0D7A5C95" w:rsidR="004D3173" w:rsidRPr="002505CF" w:rsidRDefault="001E1660" w:rsidP="007A27A3">
      <w:pPr>
        <w:ind w:left="-360" w:right="-360" w:firstLine="0"/>
        <w:rPr>
          <w:b/>
          <w:sz w:val="20"/>
        </w:rPr>
      </w:pPr>
      <w:r w:rsidRPr="002505CF">
        <w:rPr>
          <w:b/>
          <w:sz w:val="20"/>
        </w:rPr>
        <w:t>COURTHOUSE</w:t>
      </w:r>
      <w:r w:rsidR="00AD63BB" w:rsidRPr="002505CF">
        <w:rPr>
          <w:b/>
          <w:sz w:val="20"/>
        </w:rPr>
        <w:t xml:space="preserve">:  City of Selby – Utilities/Water, $76.45; Cole Papers – Supplies, </w:t>
      </w:r>
      <w:r w:rsidR="00D56D37" w:rsidRPr="002505CF">
        <w:rPr>
          <w:b/>
          <w:sz w:val="20"/>
        </w:rPr>
        <w:t>$41.32; Delta Dental – Dental Insurance, $42.70; Heartland Waste Management –Garbage Removal, $105.00; MDU – Utilities, $1322.90; Principal Life Insurance – Life/Vision Premiums, $47.21</w:t>
      </w:r>
    </w:p>
    <w:p w14:paraId="0CF4F461" w14:textId="3B8B3234" w:rsidR="004D3173" w:rsidRPr="002505CF" w:rsidRDefault="00AE3D61" w:rsidP="007A27A3">
      <w:pPr>
        <w:ind w:left="-360" w:right="-360" w:firstLine="0"/>
        <w:rPr>
          <w:b/>
          <w:sz w:val="20"/>
        </w:rPr>
      </w:pPr>
      <w:r w:rsidRPr="002505CF">
        <w:rPr>
          <w:b/>
          <w:sz w:val="20"/>
        </w:rPr>
        <w:t>DOE</w:t>
      </w:r>
      <w:r w:rsidR="004D3173" w:rsidRPr="002505CF">
        <w:rPr>
          <w:b/>
          <w:sz w:val="20"/>
        </w:rPr>
        <w:t xml:space="preserve">:  </w:t>
      </w:r>
      <w:r w:rsidRPr="002505CF">
        <w:rPr>
          <w:b/>
          <w:sz w:val="20"/>
        </w:rPr>
        <w:t>Cardmember Services – Postage Rental/Postage</w:t>
      </w:r>
      <w:r w:rsidR="00577E28" w:rsidRPr="002505CF">
        <w:rPr>
          <w:b/>
          <w:sz w:val="20"/>
        </w:rPr>
        <w:t>/</w:t>
      </w:r>
      <w:r w:rsidR="00D56D37" w:rsidRPr="002505CF">
        <w:rPr>
          <w:b/>
          <w:sz w:val="20"/>
        </w:rPr>
        <w:t>Office Supplies</w:t>
      </w:r>
      <w:r w:rsidR="00577E28" w:rsidRPr="002505CF">
        <w:rPr>
          <w:b/>
          <w:sz w:val="20"/>
        </w:rPr>
        <w:t>,</w:t>
      </w:r>
      <w:r w:rsidR="00D56D37" w:rsidRPr="002505CF">
        <w:rPr>
          <w:b/>
          <w:sz w:val="20"/>
        </w:rPr>
        <w:t xml:space="preserve"> $901.88; Connecting Point – Compute</w:t>
      </w:r>
      <w:r w:rsidR="004B4A1B" w:rsidRPr="002505CF">
        <w:rPr>
          <w:b/>
          <w:sz w:val="20"/>
        </w:rPr>
        <w:t>r Upgrade</w:t>
      </w:r>
      <w:r w:rsidR="00D56D37" w:rsidRPr="002505CF">
        <w:rPr>
          <w:b/>
          <w:sz w:val="20"/>
        </w:rPr>
        <w:t>, $1042.64; Delta Dental – Dental Insurance, $106.75; HAS County Contribution – County HAS Contributions, $2000.00; Midcontinent Communications – Internet Service, $16.43; Principal Life Insurance – Life/Vision Premiums, $52.70; Wellmark Blue Cross Blue Shield – Health Insurance, $3376.17</w:t>
      </w:r>
    </w:p>
    <w:p w14:paraId="107AE8FE" w14:textId="61C3EE74" w:rsidR="004D3173" w:rsidRPr="002505CF" w:rsidRDefault="00B8680F" w:rsidP="007A27A3">
      <w:pPr>
        <w:ind w:left="-360" w:right="-360" w:firstLine="0"/>
        <w:rPr>
          <w:b/>
          <w:sz w:val="20"/>
        </w:rPr>
      </w:pPr>
      <w:r w:rsidRPr="002505CF">
        <w:rPr>
          <w:b/>
          <w:sz w:val="20"/>
        </w:rPr>
        <w:t>ROD</w:t>
      </w:r>
      <w:r w:rsidR="004D3173" w:rsidRPr="002505CF">
        <w:rPr>
          <w:b/>
          <w:sz w:val="20"/>
        </w:rPr>
        <w:t>:</w:t>
      </w:r>
      <w:r w:rsidR="009A558B" w:rsidRPr="002505CF">
        <w:rPr>
          <w:b/>
          <w:sz w:val="20"/>
        </w:rPr>
        <w:t xml:space="preserve"> Cardmember Services – Postage</w:t>
      </w:r>
      <w:r w:rsidR="00961735" w:rsidRPr="002505CF">
        <w:rPr>
          <w:b/>
          <w:sz w:val="20"/>
        </w:rPr>
        <w:t xml:space="preserve"> Rental/Postage, </w:t>
      </w:r>
      <w:r w:rsidR="00577E28" w:rsidRPr="002505CF">
        <w:rPr>
          <w:b/>
          <w:sz w:val="20"/>
        </w:rPr>
        <w:t>$4</w:t>
      </w:r>
      <w:r w:rsidR="00B9430A" w:rsidRPr="002505CF">
        <w:rPr>
          <w:b/>
          <w:sz w:val="20"/>
        </w:rPr>
        <w:t xml:space="preserve">6.55; Delta Dental – Dental Insurance, $21.35; HSA County Contribution – County HAS Contributions, $2000.00; Midcontinent Communications – Internet Services, $16.43; Principal Life Insurance Co. – Life/Vision Premiums, </w:t>
      </w:r>
      <w:r w:rsidR="00906AD1" w:rsidRPr="002505CF">
        <w:rPr>
          <w:b/>
          <w:sz w:val="20"/>
        </w:rPr>
        <w:t xml:space="preserve">$76.72; Quill Corporation – Supplies, $118.97; Venture Communications – Telephone Services, $50.80; </w:t>
      </w:r>
      <w:bookmarkStart w:id="1" w:name="_Hlk34292031"/>
      <w:r w:rsidR="00906AD1" w:rsidRPr="002505CF">
        <w:rPr>
          <w:b/>
          <w:sz w:val="20"/>
        </w:rPr>
        <w:t xml:space="preserve">Wellmark Blue Cross Blue Shield – Health Insurance, </w:t>
      </w:r>
      <w:bookmarkEnd w:id="1"/>
      <w:r w:rsidR="00906AD1" w:rsidRPr="002505CF">
        <w:rPr>
          <w:b/>
          <w:sz w:val="20"/>
        </w:rPr>
        <w:t>$2411.55</w:t>
      </w:r>
    </w:p>
    <w:p w14:paraId="5E650C39" w14:textId="68DC24EF" w:rsidR="00BA073B" w:rsidRPr="002505CF" w:rsidRDefault="00FD68C6" w:rsidP="00906AD1">
      <w:pPr>
        <w:ind w:left="-360" w:right="-360" w:firstLine="0"/>
        <w:rPr>
          <w:b/>
          <w:sz w:val="20"/>
        </w:rPr>
      </w:pPr>
      <w:r w:rsidRPr="002505CF">
        <w:rPr>
          <w:b/>
          <w:sz w:val="20"/>
        </w:rPr>
        <w:t>SHERIFF</w:t>
      </w:r>
      <w:r w:rsidR="00212490" w:rsidRPr="002505CF">
        <w:rPr>
          <w:b/>
          <w:sz w:val="20"/>
        </w:rPr>
        <w:t xml:space="preserve">:  </w:t>
      </w:r>
      <w:r w:rsidR="00906AD1" w:rsidRPr="002505CF">
        <w:rPr>
          <w:b/>
          <w:sz w:val="20"/>
        </w:rPr>
        <w:t xml:space="preserve">AT&amp;T Mobility – Cell Service, $247.87; Avera Occupational Medicine – Professional Services, $104.95; Travis Bentz </w:t>
      </w:r>
      <w:r w:rsidR="004B4A1B" w:rsidRPr="002505CF">
        <w:rPr>
          <w:b/>
          <w:sz w:val="20"/>
        </w:rPr>
        <w:t>- Reimbursement</w:t>
      </w:r>
      <w:r w:rsidR="00906AD1" w:rsidRPr="002505CF">
        <w:rPr>
          <w:b/>
          <w:sz w:val="20"/>
        </w:rPr>
        <w:t xml:space="preserve">/Supplies, $14.00; Cardmember Services – Postage/Supplies/Travel, $1044.62; Connecting Point – </w:t>
      </w:r>
      <w:r w:rsidR="004B4A1B" w:rsidRPr="002505CF">
        <w:rPr>
          <w:b/>
          <w:sz w:val="20"/>
        </w:rPr>
        <w:t>Computer</w:t>
      </w:r>
      <w:r w:rsidR="00906AD1" w:rsidRPr="002505CF">
        <w:rPr>
          <w:b/>
          <w:sz w:val="20"/>
        </w:rPr>
        <w:t xml:space="preserve"> Upgrades, $2098.00; </w:t>
      </w:r>
      <w:r w:rsidR="004B4A1B" w:rsidRPr="002505CF">
        <w:rPr>
          <w:b/>
          <w:sz w:val="20"/>
        </w:rPr>
        <w:t xml:space="preserve">Delta Dental – Dental Insurance, $170.80; HSA County Contribution – County HAS Contributions, $4000.00; Hayley Leibel </w:t>
      </w:r>
      <w:r w:rsidR="00721918" w:rsidRPr="002505CF">
        <w:rPr>
          <w:b/>
          <w:sz w:val="20"/>
        </w:rPr>
        <w:t>–</w:t>
      </w:r>
      <w:r w:rsidR="004B4A1B" w:rsidRPr="002505CF">
        <w:rPr>
          <w:b/>
          <w:sz w:val="20"/>
        </w:rPr>
        <w:t xml:space="preserve"> Profession</w:t>
      </w:r>
      <w:r w:rsidR="00721918" w:rsidRPr="002505CF">
        <w:rPr>
          <w:b/>
          <w:sz w:val="20"/>
        </w:rPr>
        <w:t>al Services, $65.00; Midcontinent Communications – Internet Services, $16.42; National Sheriff’s Association – 2020 Dues, $65.00 Principal Life Insurance Co. – Life/Vision Premiums, $113.82; Wellmark Blue Cross Blue Shield – Health Insurance Premium, $3858.47</w:t>
      </w:r>
    </w:p>
    <w:p w14:paraId="6081D3B7" w14:textId="3173C863" w:rsidR="00D74533" w:rsidRPr="002505CF" w:rsidRDefault="00D74533" w:rsidP="00906AD1">
      <w:pPr>
        <w:ind w:left="-360" w:right="-360" w:firstLine="0"/>
        <w:rPr>
          <w:b/>
          <w:sz w:val="20"/>
        </w:rPr>
      </w:pPr>
      <w:r w:rsidRPr="002505CF">
        <w:rPr>
          <w:b/>
          <w:sz w:val="20"/>
        </w:rPr>
        <w:t>JAIL:  AT&amp;T Mobility – Cell Service, $47.62; Cardmember Service – Supplies/Groceries, $896.04; City of Selby – Utilities/Water, $233.19; Dady Drug – Supplies, $94.24; Delta Dental – Dental Insurance, $365.30; Family Pharmacy – Supplies, $251.69; Hase Plumbing – Repairs, $</w:t>
      </w:r>
      <w:r w:rsidR="007662F6" w:rsidRPr="002505CF">
        <w:rPr>
          <w:b/>
          <w:sz w:val="20"/>
        </w:rPr>
        <w:t>319.03; HSA County Contribution – County HSA Contributions, $12,000.00; Merkel’s Foods – Groceries, $204.36; MDU – Utilities, $889.06; National Sheriff’s Assn. – Training, $644.16; Principal Life Insurance – Life/Vision Premiums, $276.69; Techno Ply LTD – Supplies, $1657.86; Wellmark Blue Cross Blue Shield – Health Insurance, $10,496.56; Western Rancher – Sewing, $10.00</w:t>
      </w:r>
    </w:p>
    <w:p w14:paraId="7B932F32" w14:textId="5EB21110" w:rsidR="006406ED" w:rsidRPr="002505CF" w:rsidRDefault="00E625D6" w:rsidP="007A27A3">
      <w:pPr>
        <w:ind w:left="-360" w:right="-360" w:firstLine="0"/>
        <w:rPr>
          <w:b/>
          <w:sz w:val="20"/>
        </w:rPr>
      </w:pPr>
      <w:r w:rsidRPr="002505CF">
        <w:rPr>
          <w:b/>
          <w:sz w:val="20"/>
        </w:rPr>
        <w:t>SUPPORT OF POOR:</w:t>
      </w:r>
      <w:r w:rsidR="006406ED" w:rsidRPr="002505CF">
        <w:rPr>
          <w:b/>
          <w:sz w:val="20"/>
        </w:rPr>
        <w:t xml:space="preserve"> </w:t>
      </w:r>
      <w:r w:rsidR="002B4B1D" w:rsidRPr="002505CF">
        <w:rPr>
          <w:b/>
          <w:sz w:val="20"/>
        </w:rPr>
        <w:t>SDACC- Workshop/Pierre, $60.00</w:t>
      </w:r>
    </w:p>
    <w:p w14:paraId="70457FC1" w14:textId="65B6B27C" w:rsidR="002B4B1D" w:rsidRPr="002505CF" w:rsidRDefault="002B4B1D" w:rsidP="007A27A3">
      <w:pPr>
        <w:ind w:left="-360" w:right="-360" w:firstLine="0"/>
        <w:rPr>
          <w:b/>
          <w:sz w:val="20"/>
        </w:rPr>
      </w:pPr>
      <w:r w:rsidRPr="002505CF">
        <w:rPr>
          <w:b/>
          <w:sz w:val="20"/>
        </w:rPr>
        <w:t>EXTENSION:  American Solutions for Business – Supplies, $35.36; Cardmember Service – Postage/Rental, $7.25; Delta Dental – Dental Insurance, $218.20; HAS County Contribution – County HAS Contributions, $4000.00; Midcontinent Communications – Internet Services, 16.43; principal Life Insurance – Life/Vision Premiums, $69.42; Wellmark Blue Cross Blue Shield – Health Insurance, $2779.59</w:t>
      </w:r>
    </w:p>
    <w:p w14:paraId="7C215040" w14:textId="65A55E50" w:rsidR="007014B2" w:rsidRPr="002505CF" w:rsidRDefault="007014B2" w:rsidP="007A27A3">
      <w:pPr>
        <w:ind w:left="-360" w:right="-360" w:firstLine="0"/>
        <w:rPr>
          <w:b/>
          <w:sz w:val="20"/>
        </w:rPr>
      </w:pPr>
      <w:r w:rsidRPr="002505CF">
        <w:rPr>
          <w:b/>
          <w:sz w:val="20"/>
        </w:rPr>
        <w:t xml:space="preserve">WEED CONTROL:  </w:t>
      </w:r>
      <w:r w:rsidR="002B4B1D" w:rsidRPr="002505CF">
        <w:rPr>
          <w:b/>
          <w:sz w:val="20"/>
        </w:rPr>
        <w:t>Ramkota Hotel – Travel/Lodging, $275.97; Walworth County Treasurer – Vehicle Licensing, $21.20; Scott Zambo – Membership Reimbursement, $200.50</w:t>
      </w:r>
    </w:p>
    <w:p w14:paraId="5334D69B" w14:textId="42034071" w:rsidR="007014B2" w:rsidRPr="002505CF" w:rsidRDefault="007014B2" w:rsidP="007A27A3">
      <w:pPr>
        <w:ind w:left="-360" w:right="-360" w:firstLine="0"/>
        <w:rPr>
          <w:b/>
          <w:sz w:val="20"/>
        </w:rPr>
      </w:pPr>
      <w:r w:rsidRPr="002505CF">
        <w:rPr>
          <w:b/>
          <w:sz w:val="20"/>
        </w:rPr>
        <w:t>HIGHWAY</w:t>
      </w:r>
      <w:r w:rsidR="009A6A02" w:rsidRPr="002505CF">
        <w:rPr>
          <w:b/>
          <w:sz w:val="20"/>
        </w:rPr>
        <w:t xml:space="preserve">:  Avera Occupational Medicine – Professional Services, $35.00; Butler machinery – Supplies/Materials, $11,345.26; City of Java – Utilities/Water, $18.00; City of Mobridge – Utilities/Water, $49.68; City of Selby – Utilities/Water, $131.98; Clark Engineering – Professional Services, $180.00; Crawford MS&amp;F – Parts/Repairs, $527.30; Crawford Trucks &amp; Equipment – Parts, $230.97; Delta Dental – Dental Insurance, $450.70; Farnams Genuine Parts – Supplies, $390.29; Fastenal Company – Supplies, $106.89; Heartland Waste Management – </w:t>
      </w:r>
      <w:r w:rsidR="00DD7D8E" w:rsidRPr="002505CF">
        <w:rPr>
          <w:b/>
          <w:sz w:val="20"/>
        </w:rPr>
        <w:t>Utilities</w:t>
      </w:r>
      <w:r w:rsidR="009A6A02" w:rsidRPr="002505CF">
        <w:rPr>
          <w:b/>
          <w:sz w:val="20"/>
        </w:rPr>
        <w:t>/Garbage Removal, $50.00; H</w:t>
      </w:r>
      <w:r w:rsidR="00D04C85">
        <w:rPr>
          <w:b/>
          <w:sz w:val="20"/>
        </w:rPr>
        <w:t>SA</w:t>
      </w:r>
      <w:r w:rsidR="009A6A02" w:rsidRPr="002505CF">
        <w:rPr>
          <w:b/>
          <w:sz w:val="20"/>
        </w:rPr>
        <w:t xml:space="preserve"> </w:t>
      </w:r>
      <w:r w:rsidR="00DD7D8E" w:rsidRPr="002505CF">
        <w:rPr>
          <w:b/>
          <w:sz w:val="20"/>
        </w:rPr>
        <w:t>C</w:t>
      </w:r>
      <w:r w:rsidR="009A6A02" w:rsidRPr="002505CF">
        <w:rPr>
          <w:b/>
          <w:sz w:val="20"/>
        </w:rPr>
        <w:t>ounty Contribution – County H</w:t>
      </w:r>
      <w:r w:rsidR="00D04C85">
        <w:rPr>
          <w:b/>
          <w:sz w:val="20"/>
        </w:rPr>
        <w:t>SA</w:t>
      </w:r>
      <w:r w:rsidR="009A6A02" w:rsidRPr="002505CF">
        <w:rPr>
          <w:b/>
          <w:sz w:val="20"/>
        </w:rPr>
        <w:t xml:space="preserve"> Contributions, $14,000.00; </w:t>
      </w:r>
      <w:proofErr w:type="spellStart"/>
      <w:r w:rsidR="009A6A02" w:rsidRPr="002505CF">
        <w:rPr>
          <w:b/>
          <w:sz w:val="20"/>
        </w:rPr>
        <w:t>Kadrmas</w:t>
      </w:r>
      <w:proofErr w:type="spellEnd"/>
      <w:r w:rsidR="009A6A02" w:rsidRPr="002505CF">
        <w:rPr>
          <w:b/>
          <w:sz w:val="20"/>
        </w:rPr>
        <w:t xml:space="preserve">, Lee &amp; Jackson – Professional Services, $1201.94; Matheson Tri-Gas – Rental/Supplies, $31.32; MDU – Utilities/Elect, $402.05; Principal life Insurance – Life/Vision Premiums, $207.68; Quill Corporation – Supplies, $320.10; Runnings Supply – Supplies, $280.56; </w:t>
      </w:r>
      <w:r w:rsidR="009A6A02" w:rsidRPr="002505CF">
        <w:rPr>
          <w:b/>
          <w:sz w:val="20"/>
        </w:rPr>
        <w:lastRenderedPageBreak/>
        <w:t>Selby Auto Sales – Supplies, $148.10; Shorty’s One Stop – Supplies, $519.97; Slater Oil Co – Supplies, $707.20; Wellmark Blue Cross Blue Shield – Health Insurance, $11,346.90</w:t>
      </w:r>
    </w:p>
    <w:p w14:paraId="75D7F821" w14:textId="77777777" w:rsidR="006024CC" w:rsidRPr="002505CF" w:rsidRDefault="00DD7D8E" w:rsidP="007A27A3">
      <w:pPr>
        <w:ind w:left="-360" w:right="-360" w:firstLine="0"/>
        <w:rPr>
          <w:b/>
          <w:sz w:val="20"/>
        </w:rPr>
      </w:pPr>
      <w:r w:rsidRPr="002505CF">
        <w:rPr>
          <w:b/>
          <w:sz w:val="20"/>
        </w:rPr>
        <w:t>EMERGENCY &amp; DISASTER:  Principal Life Insurance – Life/Vision Premiums, $69.46</w:t>
      </w:r>
      <w:r w:rsidR="006024CC" w:rsidRPr="002505CF">
        <w:rPr>
          <w:b/>
          <w:sz w:val="20"/>
        </w:rPr>
        <w:t>; AT&amp;T Mobility – Cell Service, $47.38; Cardmember Service – Supplies, $38.03; Delta Dental – Dental Insurance, $42.70; HSA County Contribution – County HSA Contributions, $2000.00; Selby Oil Company – Vehicle Servicing, $148.00; Amanda Silbernagel – Supplies Reimbursement, $57.78; Wellmark Blue Cross Blue Shield – Health Insurance, $1814.97</w:t>
      </w:r>
    </w:p>
    <w:p w14:paraId="6F87E41C" w14:textId="346F8003" w:rsidR="00DD7D8E" w:rsidRPr="002505CF" w:rsidRDefault="006024CC" w:rsidP="007A27A3">
      <w:pPr>
        <w:ind w:left="-360" w:right="-360" w:firstLine="0"/>
        <w:rPr>
          <w:b/>
          <w:sz w:val="20"/>
        </w:rPr>
      </w:pPr>
      <w:r w:rsidRPr="002505CF">
        <w:rPr>
          <w:b/>
          <w:sz w:val="20"/>
        </w:rPr>
        <w:t xml:space="preserve">M &amp; P Relief Fund – Connecting Point – Computer Upgrade, $2120.64  </w:t>
      </w:r>
    </w:p>
    <w:p w14:paraId="33A60D46" w14:textId="69CA77BC" w:rsidR="00E220CF" w:rsidRPr="002505CF" w:rsidRDefault="00675156" w:rsidP="007A27A3">
      <w:pPr>
        <w:ind w:left="-360" w:right="-360" w:firstLine="0"/>
        <w:rPr>
          <w:b/>
          <w:sz w:val="20"/>
        </w:rPr>
      </w:pPr>
      <w:r w:rsidRPr="002505CF">
        <w:rPr>
          <w:b/>
          <w:sz w:val="20"/>
        </w:rPr>
        <w:t xml:space="preserve">SOLID WASTE:  </w:t>
      </w:r>
      <w:r w:rsidR="006024CC" w:rsidRPr="002505CF">
        <w:rPr>
          <w:b/>
          <w:sz w:val="20"/>
        </w:rPr>
        <w:t xml:space="preserve">Butler Machinery – Repairs, $3927.62; Cardmember Service – Postage/Rental/Supplies, $311.19; Dave’s Lock “n” Key – Services, 125.30; </w:t>
      </w:r>
      <w:r w:rsidR="00000922" w:rsidRPr="002505CF">
        <w:rPr>
          <w:b/>
          <w:sz w:val="20"/>
        </w:rPr>
        <w:t>Delta Dental – Dental Insurance, $85.40; Heartland Waste Management – Recycle Ctr Services, $60.00; HSA County Contribution – County HSA Contribution, $6,000.00; MDU – Utilities/Elect., $177.83; Principal Life Insurance – Life/Vision Premiums, $209.04; Runnings Supply – Supplies, $279.52; Slater Oil – Supplies, $470.25; TNT Gas – Repairs, $811.00; Donald Tisdall – Bldg. Lease, $6,000.00; TranSource Truck &amp; Equipment – Parts, $178.37; Wellmark Blue Cross Blue Shield – Health Insurance. $3744.21</w:t>
      </w:r>
    </w:p>
    <w:p w14:paraId="17604F4D" w14:textId="5B13E513" w:rsidR="00DC00DE" w:rsidRPr="002505CF" w:rsidRDefault="00DC00DE" w:rsidP="007A27A3">
      <w:pPr>
        <w:ind w:left="-360" w:right="-360" w:firstLine="0"/>
        <w:rPr>
          <w:b/>
          <w:sz w:val="20"/>
        </w:rPr>
      </w:pPr>
      <w:r w:rsidRPr="002505CF">
        <w:rPr>
          <w:b/>
          <w:sz w:val="20"/>
        </w:rPr>
        <w:t>SCHOOL DIST FUND:  Richard Merkel – Tax Refund, $1051.48</w:t>
      </w:r>
    </w:p>
    <w:p w14:paraId="11A1A18F" w14:textId="2547F74D" w:rsidR="00DC00DE" w:rsidRPr="002505CF" w:rsidRDefault="00DC00DE" w:rsidP="007A27A3">
      <w:pPr>
        <w:ind w:left="-360" w:right="-360" w:firstLine="0"/>
        <w:rPr>
          <w:b/>
          <w:sz w:val="20"/>
        </w:rPr>
      </w:pPr>
      <w:r w:rsidRPr="002505CF">
        <w:rPr>
          <w:b/>
          <w:sz w:val="20"/>
        </w:rPr>
        <w:t>CITIES &amp; TOWNS FUND:  Richard Merkel – Tax Refund, $531.52</w:t>
      </w:r>
    </w:p>
    <w:p w14:paraId="54E716F1" w14:textId="59AA3931" w:rsidR="00DC00DE" w:rsidRPr="002505CF" w:rsidRDefault="00DC00DE" w:rsidP="007A27A3">
      <w:pPr>
        <w:ind w:left="-360" w:right="-360" w:firstLine="0"/>
        <w:rPr>
          <w:b/>
          <w:sz w:val="20"/>
        </w:rPr>
      </w:pPr>
      <w:r w:rsidRPr="002505CF">
        <w:rPr>
          <w:b/>
          <w:sz w:val="20"/>
        </w:rPr>
        <w:t>PARTIAL PYMTS FUND:  Walworth County Treasurer – Partial Pymt/Records #5350/4927; $2743.98</w:t>
      </w:r>
    </w:p>
    <w:p w14:paraId="7260F2A0" w14:textId="7F3A0471" w:rsidR="00DC00DE" w:rsidRPr="002505CF" w:rsidRDefault="002505CF" w:rsidP="007A27A3">
      <w:pPr>
        <w:ind w:left="-360" w:right="-360" w:firstLine="0"/>
        <w:rPr>
          <w:b/>
          <w:sz w:val="20"/>
        </w:rPr>
      </w:pPr>
      <w:r w:rsidRPr="002505CF">
        <w:rPr>
          <w:b/>
          <w:sz w:val="20"/>
        </w:rPr>
        <w:t>AHF SCHOOL DST BOND:  Richard Merkel – Tax Refund, $193.17; US Bank/West Side Flats – Services &amp; Fees, $600.00</w:t>
      </w:r>
    </w:p>
    <w:p w14:paraId="6FC958FC" w14:textId="1C41EB3B" w:rsidR="002505CF" w:rsidRPr="002505CF" w:rsidRDefault="002505CF" w:rsidP="007A27A3">
      <w:pPr>
        <w:ind w:left="-360" w:right="-360" w:firstLine="0"/>
        <w:rPr>
          <w:b/>
          <w:sz w:val="20"/>
        </w:rPr>
      </w:pPr>
      <w:r w:rsidRPr="002505CF">
        <w:rPr>
          <w:b/>
          <w:sz w:val="20"/>
        </w:rPr>
        <w:t>5 CO TV DIST FUND:  Campbell County – 9% of Funds, $16,412.92; Edmunds County – 26% of Funds, $47,415.12; McPherson County – 16% of Fund, $29,178.53; Potter County – 15% of Funds, $27,354.87; Walworth County – FCC Reimbursement, $4,100.89; Walworth County – 34% of Funds, $62,004.39</w:t>
      </w:r>
    </w:p>
    <w:p w14:paraId="58C0840E" w14:textId="77777777" w:rsidR="00D04C85" w:rsidRDefault="00D04C85" w:rsidP="00CE2D05">
      <w:pPr>
        <w:ind w:left="-360" w:right="-360"/>
        <w:rPr>
          <w:b/>
          <w:sz w:val="20"/>
        </w:rPr>
      </w:pPr>
    </w:p>
    <w:p w14:paraId="3C9FBB91" w14:textId="11CBF69C" w:rsidR="00376F67" w:rsidRPr="006C7CAC" w:rsidRDefault="0001712D" w:rsidP="00D04C85">
      <w:pPr>
        <w:ind w:right="-360"/>
        <w:rPr>
          <w:b/>
          <w:sz w:val="20"/>
        </w:rPr>
      </w:pPr>
      <w:r>
        <w:rPr>
          <w:b/>
          <w:sz w:val="20"/>
        </w:rPr>
        <w:t>TREASURER’S OFFICE</w:t>
      </w:r>
      <w:r w:rsidR="00073B77">
        <w:rPr>
          <w:b/>
          <w:sz w:val="20"/>
        </w:rPr>
        <w:t>:</w:t>
      </w:r>
    </w:p>
    <w:p w14:paraId="6D2CB022" w14:textId="24F821E9" w:rsidR="006C7CAC" w:rsidRDefault="001353AA" w:rsidP="00CE2D05">
      <w:pPr>
        <w:ind w:left="-360" w:right="-360"/>
        <w:rPr>
          <w:sz w:val="20"/>
        </w:rPr>
      </w:pPr>
      <w:r>
        <w:rPr>
          <w:sz w:val="20"/>
        </w:rPr>
        <w:t>Schlomer moved and Holgard seconded to accept</w:t>
      </w:r>
      <w:r w:rsidR="001A0DC4" w:rsidRPr="001A0DC4">
        <w:rPr>
          <w:sz w:val="20"/>
        </w:rPr>
        <w:t xml:space="preserve"> partial payments for record #5632</w:t>
      </w:r>
      <w:r w:rsidR="00EA1273">
        <w:rPr>
          <w:sz w:val="20"/>
        </w:rPr>
        <w:t xml:space="preserve"> in the amount of $200 monthly</w:t>
      </w:r>
      <w:r w:rsidR="00B445C5">
        <w:rPr>
          <w:sz w:val="20"/>
        </w:rPr>
        <w:t xml:space="preserve"> beginning in March, 2020</w:t>
      </w:r>
      <w:r w:rsidR="00EA1273">
        <w:rPr>
          <w:sz w:val="20"/>
        </w:rPr>
        <w:t>.</w:t>
      </w:r>
      <w:r w:rsidR="001A0DC4">
        <w:rPr>
          <w:sz w:val="20"/>
        </w:rPr>
        <w:t xml:space="preserve"> Voting Aye: 5; Nay: 0.  Motion </w:t>
      </w:r>
      <w:r w:rsidR="00B445C5">
        <w:rPr>
          <w:sz w:val="20"/>
        </w:rPr>
        <w:t>was approved.</w:t>
      </w:r>
    </w:p>
    <w:p w14:paraId="7DD6D7FC" w14:textId="3628DE9A" w:rsidR="00B445C5" w:rsidRDefault="00B445C5" w:rsidP="00CE2D05">
      <w:pPr>
        <w:ind w:left="-360" w:right="-360"/>
        <w:rPr>
          <w:sz w:val="20"/>
        </w:rPr>
      </w:pPr>
    </w:p>
    <w:p w14:paraId="58F07DC1" w14:textId="61E4FD7E" w:rsidR="00B445C5" w:rsidRDefault="00B445C5" w:rsidP="00CE2D05">
      <w:pPr>
        <w:ind w:left="-360" w:right="-360"/>
        <w:rPr>
          <w:sz w:val="20"/>
        </w:rPr>
      </w:pPr>
      <w:r>
        <w:rPr>
          <w:sz w:val="20"/>
        </w:rPr>
        <w:t>Houck moved and Davis seconded for current resident to take over tax payments for record #4069 and not take property due to delinquent taxes.  Voting Aye: 5 Nay: 0.  Motion was approved.</w:t>
      </w:r>
    </w:p>
    <w:p w14:paraId="3EF57DFC" w14:textId="6AEF14B2" w:rsidR="00B445C5" w:rsidRDefault="00B445C5" w:rsidP="00CE2D05">
      <w:pPr>
        <w:ind w:left="-360" w:right="-360"/>
        <w:rPr>
          <w:sz w:val="20"/>
        </w:rPr>
      </w:pPr>
    </w:p>
    <w:p w14:paraId="70F9DCEF" w14:textId="09787DB2" w:rsidR="00B445C5" w:rsidRDefault="00B445C5" w:rsidP="00CE2D05">
      <w:pPr>
        <w:ind w:left="-360" w:right="-360"/>
        <w:rPr>
          <w:sz w:val="20"/>
        </w:rPr>
      </w:pPr>
      <w:r>
        <w:rPr>
          <w:sz w:val="20"/>
        </w:rPr>
        <w:t>Schlomer moved and Holgard seconded to accept $100 monthly payments for record #4054 beginning on April 5</w:t>
      </w:r>
      <w:r w:rsidRPr="00B445C5">
        <w:rPr>
          <w:sz w:val="20"/>
          <w:vertAlign w:val="superscript"/>
        </w:rPr>
        <w:t>th</w:t>
      </w:r>
      <w:r>
        <w:rPr>
          <w:sz w:val="20"/>
        </w:rPr>
        <w:t xml:space="preserve">, 2020.  Voted Aye: 5 Nay: 0.  Motion was approved.  </w:t>
      </w:r>
    </w:p>
    <w:p w14:paraId="6E7AB98D" w14:textId="752D56A6" w:rsidR="001A30D8" w:rsidRDefault="001A30D8" w:rsidP="00CE2D05">
      <w:pPr>
        <w:ind w:left="-360" w:right="-360"/>
        <w:rPr>
          <w:sz w:val="20"/>
        </w:rPr>
      </w:pPr>
    </w:p>
    <w:p w14:paraId="67620508" w14:textId="7ABEEF59" w:rsidR="001A30D8" w:rsidRPr="001A30D8" w:rsidRDefault="001A30D8" w:rsidP="00CE2D05">
      <w:pPr>
        <w:ind w:left="-360" w:right="-360"/>
        <w:rPr>
          <w:b/>
          <w:bCs/>
          <w:sz w:val="20"/>
        </w:rPr>
      </w:pPr>
      <w:r w:rsidRPr="001A30D8">
        <w:rPr>
          <w:b/>
          <w:bCs/>
          <w:sz w:val="20"/>
        </w:rPr>
        <w:t xml:space="preserve">WAGE CORRECTION: </w:t>
      </w:r>
    </w:p>
    <w:p w14:paraId="006C45A2" w14:textId="056D213D" w:rsidR="001A30D8" w:rsidRDefault="001A30D8" w:rsidP="00CE2D05">
      <w:pPr>
        <w:ind w:left="-360" w:right="-360"/>
        <w:rPr>
          <w:sz w:val="20"/>
        </w:rPr>
      </w:pPr>
      <w:r>
        <w:rPr>
          <w:sz w:val="20"/>
        </w:rPr>
        <w:t xml:space="preserve">Martin moved and Houck seconded to have the wage amount of $19.16 for Highway Employee, Chad Perman, published correctly in the local newspapers.  </w:t>
      </w:r>
    </w:p>
    <w:p w14:paraId="46A0D383" w14:textId="22DF24D4" w:rsidR="001A30D8" w:rsidRDefault="001A30D8" w:rsidP="00CE2D05">
      <w:pPr>
        <w:ind w:left="-360" w:right="-360"/>
        <w:rPr>
          <w:sz w:val="20"/>
        </w:rPr>
      </w:pPr>
    </w:p>
    <w:p w14:paraId="6594A37E" w14:textId="3982247D" w:rsidR="001A30D8" w:rsidRDefault="001A30D8" w:rsidP="00CE2D05">
      <w:pPr>
        <w:ind w:left="-360" w:right="-360"/>
        <w:rPr>
          <w:b/>
          <w:bCs/>
          <w:sz w:val="20"/>
        </w:rPr>
      </w:pPr>
      <w:r w:rsidRPr="001A30D8">
        <w:rPr>
          <w:b/>
          <w:bCs/>
          <w:sz w:val="20"/>
        </w:rPr>
        <w:t xml:space="preserve">POOR RELIEF: </w:t>
      </w:r>
    </w:p>
    <w:p w14:paraId="50BEAE1E" w14:textId="38F6C3B1" w:rsidR="001A30D8" w:rsidRPr="001A30D8" w:rsidRDefault="001A30D8" w:rsidP="00CE2D05">
      <w:pPr>
        <w:ind w:left="-360" w:right="-360"/>
        <w:rPr>
          <w:sz w:val="20"/>
        </w:rPr>
      </w:pPr>
      <w:r w:rsidRPr="001A30D8">
        <w:rPr>
          <w:sz w:val="20"/>
        </w:rPr>
        <w:t>DeToy updated the board on the current Poor Relief Status</w:t>
      </w:r>
      <w:r>
        <w:rPr>
          <w:sz w:val="20"/>
        </w:rPr>
        <w:t xml:space="preserve">.  Houck inquired on lien payment collections </w:t>
      </w:r>
      <w:r w:rsidR="00A90D3D">
        <w:rPr>
          <w:sz w:val="20"/>
        </w:rPr>
        <w:t xml:space="preserve">and </w:t>
      </w:r>
      <w:r w:rsidR="00090F8B">
        <w:rPr>
          <w:sz w:val="20"/>
        </w:rPr>
        <w:t>requested</w:t>
      </w:r>
      <w:r>
        <w:rPr>
          <w:sz w:val="20"/>
        </w:rPr>
        <w:t xml:space="preserve"> </w:t>
      </w:r>
      <w:r w:rsidR="00A90D3D">
        <w:rPr>
          <w:sz w:val="20"/>
        </w:rPr>
        <w:t>a report</w:t>
      </w:r>
      <w:r>
        <w:rPr>
          <w:sz w:val="20"/>
        </w:rPr>
        <w:t xml:space="preserve"> from the Auditor’s office regarding lien payments collected by</w:t>
      </w:r>
      <w:r w:rsidR="00A90D3D">
        <w:rPr>
          <w:sz w:val="20"/>
        </w:rPr>
        <w:t xml:space="preserve"> Credit Collection Bureau.</w:t>
      </w:r>
    </w:p>
    <w:p w14:paraId="3745C986" w14:textId="0B50F6D2" w:rsidR="001A30D8" w:rsidRDefault="001A30D8" w:rsidP="00CE2D05">
      <w:pPr>
        <w:ind w:left="-360" w:right="-360"/>
        <w:rPr>
          <w:b/>
          <w:bCs/>
          <w:sz w:val="20"/>
        </w:rPr>
      </w:pPr>
    </w:p>
    <w:p w14:paraId="299BAA2C" w14:textId="22576C18" w:rsidR="001A30D8" w:rsidRPr="001A30D8" w:rsidRDefault="00090F8B" w:rsidP="00090F8B">
      <w:pPr>
        <w:ind w:right="-360" w:firstLine="0"/>
        <w:rPr>
          <w:b/>
          <w:bCs/>
          <w:sz w:val="20"/>
        </w:rPr>
      </w:pPr>
      <w:r>
        <w:rPr>
          <w:b/>
          <w:bCs/>
          <w:sz w:val="20"/>
        </w:rPr>
        <w:t xml:space="preserve">       </w:t>
      </w:r>
      <w:r w:rsidR="001A30D8" w:rsidRPr="001A30D8">
        <w:rPr>
          <w:b/>
          <w:bCs/>
          <w:sz w:val="20"/>
        </w:rPr>
        <w:t xml:space="preserve">ABATEMENTS:  </w:t>
      </w:r>
    </w:p>
    <w:p w14:paraId="66C99622" w14:textId="53F1FC69" w:rsidR="00CE6128" w:rsidRDefault="00EA1273" w:rsidP="00CE2D05">
      <w:pPr>
        <w:ind w:left="-360" w:right="-360"/>
        <w:rPr>
          <w:sz w:val="20"/>
        </w:rPr>
      </w:pPr>
      <w:r>
        <w:rPr>
          <w:sz w:val="20"/>
        </w:rPr>
        <w:t>H</w:t>
      </w:r>
      <w:r w:rsidR="001A30D8">
        <w:rPr>
          <w:sz w:val="20"/>
        </w:rPr>
        <w:t>olgard</w:t>
      </w:r>
      <w:r>
        <w:rPr>
          <w:sz w:val="20"/>
        </w:rPr>
        <w:t xml:space="preserve"> moved and</w:t>
      </w:r>
      <w:r w:rsidR="001A30D8">
        <w:rPr>
          <w:sz w:val="20"/>
        </w:rPr>
        <w:t xml:space="preserve"> Davis seconded</w:t>
      </w:r>
      <w:r w:rsidR="001A0DC4">
        <w:rPr>
          <w:sz w:val="20"/>
        </w:rPr>
        <w:t xml:space="preserve"> to approve an abatement for record #4588</w:t>
      </w:r>
      <w:r w:rsidR="001A30D8">
        <w:rPr>
          <w:sz w:val="20"/>
        </w:rPr>
        <w:t>.</w:t>
      </w:r>
      <w:r w:rsidR="001A0DC4">
        <w:rPr>
          <w:sz w:val="20"/>
        </w:rPr>
        <w:t xml:space="preserve"> Voting Aye: 5; Nay: 0.  Motion passed.  </w:t>
      </w:r>
    </w:p>
    <w:p w14:paraId="4A7BEEA8" w14:textId="77777777" w:rsidR="008259CE" w:rsidRDefault="008259CE" w:rsidP="00CE2D05">
      <w:pPr>
        <w:ind w:left="-360" w:right="-360"/>
        <w:rPr>
          <w:sz w:val="20"/>
        </w:rPr>
      </w:pPr>
    </w:p>
    <w:p w14:paraId="79B1E411" w14:textId="77777777" w:rsidR="001A0DC4" w:rsidRDefault="001A0DC4" w:rsidP="00CE2D05">
      <w:pPr>
        <w:ind w:left="-360" w:right="-360"/>
        <w:rPr>
          <w:sz w:val="20"/>
        </w:rPr>
      </w:pPr>
    </w:p>
    <w:p w14:paraId="779E693D" w14:textId="68EC0D40" w:rsidR="00EB776C" w:rsidRPr="00EB776C" w:rsidRDefault="00EB776C" w:rsidP="00EB776C">
      <w:pPr>
        <w:ind w:left="-360" w:right="-360"/>
        <w:rPr>
          <w:b/>
          <w:sz w:val="20"/>
        </w:rPr>
      </w:pPr>
      <w:r w:rsidRPr="00EB776C">
        <w:rPr>
          <w:b/>
          <w:sz w:val="20"/>
        </w:rPr>
        <w:t>HIGHWAY DEPARTMENT:</w:t>
      </w:r>
    </w:p>
    <w:p w14:paraId="1338379C" w14:textId="58B95E3D" w:rsidR="00EB776C" w:rsidRPr="00EB776C" w:rsidRDefault="00C63F11" w:rsidP="00EB776C">
      <w:pPr>
        <w:ind w:left="-360" w:right="-360"/>
        <w:rPr>
          <w:sz w:val="20"/>
        </w:rPr>
      </w:pPr>
      <w:r>
        <w:rPr>
          <w:sz w:val="20"/>
        </w:rPr>
        <w:t xml:space="preserve">Schlomer </w:t>
      </w:r>
      <w:r w:rsidR="00EB776C">
        <w:rPr>
          <w:sz w:val="20"/>
        </w:rPr>
        <w:t>moved and</w:t>
      </w:r>
      <w:r>
        <w:rPr>
          <w:sz w:val="20"/>
        </w:rPr>
        <w:t xml:space="preserve"> Holgaard</w:t>
      </w:r>
      <w:r w:rsidR="00EB776C">
        <w:rPr>
          <w:sz w:val="20"/>
        </w:rPr>
        <w:t xml:space="preserve"> </w:t>
      </w:r>
      <w:r w:rsidR="00EB776C" w:rsidRPr="00EB776C">
        <w:rPr>
          <w:sz w:val="20"/>
        </w:rPr>
        <w:t xml:space="preserve">seconded </w:t>
      </w:r>
      <w:r w:rsidR="00EB776C">
        <w:rPr>
          <w:sz w:val="20"/>
        </w:rPr>
        <w:t>to approve</w:t>
      </w:r>
      <w:r>
        <w:rPr>
          <w:sz w:val="20"/>
        </w:rPr>
        <w:t xml:space="preserve"> signing of</w:t>
      </w:r>
      <w:r w:rsidR="005D75A6">
        <w:rPr>
          <w:sz w:val="20"/>
        </w:rPr>
        <w:t xml:space="preserve"> the</w:t>
      </w:r>
      <w:r>
        <w:rPr>
          <w:sz w:val="20"/>
        </w:rPr>
        <w:t xml:space="preserve"> agreement with KLJ engineering to provide services involving CAFO</w:t>
      </w:r>
      <w:r w:rsidR="00EB776C" w:rsidRPr="00EB776C">
        <w:rPr>
          <w:sz w:val="20"/>
        </w:rPr>
        <w:t>. Voting Aye: 5; Nay: 0. The motion was adopted.</w:t>
      </w:r>
    </w:p>
    <w:p w14:paraId="6EBA0541" w14:textId="77777777" w:rsidR="00EB776C" w:rsidRPr="00EB776C" w:rsidRDefault="00EB776C" w:rsidP="00EB776C">
      <w:pPr>
        <w:ind w:left="-360" w:right="-360"/>
        <w:rPr>
          <w:sz w:val="20"/>
        </w:rPr>
      </w:pPr>
    </w:p>
    <w:p w14:paraId="1BD571D0" w14:textId="085934DC" w:rsidR="00EB776C" w:rsidRDefault="00C63F11" w:rsidP="00EB776C">
      <w:pPr>
        <w:ind w:left="-360" w:right="-360"/>
        <w:rPr>
          <w:sz w:val="20"/>
        </w:rPr>
      </w:pPr>
      <w:r>
        <w:rPr>
          <w:sz w:val="20"/>
        </w:rPr>
        <w:t>Holgard</w:t>
      </w:r>
      <w:r w:rsidR="00EB776C">
        <w:rPr>
          <w:sz w:val="20"/>
        </w:rPr>
        <w:t xml:space="preserve"> moved and </w:t>
      </w:r>
      <w:r>
        <w:rPr>
          <w:sz w:val="20"/>
        </w:rPr>
        <w:t>Martin</w:t>
      </w:r>
      <w:r w:rsidR="00EB776C">
        <w:rPr>
          <w:sz w:val="20"/>
        </w:rPr>
        <w:t xml:space="preserve"> seconded to </w:t>
      </w:r>
      <w:r>
        <w:rPr>
          <w:sz w:val="20"/>
        </w:rPr>
        <w:t>approve permit to Occupy right of way</w:t>
      </w:r>
      <w:r w:rsidR="00A90D3D">
        <w:rPr>
          <w:sz w:val="20"/>
        </w:rPr>
        <w:t xml:space="preserve"> by request </w:t>
      </w:r>
      <w:r w:rsidR="005D75A6">
        <w:rPr>
          <w:sz w:val="20"/>
        </w:rPr>
        <w:t>of Jason</w:t>
      </w:r>
      <w:r>
        <w:rPr>
          <w:sz w:val="20"/>
        </w:rPr>
        <w:t xml:space="preserve"> Berens.  Voting Aye: 5; Nay: 0.  Motion passed</w:t>
      </w:r>
    </w:p>
    <w:p w14:paraId="3592F3A3" w14:textId="77777777" w:rsidR="00C63F11" w:rsidRDefault="00C63F11" w:rsidP="00EB776C">
      <w:pPr>
        <w:ind w:left="-360" w:right="-360"/>
        <w:rPr>
          <w:sz w:val="20"/>
        </w:rPr>
      </w:pPr>
    </w:p>
    <w:p w14:paraId="0EF26A16" w14:textId="1C142AC3" w:rsidR="00EB776C" w:rsidRDefault="00C63F11" w:rsidP="00583E3A">
      <w:pPr>
        <w:ind w:left="-360" w:right="-360"/>
        <w:rPr>
          <w:sz w:val="20"/>
        </w:rPr>
      </w:pPr>
      <w:r>
        <w:rPr>
          <w:sz w:val="20"/>
        </w:rPr>
        <w:lastRenderedPageBreak/>
        <w:t>Houck</w:t>
      </w:r>
      <w:r w:rsidR="00EB776C">
        <w:rPr>
          <w:sz w:val="20"/>
        </w:rPr>
        <w:t xml:space="preserve"> moved and </w:t>
      </w:r>
      <w:r>
        <w:rPr>
          <w:sz w:val="20"/>
        </w:rPr>
        <w:t xml:space="preserve">Martin </w:t>
      </w:r>
      <w:r w:rsidR="00EB776C">
        <w:rPr>
          <w:sz w:val="20"/>
        </w:rPr>
        <w:t xml:space="preserve">seconded </w:t>
      </w:r>
      <w:r w:rsidR="004C7104">
        <w:rPr>
          <w:sz w:val="20"/>
        </w:rPr>
        <w:t xml:space="preserve">to </w:t>
      </w:r>
      <w:r w:rsidR="00A90D3D">
        <w:rPr>
          <w:sz w:val="20"/>
        </w:rPr>
        <w:t>approve Clark</w:t>
      </w:r>
      <w:r>
        <w:rPr>
          <w:sz w:val="20"/>
        </w:rPr>
        <w:t xml:space="preserve"> </w:t>
      </w:r>
      <w:r w:rsidR="00A7324A">
        <w:rPr>
          <w:sz w:val="20"/>
        </w:rPr>
        <w:t>E</w:t>
      </w:r>
      <w:r>
        <w:rPr>
          <w:sz w:val="20"/>
        </w:rPr>
        <w:t>ngineering to perform bridge inspections for 2020</w:t>
      </w:r>
      <w:r w:rsidR="00583E3A">
        <w:rPr>
          <w:sz w:val="20"/>
        </w:rPr>
        <w:t xml:space="preserve">. Voting Aye: 5; Nay: 0.  Motion passed.  </w:t>
      </w:r>
    </w:p>
    <w:p w14:paraId="16875EB3" w14:textId="37ADA46B" w:rsidR="00C66B2B" w:rsidRDefault="00C66B2B" w:rsidP="00583E3A">
      <w:pPr>
        <w:ind w:left="-360" w:right="-360"/>
        <w:rPr>
          <w:sz w:val="20"/>
        </w:rPr>
      </w:pPr>
    </w:p>
    <w:p w14:paraId="1B8963D5" w14:textId="00C79662" w:rsidR="00B92587" w:rsidRDefault="00B92587" w:rsidP="00583E3A">
      <w:pPr>
        <w:ind w:left="-360" w:right="-360"/>
        <w:rPr>
          <w:sz w:val="20"/>
        </w:rPr>
      </w:pPr>
    </w:p>
    <w:p w14:paraId="03E0E354" w14:textId="657DCA0F" w:rsidR="00B92587" w:rsidRDefault="00B92587" w:rsidP="00583E3A">
      <w:pPr>
        <w:ind w:left="-360" w:right="-360"/>
        <w:rPr>
          <w:sz w:val="20"/>
        </w:rPr>
      </w:pPr>
    </w:p>
    <w:p w14:paraId="25BD7DCC" w14:textId="718FB540" w:rsidR="00B92587" w:rsidRDefault="00B92587" w:rsidP="00583E3A">
      <w:pPr>
        <w:ind w:left="-360" w:right="-360"/>
        <w:rPr>
          <w:sz w:val="20"/>
        </w:rPr>
      </w:pPr>
    </w:p>
    <w:p w14:paraId="312956A8" w14:textId="19EE2EFE" w:rsidR="00B92587" w:rsidRDefault="00B92587" w:rsidP="00583E3A">
      <w:pPr>
        <w:ind w:left="-360" w:right="-360"/>
        <w:rPr>
          <w:sz w:val="20"/>
        </w:rPr>
      </w:pPr>
    </w:p>
    <w:p w14:paraId="552543F7" w14:textId="689A3087" w:rsidR="00B92587" w:rsidRDefault="00B92587" w:rsidP="00583E3A">
      <w:pPr>
        <w:ind w:left="-360" w:right="-360"/>
        <w:rPr>
          <w:sz w:val="20"/>
        </w:rPr>
      </w:pPr>
    </w:p>
    <w:p w14:paraId="7E44AA91" w14:textId="77777777" w:rsidR="00B92587" w:rsidRDefault="00B92587" w:rsidP="00583E3A">
      <w:pPr>
        <w:ind w:left="-360" w:right="-360"/>
        <w:rPr>
          <w:sz w:val="20"/>
        </w:rPr>
      </w:pPr>
    </w:p>
    <w:p w14:paraId="1A6A72E4" w14:textId="77777777" w:rsidR="00C66B2B" w:rsidRDefault="00C66B2B" w:rsidP="00C66B2B">
      <w:pPr>
        <w:ind w:left="-360" w:right="-360"/>
        <w:jc w:val="center"/>
        <w:rPr>
          <w:sz w:val="20"/>
        </w:rPr>
      </w:pPr>
      <w:r>
        <w:rPr>
          <w:sz w:val="20"/>
        </w:rPr>
        <w:t>BRIDGE REINSPECTION</w:t>
      </w:r>
    </w:p>
    <w:p w14:paraId="2D874894" w14:textId="14078E50" w:rsidR="00C66B2B" w:rsidRDefault="00C66B2B" w:rsidP="00C66B2B">
      <w:pPr>
        <w:ind w:left="-360" w:right="-360"/>
        <w:jc w:val="center"/>
        <w:rPr>
          <w:sz w:val="20"/>
        </w:rPr>
      </w:pPr>
      <w:r>
        <w:rPr>
          <w:sz w:val="20"/>
        </w:rPr>
        <w:t>PROGRAM RESOLUTION</w:t>
      </w:r>
    </w:p>
    <w:p w14:paraId="00EB468B" w14:textId="44A7760F" w:rsidR="00C66B2B" w:rsidRDefault="00C66B2B" w:rsidP="00C66B2B">
      <w:pPr>
        <w:ind w:left="-360" w:right="-360"/>
        <w:jc w:val="center"/>
        <w:rPr>
          <w:sz w:val="20"/>
        </w:rPr>
      </w:pPr>
      <w:r>
        <w:rPr>
          <w:sz w:val="20"/>
        </w:rPr>
        <w:t>FOR USE WITH SDDOT RETINER CONTRACTS</w:t>
      </w:r>
    </w:p>
    <w:p w14:paraId="6768F0B1" w14:textId="77777777" w:rsidR="00C66B2B" w:rsidRDefault="00C66B2B" w:rsidP="00C66B2B">
      <w:pPr>
        <w:ind w:left="-360" w:right="-360"/>
        <w:jc w:val="center"/>
        <w:rPr>
          <w:sz w:val="20"/>
        </w:rPr>
      </w:pPr>
    </w:p>
    <w:p w14:paraId="60D85248" w14:textId="3967827C" w:rsidR="00C66B2B" w:rsidRDefault="00C66B2B" w:rsidP="00C66B2B">
      <w:pPr>
        <w:ind w:left="-360" w:right="-360" w:firstLine="0"/>
        <w:rPr>
          <w:sz w:val="20"/>
        </w:rPr>
      </w:pPr>
      <w:r w:rsidRPr="00C66B2B">
        <w:rPr>
          <w:b/>
          <w:bCs/>
          <w:sz w:val="20"/>
        </w:rPr>
        <w:t>WHEREAS</w:t>
      </w:r>
      <w:r>
        <w:rPr>
          <w:sz w:val="20"/>
        </w:rPr>
        <w:t xml:space="preserve">, Title 23, Section 151, </w:t>
      </w:r>
      <w:r w:rsidRPr="00C66B2B">
        <w:rPr>
          <w:i/>
          <w:iCs/>
          <w:sz w:val="20"/>
        </w:rPr>
        <w:t>United States Code</w:t>
      </w:r>
      <w:r>
        <w:rPr>
          <w:sz w:val="20"/>
        </w:rPr>
        <w:t xml:space="preserve"> and Title 23, Part 650, Subpart C, </w:t>
      </w:r>
      <w:r w:rsidRPr="00C66B2B">
        <w:rPr>
          <w:i/>
          <w:iCs/>
          <w:sz w:val="20"/>
        </w:rPr>
        <w:t>Code of Federal</w:t>
      </w:r>
      <w:r>
        <w:rPr>
          <w:sz w:val="20"/>
        </w:rPr>
        <w:t xml:space="preserve"> </w:t>
      </w:r>
      <w:r w:rsidRPr="00C66B2B">
        <w:rPr>
          <w:i/>
          <w:iCs/>
          <w:sz w:val="20"/>
        </w:rPr>
        <w:t>Regulations</w:t>
      </w:r>
      <w:r>
        <w:rPr>
          <w:sz w:val="20"/>
        </w:rPr>
        <w:t>, requires initial inspection of all bridges and reinspection at intervals not to exceed two years with the exception of reinforced concrete box culverts that meet specific criteria.  These culverts are reinspected at intervals not to exceed four years.</w:t>
      </w:r>
    </w:p>
    <w:p w14:paraId="64B35AE6" w14:textId="77777777" w:rsidR="00C66B2B" w:rsidRDefault="00C66B2B" w:rsidP="00C66B2B">
      <w:pPr>
        <w:ind w:left="-360" w:right="-360"/>
        <w:rPr>
          <w:sz w:val="20"/>
        </w:rPr>
      </w:pPr>
    </w:p>
    <w:p w14:paraId="1351AD59" w14:textId="08161D4D" w:rsidR="00C66B2B" w:rsidRDefault="00C66B2B" w:rsidP="00C66B2B">
      <w:pPr>
        <w:ind w:left="-360" w:right="-360" w:firstLine="0"/>
        <w:rPr>
          <w:sz w:val="20"/>
        </w:rPr>
      </w:pPr>
      <w:r w:rsidRPr="00C66B2B">
        <w:rPr>
          <w:b/>
          <w:bCs/>
          <w:sz w:val="20"/>
        </w:rPr>
        <w:t>THEREFORE</w:t>
      </w:r>
      <w:r>
        <w:rPr>
          <w:sz w:val="20"/>
        </w:rPr>
        <w:t xml:space="preserve">, Walworth County is desirous of participating in the Bridge Inspection program using Bridge Replacement funds.  </w:t>
      </w:r>
    </w:p>
    <w:p w14:paraId="536ECE17" w14:textId="5CE52E42" w:rsidR="00C66B2B" w:rsidRDefault="00C66B2B" w:rsidP="00C66B2B">
      <w:pPr>
        <w:ind w:left="-360" w:right="-360" w:firstLine="0"/>
        <w:rPr>
          <w:sz w:val="20"/>
        </w:rPr>
      </w:pPr>
    </w:p>
    <w:p w14:paraId="5F2C7503" w14:textId="07FEBA28" w:rsidR="00C66B2B" w:rsidRDefault="00C66B2B" w:rsidP="00C66B2B">
      <w:pPr>
        <w:ind w:left="-360" w:right="-360" w:firstLine="0"/>
        <w:rPr>
          <w:sz w:val="20"/>
        </w:rPr>
      </w:pPr>
      <w:r>
        <w:rPr>
          <w:sz w:val="20"/>
        </w:rPr>
        <w:t xml:space="preserve">The County requests SDDOT to hire Clark Engineering (Consulting Engineers) for the inspection work.  SDDOT will secure federal approvals make payments to the Consulting Engineer for inspection services rendered, and bill the County for 20% of the cost.  The County will be responsible for the required 20% matching funds.  </w:t>
      </w:r>
    </w:p>
    <w:p w14:paraId="52384F2C" w14:textId="233E2F70" w:rsidR="001A18B5" w:rsidRDefault="001A18B5" w:rsidP="00C66B2B">
      <w:pPr>
        <w:ind w:left="-360" w:right="-360" w:firstLine="0"/>
        <w:rPr>
          <w:sz w:val="20"/>
        </w:rPr>
      </w:pPr>
    </w:p>
    <w:p w14:paraId="23AE99E1" w14:textId="5AF8029D" w:rsidR="00B92587" w:rsidRPr="00D9453C" w:rsidRDefault="00A90D3D" w:rsidP="00C66B2B">
      <w:pPr>
        <w:ind w:left="-360" w:right="-360" w:firstLine="0"/>
        <w:rPr>
          <w:b/>
          <w:bCs/>
          <w:sz w:val="20"/>
        </w:rPr>
      </w:pPr>
      <w:r>
        <w:rPr>
          <w:sz w:val="20"/>
        </w:rPr>
        <w:tab/>
      </w:r>
    </w:p>
    <w:p w14:paraId="75401D36" w14:textId="2DF435D3" w:rsidR="00B92587" w:rsidRPr="00D9453C" w:rsidRDefault="00A90D3D" w:rsidP="00C66B2B">
      <w:pPr>
        <w:ind w:left="-360" w:right="-360" w:firstLine="0"/>
        <w:rPr>
          <w:b/>
          <w:bCs/>
          <w:sz w:val="20"/>
        </w:rPr>
      </w:pPr>
      <w:r w:rsidRPr="00D9453C">
        <w:rPr>
          <w:b/>
          <w:bCs/>
          <w:sz w:val="20"/>
        </w:rPr>
        <w:t xml:space="preserve"> </w:t>
      </w:r>
      <w:r w:rsidRPr="00D9453C">
        <w:rPr>
          <w:b/>
          <w:bCs/>
          <w:sz w:val="20"/>
        </w:rPr>
        <w:tab/>
      </w:r>
      <w:r w:rsidR="00D9453C">
        <w:rPr>
          <w:b/>
          <w:bCs/>
          <w:sz w:val="20"/>
        </w:rPr>
        <w:t xml:space="preserve">        </w:t>
      </w:r>
      <w:r w:rsidRPr="00D9453C">
        <w:rPr>
          <w:b/>
          <w:bCs/>
          <w:sz w:val="20"/>
        </w:rPr>
        <w:t xml:space="preserve">CONTRACT OF </w:t>
      </w:r>
      <w:r w:rsidR="00D9453C" w:rsidRPr="00D9453C">
        <w:rPr>
          <w:b/>
          <w:bCs/>
          <w:sz w:val="20"/>
        </w:rPr>
        <w:t>SERVICES BIDS:</w:t>
      </w:r>
    </w:p>
    <w:p w14:paraId="196CEF52" w14:textId="4C72532B" w:rsidR="001A18B5" w:rsidRDefault="001A18B5" w:rsidP="00D9453C">
      <w:pPr>
        <w:ind w:left="-360" w:right="-360" w:firstLine="0"/>
        <w:rPr>
          <w:sz w:val="20"/>
        </w:rPr>
      </w:pPr>
      <w:r>
        <w:rPr>
          <w:sz w:val="20"/>
        </w:rPr>
        <w:t xml:space="preserve">      </w:t>
      </w:r>
      <w:r w:rsidR="00D9453C">
        <w:rPr>
          <w:sz w:val="20"/>
        </w:rPr>
        <w:t xml:space="preserve">         </w:t>
      </w:r>
      <w:r>
        <w:rPr>
          <w:sz w:val="20"/>
        </w:rPr>
        <w:t>Holgard mo</w:t>
      </w:r>
      <w:r w:rsidR="00A90D3D">
        <w:rPr>
          <w:sz w:val="20"/>
        </w:rPr>
        <w:t>ved</w:t>
      </w:r>
      <w:r>
        <w:rPr>
          <w:sz w:val="20"/>
        </w:rPr>
        <w:t xml:space="preserve"> and Houck seconded to acknowledge receipt of equipment rates to be retained in file by the Walworth County Highway Dept. and used if needed in the year 2020.  Companies providing Bids:</w:t>
      </w:r>
    </w:p>
    <w:p w14:paraId="3D3AE6FF" w14:textId="77777777" w:rsidR="001A18B5" w:rsidRDefault="001A18B5" w:rsidP="00C66B2B">
      <w:pPr>
        <w:ind w:left="-360" w:right="-360" w:firstLine="0"/>
        <w:rPr>
          <w:sz w:val="20"/>
        </w:rPr>
      </w:pPr>
    </w:p>
    <w:p w14:paraId="200B825D" w14:textId="684EAB3A" w:rsidR="001A18B5" w:rsidRPr="001A18B5" w:rsidRDefault="001A18B5" w:rsidP="001A18B5">
      <w:pPr>
        <w:pStyle w:val="ListParagraph"/>
        <w:numPr>
          <w:ilvl w:val="0"/>
          <w:numId w:val="19"/>
        </w:numPr>
        <w:ind w:right="-360"/>
        <w:rPr>
          <w:sz w:val="20"/>
        </w:rPr>
      </w:pPr>
      <w:r w:rsidRPr="001A18B5">
        <w:rPr>
          <w:sz w:val="20"/>
        </w:rPr>
        <w:t xml:space="preserve">Webster Scale, Webster, SD </w:t>
      </w:r>
    </w:p>
    <w:p w14:paraId="653323F3" w14:textId="4587CD96" w:rsidR="001A18B5" w:rsidRDefault="001A18B5" w:rsidP="001A18B5">
      <w:pPr>
        <w:pStyle w:val="ListParagraph"/>
        <w:numPr>
          <w:ilvl w:val="0"/>
          <w:numId w:val="19"/>
        </w:numPr>
        <w:ind w:right="-360"/>
        <w:rPr>
          <w:sz w:val="20"/>
        </w:rPr>
      </w:pPr>
      <w:r>
        <w:rPr>
          <w:sz w:val="20"/>
        </w:rPr>
        <w:t xml:space="preserve"> </w:t>
      </w:r>
      <w:r w:rsidRPr="001A18B5">
        <w:rPr>
          <w:sz w:val="20"/>
        </w:rPr>
        <w:t>Randy Volsky Excavating, Aberdeen, SD</w:t>
      </w:r>
    </w:p>
    <w:p w14:paraId="066C4908" w14:textId="0DA9E892" w:rsidR="001A18B5" w:rsidRDefault="001A18B5" w:rsidP="001A18B5">
      <w:pPr>
        <w:pStyle w:val="ListParagraph"/>
        <w:numPr>
          <w:ilvl w:val="0"/>
          <w:numId w:val="19"/>
        </w:numPr>
        <w:ind w:right="-360"/>
        <w:rPr>
          <w:sz w:val="20"/>
        </w:rPr>
      </w:pPr>
      <w:r>
        <w:rPr>
          <w:sz w:val="20"/>
        </w:rPr>
        <w:t>Schilling Excavating, Selby, SD</w:t>
      </w:r>
    </w:p>
    <w:p w14:paraId="4A4BDACB" w14:textId="04C86460" w:rsidR="001A18B5" w:rsidRPr="001A18B5" w:rsidRDefault="001A18B5" w:rsidP="001A18B5">
      <w:pPr>
        <w:pStyle w:val="ListParagraph"/>
        <w:numPr>
          <w:ilvl w:val="0"/>
          <w:numId w:val="19"/>
        </w:numPr>
        <w:ind w:right="-360"/>
        <w:rPr>
          <w:sz w:val="20"/>
        </w:rPr>
      </w:pPr>
      <w:r>
        <w:rPr>
          <w:sz w:val="20"/>
        </w:rPr>
        <w:t xml:space="preserve">Jensen Rock &amp; Sand, Mobridge, SD  </w:t>
      </w:r>
    </w:p>
    <w:p w14:paraId="7DBF4075" w14:textId="1E2D9F17" w:rsidR="00C66B2B" w:rsidRDefault="001A18B5" w:rsidP="004C7104">
      <w:pPr>
        <w:ind w:left="-360" w:right="-360" w:firstLine="0"/>
        <w:rPr>
          <w:sz w:val="20"/>
        </w:rPr>
      </w:pPr>
      <w:r>
        <w:rPr>
          <w:sz w:val="20"/>
        </w:rPr>
        <w:tab/>
      </w:r>
      <w:r>
        <w:rPr>
          <w:sz w:val="20"/>
        </w:rPr>
        <w:tab/>
      </w:r>
      <w:r>
        <w:rPr>
          <w:sz w:val="20"/>
        </w:rPr>
        <w:tab/>
      </w:r>
      <w:r>
        <w:rPr>
          <w:sz w:val="20"/>
        </w:rPr>
        <w:tab/>
      </w:r>
      <w:r>
        <w:rPr>
          <w:sz w:val="20"/>
        </w:rPr>
        <w:tab/>
      </w:r>
    </w:p>
    <w:p w14:paraId="573CE921" w14:textId="5CABAC80" w:rsidR="004C7104" w:rsidRPr="004C7104" w:rsidRDefault="004C7104" w:rsidP="004C7104">
      <w:pPr>
        <w:ind w:left="360" w:right="-360" w:firstLine="0"/>
        <w:rPr>
          <w:b/>
          <w:bCs/>
          <w:sz w:val="20"/>
        </w:rPr>
      </w:pPr>
      <w:r w:rsidRPr="004C7104">
        <w:rPr>
          <w:b/>
          <w:bCs/>
          <w:sz w:val="20"/>
        </w:rPr>
        <w:t>ADVERTISMENT:</w:t>
      </w:r>
    </w:p>
    <w:p w14:paraId="41059460" w14:textId="38992B80" w:rsidR="004C7104" w:rsidRPr="00A436A0" w:rsidRDefault="004C7104" w:rsidP="00A436A0">
      <w:pPr>
        <w:ind w:left="-360" w:right="-360"/>
        <w:rPr>
          <w:sz w:val="20"/>
        </w:rPr>
      </w:pPr>
      <w:r w:rsidRPr="00A436A0">
        <w:rPr>
          <w:sz w:val="20"/>
        </w:rPr>
        <w:t xml:space="preserve">Houck moved and Martin seconded to authorize advertising for full-time Courthouse Custodian/Maintenance Employee.  Commissioners agreed to conduct interviews for this position.  Voting Aye: 5; Nay: 0.  </w:t>
      </w:r>
      <w:r w:rsidR="00D04C85">
        <w:rPr>
          <w:sz w:val="20"/>
        </w:rPr>
        <w:t>The motion was adopted.</w:t>
      </w:r>
    </w:p>
    <w:p w14:paraId="532EF42D" w14:textId="00699C11" w:rsidR="00583E3A" w:rsidRDefault="00A436A0" w:rsidP="004C7104">
      <w:pPr>
        <w:ind w:left="-360" w:right="-360"/>
        <w:rPr>
          <w:b/>
          <w:bCs/>
          <w:sz w:val="20"/>
        </w:rPr>
      </w:pPr>
      <w:r w:rsidRPr="00A436A0">
        <w:rPr>
          <w:b/>
          <w:bCs/>
          <w:sz w:val="20"/>
        </w:rPr>
        <w:t>HANDBOOK:</w:t>
      </w:r>
    </w:p>
    <w:p w14:paraId="6E94E175" w14:textId="0EECF232" w:rsidR="00A436A0" w:rsidRDefault="00A436A0" w:rsidP="004C7104">
      <w:pPr>
        <w:ind w:left="-360" w:right="-360"/>
        <w:rPr>
          <w:sz w:val="20"/>
        </w:rPr>
      </w:pPr>
      <w:r w:rsidRPr="00A436A0">
        <w:rPr>
          <w:sz w:val="20"/>
        </w:rPr>
        <w:t>Hol</w:t>
      </w:r>
      <w:r>
        <w:rPr>
          <w:sz w:val="20"/>
        </w:rPr>
        <w:t xml:space="preserve">gard requested a change to the County Personnel Handbook to include an exit interview upon an employee’s termination or voluntary exit of County employment.  States Attorney, Hare, agreed to check on details concerning laws regarding the appropriate steps involved to require an employee exit interview.  </w:t>
      </w:r>
    </w:p>
    <w:p w14:paraId="33141E7D" w14:textId="77777777" w:rsidR="00A436A0" w:rsidRPr="00A436A0" w:rsidRDefault="00A436A0" w:rsidP="004C7104">
      <w:pPr>
        <w:ind w:left="-360" w:right="-360"/>
        <w:rPr>
          <w:sz w:val="20"/>
        </w:rPr>
      </w:pPr>
    </w:p>
    <w:p w14:paraId="5D12B9AA" w14:textId="7077170F" w:rsidR="00583E3A" w:rsidRDefault="00583E3A" w:rsidP="001F1788">
      <w:pPr>
        <w:ind w:left="-360" w:right="-360"/>
        <w:rPr>
          <w:b/>
          <w:sz w:val="20"/>
        </w:rPr>
      </w:pPr>
      <w:r>
        <w:rPr>
          <w:b/>
          <w:sz w:val="20"/>
        </w:rPr>
        <w:t>NEW BUSINESS:</w:t>
      </w:r>
    </w:p>
    <w:p w14:paraId="23BC970F" w14:textId="1D21A216" w:rsidR="00583E3A" w:rsidRDefault="00583E3A" w:rsidP="001F1788">
      <w:pPr>
        <w:ind w:left="-360" w:right="-360"/>
        <w:rPr>
          <w:bCs/>
          <w:sz w:val="20"/>
        </w:rPr>
      </w:pPr>
      <w:r>
        <w:rPr>
          <w:bCs/>
          <w:sz w:val="20"/>
        </w:rPr>
        <w:t xml:space="preserve">Houck stated that Governor Noem is giving Good Friday and Easter Monday off to government workers.  Walworth County will follow state guidelines for vacation days.  </w:t>
      </w:r>
    </w:p>
    <w:p w14:paraId="2E53D7E5" w14:textId="360732CB" w:rsidR="00583E3A" w:rsidRDefault="00583E3A" w:rsidP="004C7104">
      <w:pPr>
        <w:ind w:left="-360" w:right="-360" w:firstLine="0"/>
        <w:rPr>
          <w:bCs/>
          <w:sz w:val="20"/>
        </w:rPr>
      </w:pPr>
      <w:r>
        <w:rPr>
          <w:bCs/>
          <w:sz w:val="20"/>
        </w:rPr>
        <w:t xml:space="preserve">Holgard mentioned that even though Palmer Amaranth is not on the SD noxious weed list, six local producers have spotted it and it will be added to the local noxious weed list by the Walworth County Weed Board.  </w:t>
      </w:r>
    </w:p>
    <w:p w14:paraId="7D74448F" w14:textId="77777777" w:rsidR="00583E3A" w:rsidRDefault="00583E3A" w:rsidP="00583E3A">
      <w:pPr>
        <w:ind w:right="-360" w:firstLine="0"/>
        <w:rPr>
          <w:b/>
          <w:sz w:val="20"/>
        </w:rPr>
      </w:pPr>
    </w:p>
    <w:p w14:paraId="055E291F" w14:textId="605023A4" w:rsidR="001F1788" w:rsidRPr="00700F83" w:rsidRDefault="00D85551" w:rsidP="001F1788">
      <w:pPr>
        <w:ind w:left="-360" w:right="-360"/>
        <w:rPr>
          <w:sz w:val="20"/>
        </w:rPr>
      </w:pPr>
      <w:r w:rsidRPr="00700F83">
        <w:rPr>
          <w:b/>
          <w:sz w:val="20"/>
        </w:rPr>
        <w:t>ADJOURNMENT:</w:t>
      </w:r>
    </w:p>
    <w:p w14:paraId="53D38330" w14:textId="63A1EA78" w:rsidR="00AF18C7" w:rsidRDefault="00583E3A" w:rsidP="00F11A7E">
      <w:pPr>
        <w:ind w:left="-360" w:right="-360"/>
        <w:rPr>
          <w:sz w:val="20"/>
        </w:rPr>
      </w:pPr>
      <w:r>
        <w:rPr>
          <w:sz w:val="20"/>
        </w:rPr>
        <w:t>Schlomer</w:t>
      </w:r>
      <w:r w:rsidR="008C674B">
        <w:rPr>
          <w:sz w:val="20"/>
        </w:rPr>
        <w:t xml:space="preserve"> </w:t>
      </w:r>
      <w:r w:rsidR="00AF18C7" w:rsidRPr="00700F83">
        <w:rPr>
          <w:sz w:val="20"/>
        </w:rPr>
        <w:t xml:space="preserve">moved and </w:t>
      </w:r>
      <w:r>
        <w:rPr>
          <w:sz w:val="20"/>
        </w:rPr>
        <w:t>Martin</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March 17</w:t>
      </w:r>
      <w:r w:rsidRPr="00583E3A">
        <w:rPr>
          <w:sz w:val="20"/>
          <w:vertAlign w:val="superscript"/>
        </w:rPr>
        <w:t>th</w:t>
      </w:r>
      <w:r>
        <w:rPr>
          <w:sz w:val="20"/>
        </w:rPr>
        <w:t>, 2020</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lastRenderedPageBreak/>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19CBD982" w:rsidR="00ED34AF" w:rsidRDefault="00D04C85" w:rsidP="000253CF">
      <w:pPr>
        <w:ind w:left="-360" w:right="-360"/>
        <w:rPr>
          <w:sz w:val="20"/>
        </w:rPr>
      </w:pPr>
      <w:r>
        <w:rPr>
          <w:b/>
          <w:sz w:val="20"/>
        </w:rPr>
        <w:t>MARCIE KELLER</w:t>
      </w:r>
      <w:r w:rsidR="00ED34AF">
        <w:rPr>
          <w:b/>
          <w:sz w:val="20"/>
        </w:rPr>
        <w:t>,</w:t>
      </w:r>
      <w:r>
        <w:rPr>
          <w:b/>
          <w:sz w:val="20"/>
        </w:rPr>
        <w:t xml:space="preserve"> DEPUTY</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541E"/>
    <w:rsid w:val="00103472"/>
    <w:rsid w:val="00103646"/>
    <w:rsid w:val="00105916"/>
    <w:rsid w:val="001072B6"/>
    <w:rsid w:val="001124E7"/>
    <w:rsid w:val="00112919"/>
    <w:rsid w:val="00113575"/>
    <w:rsid w:val="001142E0"/>
    <w:rsid w:val="00115127"/>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660"/>
    <w:rsid w:val="001E1F36"/>
    <w:rsid w:val="001E3FA6"/>
    <w:rsid w:val="001E486B"/>
    <w:rsid w:val="001E7E7C"/>
    <w:rsid w:val="001F1788"/>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E2B"/>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49F"/>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4A5C"/>
    <w:rsid w:val="00487C28"/>
    <w:rsid w:val="0049289C"/>
    <w:rsid w:val="00492BD5"/>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E28"/>
    <w:rsid w:val="005802FD"/>
    <w:rsid w:val="0058039F"/>
    <w:rsid w:val="005803C8"/>
    <w:rsid w:val="00580F1E"/>
    <w:rsid w:val="005816D9"/>
    <w:rsid w:val="00581820"/>
    <w:rsid w:val="005818F0"/>
    <w:rsid w:val="00583E3A"/>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C07F1"/>
    <w:rsid w:val="005C15BB"/>
    <w:rsid w:val="005C1E41"/>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6024CC"/>
    <w:rsid w:val="006032EB"/>
    <w:rsid w:val="00604C79"/>
    <w:rsid w:val="00606BFA"/>
    <w:rsid w:val="00607303"/>
    <w:rsid w:val="00612F79"/>
    <w:rsid w:val="006143B0"/>
    <w:rsid w:val="006177C8"/>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9C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4108"/>
    <w:rsid w:val="00A36173"/>
    <w:rsid w:val="00A3793E"/>
    <w:rsid w:val="00A425C9"/>
    <w:rsid w:val="00A42B92"/>
    <w:rsid w:val="00A42F8B"/>
    <w:rsid w:val="00A436A0"/>
    <w:rsid w:val="00A51CF2"/>
    <w:rsid w:val="00A533FE"/>
    <w:rsid w:val="00A54C74"/>
    <w:rsid w:val="00A55011"/>
    <w:rsid w:val="00A56B41"/>
    <w:rsid w:val="00A56E70"/>
    <w:rsid w:val="00A60EBE"/>
    <w:rsid w:val="00A6661B"/>
    <w:rsid w:val="00A678EF"/>
    <w:rsid w:val="00A7324A"/>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3F11"/>
    <w:rsid w:val="00C66B2B"/>
    <w:rsid w:val="00C70051"/>
    <w:rsid w:val="00C712C8"/>
    <w:rsid w:val="00C713D1"/>
    <w:rsid w:val="00C75209"/>
    <w:rsid w:val="00C75C9E"/>
    <w:rsid w:val="00C82DE3"/>
    <w:rsid w:val="00C82E93"/>
    <w:rsid w:val="00C92251"/>
    <w:rsid w:val="00C92901"/>
    <w:rsid w:val="00C93AA8"/>
    <w:rsid w:val="00C96ABA"/>
    <w:rsid w:val="00CA0537"/>
    <w:rsid w:val="00CA5FFA"/>
    <w:rsid w:val="00CA7EAA"/>
    <w:rsid w:val="00CB07F0"/>
    <w:rsid w:val="00CB2F53"/>
    <w:rsid w:val="00CB3A8A"/>
    <w:rsid w:val="00CB450F"/>
    <w:rsid w:val="00CB48AD"/>
    <w:rsid w:val="00CC4322"/>
    <w:rsid w:val="00CC4DA3"/>
    <w:rsid w:val="00CC79D2"/>
    <w:rsid w:val="00CD033A"/>
    <w:rsid w:val="00CD1C26"/>
    <w:rsid w:val="00CD2DBC"/>
    <w:rsid w:val="00CD5F97"/>
    <w:rsid w:val="00CD69B3"/>
    <w:rsid w:val="00CD7FBD"/>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33E8"/>
    <w:rsid w:val="00D634F6"/>
    <w:rsid w:val="00D63AD1"/>
    <w:rsid w:val="00D65C5B"/>
    <w:rsid w:val="00D66D43"/>
    <w:rsid w:val="00D6705C"/>
    <w:rsid w:val="00D7057A"/>
    <w:rsid w:val="00D71A57"/>
    <w:rsid w:val="00D72B9D"/>
    <w:rsid w:val="00D740DF"/>
    <w:rsid w:val="00D74533"/>
    <w:rsid w:val="00D77A8E"/>
    <w:rsid w:val="00D80902"/>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79"/>
    <w:rsid w:val="00F435E2"/>
    <w:rsid w:val="00F43EF6"/>
    <w:rsid w:val="00F44A88"/>
    <w:rsid w:val="00F45073"/>
    <w:rsid w:val="00F459AD"/>
    <w:rsid w:val="00F468DF"/>
    <w:rsid w:val="00F501E6"/>
    <w:rsid w:val="00F55853"/>
    <w:rsid w:val="00F55C57"/>
    <w:rsid w:val="00F56A24"/>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FC2A9-2C73-4604-AE78-208283A5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12595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2019-07-03T14:42:00Z</cp:lastPrinted>
  <dcterms:created xsi:type="dcterms:W3CDTF">2020-03-11T13:46:00Z</dcterms:created>
  <dcterms:modified xsi:type="dcterms:W3CDTF">2020-03-11T13:46:00Z</dcterms:modified>
</cp:coreProperties>
</file>