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162" w:rsidRDefault="00DB5E44" w:rsidP="00DB5E4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$255,000.00</w:t>
      </w:r>
    </w:p>
    <w:p w:rsidR="00DB5E44" w:rsidRPr="005D1794" w:rsidRDefault="00DB5E44" w:rsidP="00DB5E44">
      <w:pPr>
        <w:jc w:val="center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>KONOLD – KONOLD</w:t>
      </w:r>
      <w:r w:rsidR="005D1794">
        <w:rPr>
          <w:b/>
          <w:sz w:val="32"/>
          <w:szCs w:val="32"/>
        </w:rPr>
        <w:t xml:space="preserve">       </w:t>
      </w:r>
      <w:r w:rsidR="005D1794">
        <w:rPr>
          <w:b/>
          <w:color w:val="FF0000"/>
          <w:sz w:val="32"/>
          <w:szCs w:val="32"/>
        </w:rPr>
        <w:t>FAMILY RELATIONSHIP</w:t>
      </w:r>
      <w:bookmarkStart w:id="0" w:name="_GoBack"/>
      <w:bookmarkEnd w:id="0"/>
    </w:p>
    <w:p w:rsidR="00DB5E44" w:rsidRDefault="00DB5E44" w:rsidP="00DB5E4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1918 KENNEDY DRIVE, MOBRIDGE</w:t>
      </w:r>
    </w:p>
    <w:p w:rsidR="00DB5E44" w:rsidRDefault="00DB5E44" w:rsidP="00DB5E4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SHOR ACRES LOT 94</w:t>
      </w:r>
    </w:p>
    <w:p w:rsidR="00DB5E44" w:rsidRDefault="00DB5E44" w:rsidP="00DB5E44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4E443F">
            <wp:simplePos x="0" y="0"/>
            <wp:positionH relativeFrom="column">
              <wp:posOffset>85725</wp:posOffset>
            </wp:positionH>
            <wp:positionV relativeFrom="page">
              <wp:posOffset>2314575</wp:posOffset>
            </wp:positionV>
            <wp:extent cx="5944235" cy="28860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25" b="10330"/>
                    <a:stretch/>
                  </pic:blipFill>
                  <pic:spPr bwMode="auto">
                    <a:xfrm>
                      <a:off x="0" y="0"/>
                      <a:ext cx="594423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#6409</w:t>
      </w:r>
    </w:p>
    <w:p w:rsidR="00DB5E44" w:rsidRDefault="00DB5E44" w:rsidP="00DB5E44">
      <w:pPr>
        <w:rPr>
          <w:b/>
          <w:sz w:val="28"/>
          <w:szCs w:val="28"/>
        </w:rPr>
      </w:pPr>
    </w:p>
    <w:p w:rsidR="00DB5E44" w:rsidRDefault="00DB5E44" w:rsidP="00DB5E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LOT SIZE 142.5’ X 120’                                         GROUND FLOOR LIVING </w:t>
      </w:r>
      <w:r w:rsidR="005D1794">
        <w:rPr>
          <w:b/>
          <w:sz w:val="28"/>
          <w:szCs w:val="28"/>
        </w:rPr>
        <w:t>1405 SQ FT</w:t>
      </w:r>
    </w:p>
    <w:p w:rsidR="00DB5E44" w:rsidRDefault="00DB5E44" w:rsidP="00DB5E44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– ONE STORY</w:t>
      </w:r>
      <w:r w:rsidR="005D1794">
        <w:rPr>
          <w:b/>
          <w:sz w:val="28"/>
          <w:szCs w:val="28"/>
        </w:rPr>
        <w:t xml:space="preserve">                            FINISHED BASEMENT 1325 SQ FT</w:t>
      </w:r>
    </w:p>
    <w:p w:rsidR="00DB5E44" w:rsidRDefault="00DB5E44" w:rsidP="00DB5E44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5D1794">
        <w:rPr>
          <w:b/>
          <w:sz w:val="28"/>
          <w:szCs w:val="28"/>
        </w:rPr>
        <w:t xml:space="preserve">            GARAGE FINISHED WITH SINK 744 SQ FT</w:t>
      </w:r>
    </w:p>
    <w:p w:rsidR="00DB5E44" w:rsidRDefault="00DB5E44" w:rsidP="00DB5E44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2001</w:t>
      </w:r>
      <w:r w:rsidR="005D1794">
        <w:rPr>
          <w:b/>
          <w:sz w:val="28"/>
          <w:szCs w:val="28"/>
        </w:rPr>
        <w:t xml:space="preserve">                                                                          WOOD DECK 563 SQ FT</w:t>
      </w:r>
    </w:p>
    <w:p w:rsidR="00DB5E44" w:rsidRDefault="00DB5E44" w:rsidP="00DB5E44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AIR, WOOD SIDING, 2 EGRESS</w:t>
      </w:r>
      <w:r w:rsidR="005D1794">
        <w:rPr>
          <w:b/>
          <w:sz w:val="28"/>
          <w:szCs w:val="28"/>
        </w:rPr>
        <w:t xml:space="preserve">              2 ½ BATHS 2 BEDROOMS ABOVE</w:t>
      </w:r>
    </w:p>
    <w:p w:rsidR="00DB5E44" w:rsidRDefault="00DB5E44" w:rsidP="00DB5E44">
      <w:pPr>
        <w:rPr>
          <w:b/>
          <w:sz w:val="28"/>
          <w:szCs w:val="28"/>
        </w:rPr>
      </w:pPr>
      <w:r>
        <w:rPr>
          <w:b/>
          <w:sz w:val="28"/>
          <w:szCs w:val="28"/>
        </w:rPr>
        <w:t>WOOD DECK, SLIDING GLASS DOOR</w:t>
      </w:r>
      <w:r w:rsidR="005D1794">
        <w:rPr>
          <w:b/>
          <w:sz w:val="28"/>
          <w:szCs w:val="28"/>
        </w:rPr>
        <w:t xml:space="preserve">                                   2 BEDROOMS BELOW</w:t>
      </w:r>
    </w:p>
    <w:p w:rsidR="00DB5E44" w:rsidRDefault="00DB5E44" w:rsidP="00DB5E44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2/6/2019 FOR $255,000</w:t>
      </w:r>
      <w:r w:rsidR="005D1794">
        <w:rPr>
          <w:b/>
          <w:sz w:val="28"/>
          <w:szCs w:val="28"/>
        </w:rPr>
        <w:t xml:space="preserve">                         ATTACHED DRIVE THRU GARAGE</w:t>
      </w:r>
    </w:p>
    <w:p w:rsidR="00DB5E44" w:rsidRDefault="00DB5E44" w:rsidP="00DB5E4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2019 AT $232,680</w:t>
      </w:r>
    </w:p>
    <w:p w:rsidR="00DB5E44" w:rsidRPr="005D1794" w:rsidRDefault="00DB5E44" w:rsidP="00DB5E44">
      <w:pPr>
        <w:rPr>
          <w:b/>
          <w:color w:val="FF0000"/>
          <w:sz w:val="32"/>
          <w:szCs w:val="32"/>
        </w:rPr>
      </w:pPr>
      <w:r>
        <w:rPr>
          <w:b/>
          <w:sz w:val="28"/>
          <w:szCs w:val="28"/>
        </w:rPr>
        <w:t>SOLD IN 2016 FOR $205,000</w:t>
      </w:r>
      <w:r w:rsidR="005D1794">
        <w:rPr>
          <w:b/>
          <w:sz w:val="28"/>
          <w:szCs w:val="28"/>
        </w:rPr>
        <w:t xml:space="preserve">                        </w:t>
      </w:r>
      <w:r w:rsidR="005D1794">
        <w:rPr>
          <w:b/>
          <w:color w:val="FF0000"/>
          <w:sz w:val="32"/>
          <w:szCs w:val="32"/>
        </w:rPr>
        <w:t>FAMILY RELATIONSHIP SALE</w:t>
      </w:r>
    </w:p>
    <w:p w:rsidR="00DB5E44" w:rsidRDefault="00DB5E44" w:rsidP="00DB5E44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2005 FOR $187,500</w:t>
      </w:r>
    </w:p>
    <w:p w:rsidR="00DB5E44" w:rsidRPr="00DB5E44" w:rsidRDefault="00DB5E44" w:rsidP="00DB5E4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2012 $217,990</w:t>
      </w:r>
      <w:r w:rsidR="005D1794">
        <w:rPr>
          <w:b/>
          <w:sz w:val="28"/>
          <w:szCs w:val="28"/>
        </w:rPr>
        <w:t xml:space="preserve">                                                   RECORD #6409</w:t>
      </w:r>
    </w:p>
    <w:p w:rsidR="00DB5E44" w:rsidRDefault="00DB5E44" w:rsidP="00DB5E44">
      <w:pPr>
        <w:jc w:val="center"/>
      </w:pPr>
    </w:p>
    <w:sectPr w:rsidR="00DB5E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E44"/>
    <w:rsid w:val="005D1794"/>
    <w:rsid w:val="00606162"/>
    <w:rsid w:val="00DB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887BE"/>
  <w15:chartTrackingRefBased/>
  <w15:docId w15:val="{45D98EFC-D68C-4C84-8EC7-7B1B9A270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1</cp:revision>
  <cp:lastPrinted>2019-05-15T15:16:00Z</cp:lastPrinted>
  <dcterms:created xsi:type="dcterms:W3CDTF">2019-05-15T14:50:00Z</dcterms:created>
  <dcterms:modified xsi:type="dcterms:W3CDTF">2019-05-15T15:19:00Z</dcterms:modified>
</cp:coreProperties>
</file>