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1114AD" w:rsidP="000253CF">
      <w:pPr>
        <w:ind w:left="-360" w:right="-360"/>
        <w:rPr>
          <w:sz w:val="20"/>
        </w:rPr>
      </w:pPr>
      <w:r>
        <w:rPr>
          <w:sz w:val="20"/>
        </w:rPr>
        <w:t>August</w:t>
      </w:r>
      <w:r w:rsidR="00ED34AF">
        <w:rPr>
          <w:sz w:val="20"/>
        </w:rPr>
        <w:t xml:space="preserve"> </w:t>
      </w:r>
      <w:r w:rsidR="00C36C00">
        <w:rPr>
          <w:sz w:val="20"/>
        </w:rPr>
        <w:t>9</w:t>
      </w:r>
      <w:r w:rsidR="00ED34AF">
        <w:rPr>
          <w:sz w:val="20"/>
        </w:rPr>
        <w:t>,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C624DB" w:rsidRDefault="00ED34AF" w:rsidP="00C624DB">
      <w:pPr>
        <w:ind w:left="-360" w:right="-360"/>
        <w:rPr>
          <w:sz w:val="20"/>
        </w:rPr>
      </w:pPr>
      <w:r>
        <w:rPr>
          <w:sz w:val="20"/>
        </w:rPr>
        <w:t xml:space="preserve">The Walworth County Board of Commissioners met in </w:t>
      </w:r>
      <w:r w:rsidR="00C36C00">
        <w:rPr>
          <w:sz w:val="20"/>
        </w:rPr>
        <w:t xml:space="preserve">special </w:t>
      </w:r>
      <w:r>
        <w:rPr>
          <w:sz w:val="20"/>
        </w:rPr>
        <w:t xml:space="preserve">session on </w:t>
      </w:r>
      <w:r w:rsidR="001114AD">
        <w:rPr>
          <w:sz w:val="20"/>
        </w:rPr>
        <w:t>August</w:t>
      </w:r>
      <w:r w:rsidR="00C36C00">
        <w:rPr>
          <w:sz w:val="20"/>
        </w:rPr>
        <w:t xml:space="preserve"> 9</w:t>
      </w:r>
      <w:r w:rsidR="00BE20DC">
        <w:rPr>
          <w:sz w:val="20"/>
        </w:rPr>
        <w:t>, 2013</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Memb</w:t>
      </w:r>
      <w:r w:rsidR="00C36C00">
        <w:rPr>
          <w:sz w:val="20"/>
        </w:rPr>
        <w:t>ers present were: Denis Arbach</w:t>
      </w:r>
      <w:r>
        <w:rPr>
          <w:sz w:val="20"/>
        </w:rPr>
        <w:t>, Duane Martin, and Phylliss Pudwill.</w:t>
      </w:r>
      <w:r w:rsidR="00E700D6">
        <w:rPr>
          <w:sz w:val="20"/>
        </w:rPr>
        <w:t xml:space="preserve">  Don Leff</w:t>
      </w:r>
      <w:r w:rsidR="00C36C00">
        <w:rPr>
          <w:sz w:val="20"/>
        </w:rPr>
        <w:t xml:space="preserve"> and Richard Godkin were</w:t>
      </w:r>
      <w:r w:rsidR="00E700D6">
        <w:rPr>
          <w:sz w:val="20"/>
        </w:rPr>
        <w:t xml:space="preserve"> absent.  </w:t>
      </w:r>
      <w:r>
        <w:rPr>
          <w:sz w:val="20"/>
        </w:rPr>
        <w:t>Also present were Auditor Rebecca Krein</w:t>
      </w:r>
      <w:r w:rsidR="001114AD">
        <w:rPr>
          <w:sz w:val="20"/>
        </w:rPr>
        <w:t xml:space="preserve"> and State’s Attorney James Hare</w:t>
      </w:r>
      <w:r>
        <w:rPr>
          <w:sz w:val="20"/>
        </w:rPr>
        <w:t xml:space="preserve">.  </w:t>
      </w:r>
    </w:p>
    <w:p w:rsidR="00C624DB" w:rsidRDefault="00C624DB" w:rsidP="00C624DB">
      <w:pPr>
        <w:ind w:left="-360" w:right="-360"/>
        <w:rPr>
          <w:sz w:val="20"/>
        </w:rPr>
      </w:pPr>
    </w:p>
    <w:p w:rsidR="00ED34AF" w:rsidRDefault="00ED34AF" w:rsidP="00C624DB">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36C00" w:rsidP="000253CF">
      <w:pPr>
        <w:ind w:left="-360" w:right="-360"/>
        <w:rPr>
          <w:sz w:val="20"/>
        </w:rPr>
      </w:pPr>
      <w:r>
        <w:rPr>
          <w:sz w:val="20"/>
        </w:rPr>
        <w:t xml:space="preserve">The Commissioners </w:t>
      </w:r>
      <w:r w:rsidR="001114AD">
        <w:rPr>
          <w:sz w:val="20"/>
        </w:rPr>
        <w:t>discussed the budget requests for 2014. Auditor Krein reached South Dakota Dept. of Legislative Audit to discuss the balance of the landfill account. After reviewing the requests and making appropriate changes Martin moved and Arbach seconded to authorize Auditor Krein to publish the resolution to adopt the provisional budget with an adop</w:t>
      </w:r>
      <w:r w:rsidR="00B6341A">
        <w:rPr>
          <w:sz w:val="20"/>
        </w:rPr>
        <w:t xml:space="preserve">tion date of September 3, 2013. Voting: aye: 3; nay: 0. </w:t>
      </w:r>
      <w:proofErr w:type="gramStart"/>
      <w:r w:rsidR="00B6341A">
        <w:rPr>
          <w:sz w:val="20"/>
        </w:rPr>
        <w:t>The</w:t>
      </w:r>
      <w:proofErr w:type="gramEnd"/>
      <w:r w:rsidR="00B6341A">
        <w:rPr>
          <w:sz w:val="20"/>
        </w:rPr>
        <w:t xml:space="preserve"> motion was adopted.</w:t>
      </w:r>
    </w:p>
    <w:p w:rsidR="00ED34AF" w:rsidRDefault="00ED34AF" w:rsidP="000253CF">
      <w:pPr>
        <w:ind w:left="-360" w:right="-360"/>
        <w:rPr>
          <w:sz w:val="20"/>
        </w:rPr>
      </w:pPr>
    </w:p>
    <w:p w:rsidR="00CB44E5" w:rsidRDefault="00ED34AF" w:rsidP="00CB44E5">
      <w:pPr>
        <w:ind w:left="-360" w:right="-360"/>
        <w:rPr>
          <w:b/>
          <w:sz w:val="20"/>
        </w:rPr>
      </w:pPr>
      <w:r>
        <w:rPr>
          <w:b/>
          <w:sz w:val="20"/>
        </w:rPr>
        <w:t>ADJOURNMENT:</w:t>
      </w:r>
    </w:p>
    <w:p w:rsidR="00CB44E5" w:rsidRDefault="00CB44E5" w:rsidP="00CB44E5">
      <w:pPr>
        <w:ind w:left="-360" w:right="-360"/>
        <w:rPr>
          <w:b/>
          <w:sz w:val="20"/>
        </w:rPr>
      </w:pPr>
    </w:p>
    <w:p w:rsidR="00ED34AF" w:rsidRDefault="001114AD" w:rsidP="00CB44E5">
      <w:pPr>
        <w:ind w:left="-360" w:right="-360"/>
        <w:rPr>
          <w:b/>
          <w:sz w:val="20"/>
        </w:rPr>
      </w:pPr>
      <w:r>
        <w:rPr>
          <w:sz w:val="20"/>
        </w:rPr>
        <w:t>Arbach</w:t>
      </w:r>
      <w:r w:rsidR="00ED34AF">
        <w:rPr>
          <w:sz w:val="20"/>
        </w:rPr>
        <w:t xml:space="preserve"> moved </w:t>
      </w:r>
      <w:r w:rsidR="00FB081C">
        <w:rPr>
          <w:sz w:val="20"/>
        </w:rPr>
        <w:t xml:space="preserve">and </w:t>
      </w:r>
      <w:r>
        <w:rPr>
          <w:sz w:val="20"/>
        </w:rPr>
        <w:t>Martin</w:t>
      </w:r>
      <w:r w:rsidR="00ED34AF">
        <w:rPr>
          <w:sz w:val="20"/>
        </w:rPr>
        <w:t xml:space="preserve"> seconded that the Board of County Commissioners adjourn until the hour of 9:00 a.m. on Tuesday, </w:t>
      </w:r>
      <w:r>
        <w:rPr>
          <w:sz w:val="20"/>
        </w:rPr>
        <w:t>August</w:t>
      </w:r>
      <w:r w:rsidR="00ED34AF">
        <w:rPr>
          <w:sz w:val="20"/>
        </w:rPr>
        <w:t xml:space="preserve"> </w:t>
      </w:r>
      <w:r>
        <w:rPr>
          <w:sz w:val="20"/>
        </w:rPr>
        <w:t>20</w:t>
      </w:r>
      <w:r w:rsidR="00BB4CA8">
        <w:rPr>
          <w:sz w:val="20"/>
        </w:rPr>
        <w:t>,</w:t>
      </w:r>
      <w:r w:rsidR="00ED34AF">
        <w:rPr>
          <w:sz w:val="20"/>
        </w:rPr>
        <w:t xml:space="preserve"> 2013.  Voting </w:t>
      </w:r>
      <w:r w:rsidR="00C36C00">
        <w:rPr>
          <w:sz w:val="20"/>
        </w:rPr>
        <w:t>aye: 3</w:t>
      </w:r>
      <w:r w:rsidR="00BB4CA8">
        <w:rPr>
          <w:sz w:val="20"/>
        </w:rPr>
        <w:t>; n</w:t>
      </w:r>
      <w:r w:rsidR="00ED34AF">
        <w:rPr>
          <w:sz w:val="20"/>
        </w:rPr>
        <w:t xml:space="preserve">ay: 0. The motion was adopted.  </w:t>
      </w:r>
      <w:r w:rsidR="00ED34AF">
        <w:rPr>
          <w:b/>
          <w:sz w:val="20"/>
        </w:rPr>
        <w:tab/>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bookmarkStart w:id="0" w:name="_GoBack"/>
      <w:bookmarkEnd w:id="0"/>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C36C00" w:rsidRDefault="00C36C00" w:rsidP="000253CF">
      <w:pPr>
        <w:ind w:left="-360" w:right="-360"/>
        <w:rPr>
          <w:b/>
          <w:sz w:val="20"/>
        </w:rPr>
      </w:pPr>
    </w:p>
    <w:p w:rsidR="00C36C00" w:rsidRDefault="00C36C00"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21500"/>
    <w:rsid w:val="00024C1E"/>
    <w:rsid w:val="000253CF"/>
    <w:rsid w:val="000315F9"/>
    <w:rsid w:val="0003412E"/>
    <w:rsid w:val="000360D1"/>
    <w:rsid w:val="000455A8"/>
    <w:rsid w:val="00046E56"/>
    <w:rsid w:val="00053C32"/>
    <w:rsid w:val="00054AA1"/>
    <w:rsid w:val="00064C21"/>
    <w:rsid w:val="000720B7"/>
    <w:rsid w:val="00076CCC"/>
    <w:rsid w:val="00077B0E"/>
    <w:rsid w:val="00082EF9"/>
    <w:rsid w:val="00087177"/>
    <w:rsid w:val="000874A1"/>
    <w:rsid w:val="00095B6B"/>
    <w:rsid w:val="0009695A"/>
    <w:rsid w:val="000973A8"/>
    <w:rsid w:val="000B42CA"/>
    <w:rsid w:val="000B5B9C"/>
    <w:rsid w:val="000D2DC1"/>
    <w:rsid w:val="000E578F"/>
    <w:rsid w:val="000F0848"/>
    <w:rsid w:val="000F0FE1"/>
    <w:rsid w:val="001018A3"/>
    <w:rsid w:val="00105916"/>
    <w:rsid w:val="001072B6"/>
    <w:rsid w:val="001114AD"/>
    <w:rsid w:val="00123CF9"/>
    <w:rsid w:val="00146031"/>
    <w:rsid w:val="00146959"/>
    <w:rsid w:val="00146FF9"/>
    <w:rsid w:val="001570BB"/>
    <w:rsid w:val="00163B1C"/>
    <w:rsid w:val="0018503F"/>
    <w:rsid w:val="001923BC"/>
    <w:rsid w:val="00192C80"/>
    <w:rsid w:val="001A2A22"/>
    <w:rsid w:val="001A2BD4"/>
    <w:rsid w:val="001A4DA5"/>
    <w:rsid w:val="001A5262"/>
    <w:rsid w:val="001A7270"/>
    <w:rsid w:val="001B111D"/>
    <w:rsid w:val="001C1C5C"/>
    <w:rsid w:val="001C49DE"/>
    <w:rsid w:val="001E1F36"/>
    <w:rsid w:val="001E3FA6"/>
    <w:rsid w:val="001E486B"/>
    <w:rsid w:val="001E7E7C"/>
    <w:rsid w:val="002012F4"/>
    <w:rsid w:val="002058D6"/>
    <w:rsid w:val="00212DD9"/>
    <w:rsid w:val="002233FD"/>
    <w:rsid w:val="00225E04"/>
    <w:rsid w:val="00231BCF"/>
    <w:rsid w:val="002369B3"/>
    <w:rsid w:val="0023735E"/>
    <w:rsid w:val="0024029F"/>
    <w:rsid w:val="0024106E"/>
    <w:rsid w:val="00243905"/>
    <w:rsid w:val="00253874"/>
    <w:rsid w:val="00256AEC"/>
    <w:rsid w:val="00261122"/>
    <w:rsid w:val="0027236B"/>
    <w:rsid w:val="00276650"/>
    <w:rsid w:val="002779CA"/>
    <w:rsid w:val="002A0301"/>
    <w:rsid w:val="002A623B"/>
    <w:rsid w:val="002B41ED"/>
    <w:rsid w:val="002D1658"/>
    <w:rsid w:val="002D58E6"/>
    <w:rsid w:val="002D6C5B"/>
    <w:rsid w:val="002D7C9B"/>
    <w:rsid w:val="002F3013"/>
    <w:rsid w:val="00301369"/>
    <w:rsid w:val="00301E01"/>
    <w:rsid w:val="00302F82"/>
    <w:rsid w:val="00315265"/>
    <w:rsid w:val="00317087"/>
    <w:rsid w:val="00321E04"/>
    <w:rsid w:val="0032476C"/>
    <w:rsid w:val="00325BC0"/>
    <w:rsid w:val="003272FA"/>
    <w:rsid w:val="00330E2B"/>
    <w:rsid w:val="00344188"/>
    <w:rsid w:val="00346C01"/>
    <w:rsid w:val="003500AA"/>
    <w:rsid w:val="00351072"/>
    <w:rsid w:val="00355392"/>
    <w:rsid w:val="00356254"/>
    <w:rsid w:val="00364138"/>
    <w:rsid w:val="00364D37"/>
    <w:rsid w:val="0037168C"/>
    <w:rsid w:val="00373BD8"/>
    <w:rsid w:val="00386F5D"/>
    <w:rsid w:val="00390791"/>
    <w:rsid w:val="00396646"/>
    <w:rsid w:val="00397B12"/>
    <w:rsid w:val="003B0A24"/>
    <w:rsid w:val="003B5C90"/>
    <w:rsid w:val="003D1623"/>
    <w:rsid w:val="003D3467"/>
    <w:rsid w:val="003D5A08"/>
    <w:rsid w:val="003F1F57"/>
    <w:rsid w:val="00404512"/>
    <w:rsid w:val="00420AEB"/>
    <w:rsid w:val="00421C96"/>
    <w:rsid w:val="00422CC7"/>
    <w:rsid w:val="0043391D"/>
    <w:rsid w:val="00437901"/>
    <w:rsid w:val="00441802"/>
    <w:rsid w:val="00450832"/>
    <w:rsid w:val="00451E8B"/>
    <w:rsid w:val="0045333E"/>
    <w:rsid w:val="00457D9D"/>
    <w:rsid w:val="004743FE"/>
    <w:rsid w:val="00474755"/>
    <w:rsid w:val="00474D62"/>
    <w:rsid w:val="004A7B3E"/>
    <w:rsid w:val="004B3B92"/>
    <w:rsid w:val="004C75BF"/>
    <w:rsid w:val="004D06D3"/>
    <w:rsid w:val="004D7C10"/>
    <w:rsid w:val="004E5AE4"/>
    <w:rsid w:val="004F541C"/>
    <w:rsid w:val="00506B0F"/>
    <w:rsid w:val="00533D95"/>
    <w:rsid w:val="00533FBA"/>
    <w:rsid w:val="00535046"/>
    <w:rsid w:val="005428CF"/>
    <w:rsid w:val="005562A0"/>
    <w:rsid w:val="005802FD"/>
    <w:rsid w:val="00580F1E"/>
    <w:rsid w:val="0058523A"/>
    <w:rsid w:val="00587870"/>
    <w:rsid w:val="00590C1E"/>
    <w:rsid w:val="00592008"/>
    <w:rsid w:val="00592300"/>
    <w:rsid w:val="005975A2"/>
    <w:rsid w:val="005A1F61"/>
    <w:rsid w:val="005B34F8"/>
    <w:rsid w:val="005E2A5F"/>
    <w:rsid w:val="005E2DC8"/>
    <w:rsid w:val="005E7EB8"/>
    <w:rsid w:val="005F2F9F"/>
    <w:rsid w:val="005F7924"/>
    <w:rsid w:val="00604C79"/>
    <w:rsid w:val="00606BFA"/>
    <w:rsid w:val="006143B0"/>
    <w:rsid w:val="006177C8"/>
    <w:rsid w:val="00626AE2"/>
    <w:rsid w:val="00641A0B"/>
    <w:rsid w:val="00643CCF"/>
    <w:rsid w:val="00652BCD"/>
    <w:rsid w:val="00656088"/>
    <w:rsid w:val="00665B8A"/>
    <w:rsid w:val="00665FFC"/>
    <w:rsid w:val="006664CD"/>
    <w:rsid w:val="0067267E"/>
    <w:rsid w:val="00676BBB"/>
    <w:rsid w:val="00682C12"/>
    <w:rsid w:val="0069002D"/>
    <w:rsid w:val="00697E24"/>
    <w:rsid w:val="006A0BDE"/>
    <w:rsid w:val="006B1723"/>
    <w:rsid w:val="006C4E8E"/>
    <w:rsid w:val="006C59F6"/>
    <w:rsid w:val="006D5C37"/>
    <w:rsid w:val="006E6863"/>
    <w:rsid w:val="006E6DC0"/>
    <w:rsid w:val="006E7CB0"/>
    <w:rsid w:val="006F13B3"/>
    <w:rsid w:val="006F7332"/>
    <w:rsid w:val="007061DA"/>
    <w:rsid w:val="00707FA2"/>
    <w:rsid w:val="00711E9A"/>
    <w:rsid w:val="00715D63"/>
    <w:rsid w:val="00715F9F"/>
    <w:rsid w:val="00716AA8"/>
    <w:rsid w:val="007202C8"/>
    <w:rsid w:val="00722577"/>
    <w:rsid w:val="0073509F"/>
    <w:rsid w:val="0074084F"/>
    <w:rsid w:val="007508C8"/>
    <w:rsid w:val="00754090"/>
    <w:rsid w:val="007636A1"/>
    <w:rsid w:val="00765EF9"/>
    <w:rsid w:val="0077014C"/>
    <w:rsid w:val="0078358C"/>
    <w:rsid w:val="007A142E"/>
    <w:rsid w:val="007A1B91"/>
    <w:rsid w:val="007A32F0"/>
    <w:rsid w:val="007B0911"/>
    <w:rsid w:val="007B6EFF"/>
    <w:rsid w:val="007C6FF5"/>
    <w:rsid w:val="007E489A"/>
    <w:rsid w:val="007E692C"/>
    <w:rsid w:val="00807253"/>
    <w:rsid w:val="008218D1"/>
    <w:rsid w:val="00822F3E"/>
    <w:rsid w:val="008267DB"/>
    <w:rsid w:val="008343A5"/>
    <w:rsid w:val="00836722"/>
    <w:rsid w:val="00845309"/>
    <w:rsid w:val="008536E3"/>
    <w:rsid w:val="0086410D"/>
    <w:rsid w:val="00864D82"/>
    <w:rsid w:val="00882557"/>
    <w:rsid w:val="0088372D"/>
    <w:rsid w:val="00884DC5"/>
    <w:rsid w:val="0088785D"/>
    <w:rsid w:val="00891E78"/>
    <w:rsid w:val="00893CBC"/>
    <w:rsid w:val="008969BA"/>
    <w:rsid w:val="00897A2C"/>
    <w:rsid w:val="00897EF1"/>
    <w:rsid w:val="008A451E"/>
    <w:rsid w:val="008C106D"/>
    <w:rsid w:val="008C16CD"/>
    <w:rsid w:val="008C1A2D"/>
    <w:rsid w:val="008C2DD0"/>
    <w:rsid w:val="008C7FF0"/>
    <w:rsid w:val="008D28D2"/>
    <w:rsid w:val="008F6081"/>
    <w:rsid w:val="008F616D"/>
    <w:rsid w:val="008F7214"/>
    <w:rsid w:val="0090382D"/>
    <w:rsid w:val="00906740"/>
    <w:rsid w:val="0092319D"/>
    <w:rsid w:val="009240D0"/>
    <w:rsid w:val="00924B02"/>
    <w:rsid w:val="00925382"/>
    <w:rsid w:val="00926650"/>
    <w:rsid w:val="009271BB"/>
    <w:rsid w:val="009335C1"/>
    <w:rsid w:val="00947DEE"/>
    <w:rsid w:val="00957A6C"/>
    <w:rsid w:val="009640D9"/>
    <w:rsid w:val="009676AB"/>
    <w:rsid w:val="00980E6C"/>
    <w:rsid w:val="009853A1"/>
    <w:rsid w:val="00986A63"/>
    <w:rsid w:val="009930B3"/>
    <w:rsid w:val="009A496B"/>
    <w:rsid w:val="009C7A08"/>
    <w:rsid w:val="009D1B61"/>
    <w:rsid w:val="009E7057"/>
    <w:rsid w:val="009F25B6"/>
    <w:rsid w:val="009F64C6"/>
    <w:rsid w:val="00A04B60"/>
    <w:rsid w:val="00A07667"/>
    <w:rsid w:val="00A078D8"/>
    <w:rsid w:val="00A163E0"/>
    <w:rsid w:val="00A1668D"/>
    <w:rsid w:val="00A16F51"/>
    <w:rsid w:val="00A23A45"/>
    <w:rsid w:val="00A316A0"/>
    <w:rsid w:val="00A3172B"/>
    <w:rsid w:val="00A34108"/>
    <w:rsid w:val="00A42F8B"/>
    <w:rsid w:val="00A51CF2"/>
    <w:rsid w:val="00A56B41"/>
    <w:rsid w:val="00A56E70"/>
    <w:rsid w:val="00A800A5"/>
    <w:rsid w:val="00A820EA"/>
    <w:rsid w:val="00A94499"/>
    <w:rsid w:val="00A952EE"/>
    <w:rsid w:val="00A96C5E"/>
    <w:rsid w:val="00AA7623"/>
    <w:rsid w:val="00AA76ED"/>
    <w:rsid w:val="00AB05B5"/>
    <w:rsid w:val="00AB25C4"/>
    <w:rsid w:val="00AB5D68"/>
    <w:rsid w:val="00AB65CC"/>
    <w:rsid w:val="00AC0278"/>
    <w:rsid w:val="00AC1E2D"/>
    <w:rsid w:val="00AC738E"/>
    <w:rsid w:val="00AD0AD3"/>
    <w:rsid w:val="00AD2B1F"/>
    <w:rsid w:val="00AD35C7"/>
    <w:rsid w:val="00AD6E93"/>
    <w:rsid w:val="00AD79EC"/>
    <w:rsid w:val="00AE6BB9"/>
    <w:rsid w:val="00B0406A"/>
    <w:rsid w:val="00B138F2"/>
    <w:rsid w:val="00B24A5F"/>
    <w:rsid w:val="00B27D1E"/>
    <w:rsid w:val="00B3143A"/>
    <w:rsid w:val="00B35AB8"/>
    <w:rsid w:val="00B6341A"/>
    <w:rsid w:val="00B67FA9"/>
    <w:rsid w:val="00B82598"/>
    <w:rsid w:val="00B910EB"/>
    <w:rsid w:val="00B97E86"/>
    <w:rsid w:val="00BA04FE"/>
    <w:rsid w:val="00BA18FC"/>
    <w:rsid w:val="00BA2A20"/>
    <w:rsid w:val="00BA2AEF"/>
    <w:rsid w:val="00BA2F6E"/>
    <w:rsid w:val="00BA6BAE"/>
    <w:rsid w:val="00BB4CA8"/>
    <w:rsid w:val="00BB58FD"/>
    <w:rsid w:val="00BD549E"/>
    <w:rsid w:val="00BE10EC"/>
    <w:rsid w:val="00BE20DC"/>
    <w:rsid w:val="00BE4A38"/>
    <w:rsid w:val="00BE6508"/>
    <w:rsid w:val="00BF2297"/>
    <w:rsid w:val="00C06D67"/>
    <w:rsid w:val="00C2563D"/>
    <w:rsid w:val="00C36552"/>
    <w:rsid w:val="00C36C00"/>
    <w:rsid w:val="00C36FC6"/>
    <w:rsid w:val="00C54D6A"/>
    <w:rsid w:val="00C5730F"/>
    <w:rsid w:val="00C624DB"/>
    <w:rsid w:val="00C712C8"/>
    <w:rsid w:val="00C713D1"/>
    <w:rsid w:val="00C75209"/>
    <w:rsid w:val="00C93AA8"/>
    <w:rsid w:val="00C96ABA"/>
    <w:rsid w:val="00CB44E5"/>
    <w:rsid w:val="00CB450F"/>
    <w:rsid w:val="00CC4322"/>
    <w:rsid w:val="00CC4DA3"/>
    <w:rsid w:val="00CC79D2"/>
    <w:rsid w:val="00CD1C26"/>
    <w:rsid w:val="00CD69B3"/>
    <w:rsid w:val="00CF4893"/>
    <w:rsid w:val="00CF4E7D"/>
    <w:rsid w:val="00CF5C4F"/>
    <w:rsid w:val="00D16609"/>
    <w:rsid w:val="00D203E6"/>
    <w:rsid w:val="00D20690"/>
    <w:rsid w:val="00D215CC"/>
    <w:rsid w:val="00D241DD"/>
    <w:rsid w:val="00D323EA"/>
    <w:rsid w:val="00D36FB0"/>
    <w:rsid w:val="00D37FD2"/>
    <w:rsid w:val="00D42975"/>
    <w:rsid w:val="00D634F6"/>
    <w:rsid w:val="00D8299D"/>
    <w:rsid w:val="00D8713C"/>
    <w:rsid w:val="00D87A75"/>
    <w:rsid w:val="00D87E2E"/>
    <w:rsid w:val="00D9244E"/>
    <w:rsid w:val="00DA2155"/>
    <w:rsid w:val="00DA44DB"/>
    <w:rsid w:val="00DB756D"/>
    <w:rsid w:val="00E01A04"/>
    <w:rsid w:val="00E01A33"/>
    <w:rsid w:val="00E02200"/>
    <w:rsid w:val="00E04700"/>
    <w:rsid w:val="00E06129"/>
    <w:rsid w:val="00E148CB"/>
    <w:rsid w:val="00E21508"/>
    <w:rsid w:val="00E22F3B"/>
    <w:rsid w:val="00E269E5"/>
    <w:rsid w:val="00E42380"/>
    <w:rsid w:val="00E51029"/>
    <w:rsid w:val="00E51A8E"/>
    <w:rsid w:val="00E53900"/>
    <w:rsid w:val="00E54822"/>
    <w:rsid w:val="00E660A5"/>
    <w:rsid w:val="00E700D6"/>
    <w:rsid w:val="00E77357"/>
    <w:rsid w:val="00E80A90"/>
    <w:rsid w:val="00E80D07"/>
    <w:rsid w:val="00E810A3"/>
    <w:rsid w:val="00E81B7B"/>
    <w:rsid w:val="00E84088"/>
    <w:rsid w:val="00E92CBF"/>
    <w:rsid w:val="00EA17E1"/>
    <w:rsid w:val="00EB587C"/>
    <w:rsid w:val="00EC3F4F"/>
    <w:rsid w:val="00EC6451"/>
    <w:rsid w:val="00EC66C6"/>
    <w:rsid w:val="00ED34AF"/>
    <w:rsid w:val="00ED5654"/>
    <w:rsid w:val="00EE0B60"/>
    <w:rsid w:val="00EE1D90"/>
    <w:rsid w:val="00EE34EF"/>
    <w:rsid w:val="00EF0AE6"/>
    <w:rsid w:val="00EF3E6A"/>
    <w:rsid w:val="00F0093A"/>
    <w:rsid w:val="00F143F2"/>
    <w:rsid w:val="00F16476"/>
    <w:rsid w:val="00F22FDC"/>
    <w:rsid w:val="00F45073"/>
    <w:rsid w:val="00F72959"/>
    <w:rsid w:val="00F90DDA"/>
    <w:rsid w:val="00F94AF0"/>
    <w:rsid w:val="00FA746F"/>
    <w:rsid w:val="00FB081C"/>
    <w:rsid w:val="00FB0BB9"/>
    <w:rsid w:val="00FB3257"/>
    <w:rsid w:val="00FB44B6"/>
    <w:rsid w:val="00FB5D29"/>
    <w:rsid w:val="00FC0169"/>
    <w:rsid w:val="00FC04AE"/>
    <w:rsid w:val="00FC7C4A"/>
    <w:rsid w:val="00FD5007"/>
    <w:rsid w:val="00FE66D1"/>
    <w:rsid w:val="00FE7047"/>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AA7D92C-9144-47BE-96DA-542C4F33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2013-08-14T21:46:00Z</cp:lastPrinted>
  <dcterms:created xsi:type="dcterms:W3CDTF">2013-08-14T21:36:00Z</dcterms:created>
  <dcterms:modified xsi:type="dcterms:W3CDTF">2013-08-14T21:49:00Z</dcterms:modified>
</cp:coreProperties>
</file>