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857A30" w:rsidP="000253CF">
      <w:pPr>
        <w:ind w:left="-360" w:right="-360"/>
        <w:rPr>
          <w:sz w:val="20"/>
        </w:rPr>
      </w:pPr>
      <w:bookmarkStart w:id="0" w:name="_GoBack"/>
      <w:bookmarkEnd w:id="0"/>
      <w:r>
        <w:rPr>
          <w:sz w:val="20"/>
        </w:rPr>
        <w:t>June 6</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Pr="003E36E7" w:rsidRDefault="00ED34AF" w:rsidP="000253CF">
      <w:pPr>
        <w:ind w:left="-360" w:right="-360"/>
        <w:jc w:val="center"/>
        <w:rPr>
          <w:color w:val="FF0000"/>
          <w:sz w:val="20"/>
        </w:rPr>
      </w:pPr>
    </w:p>
    <w:p w:rsidR="00ED34AF" w:rsidRPr="003E36E7" w:rsidRDefault="00ED34AF" w:rsidP="000253CF">
      <w:pPr>
        <w:ind w:left="-360" w:right="-360"/>
        <w:rPr>
          <w:sz w:val="20"/>
        </w:rPr>
      </w:pPr>
      <w:r w:rsidRPr="003E36E7">
        <w:rPr>
          <w:sz w:val="20"/>
        </w:rPr>
        <w:t xml:space="preserve">The Walworth County Board of Commissioners met in </w:t>
      </w:r>
      <w:r w:rsidR="00F435E2" w:rsidRPr="003E36E7">
        <w:rPr>
          <w:sz w:val="20"/>
        </w:rPr>
        <w:t xml:space="preserve">scheduled </w:t>
      </w:r>
      <w:r w:rsidRPr="003E36E7">
        <w:rPr>
          <w:sz w:val="20"/>
        </w:rPr>
        <w:t xml:space="preserve">session on </w:t>
      </w:r>
      <w:r w:rsidR="00857A30">
        <w:rPr>
          <w:sz w:val="20"/>
        </w:rPr>
        <w:t>June 6</w:t>
      </w:r>
      <w:r w:rsidR="00FE2DD0" w:rsidRPr="003E36E7">
        <w:rPr>
          <w:sz w:val="20"/>
        </w:rPr>
        <w:t>, 2017</w:t>
      </w:r>
      <w:r w:rsidR="00C051B2" w:rsidRPr="003E36E7">
        <w:rPr>
          <w:sz w:val="20"/>
        </w:rPr>
        <w:t xml:space="preserve"> at 9:00 a.m. </w:t>
      </w:r>
      <w:r w:rsidRPr="003E36E7">
        <w:rPr>
          <w:sz w:val="20"/>
        </w:rPr>
        <w:t xml:space="preserve">at the County Courthouse.  Members present were:  </w:t>
      </w:r>
      <w:r w:rsidR="00375F87" w:rsidRPr="003E36E7">
        <w:rPr>
          <w:sz w:val="20"/>
        </w:rPr>
        <w:t>Jim Houck</w:t>
      </w:r>
      <w:r w:rsidR="0031751E" w:rsidRPr="003E36E7">
        <w:rPr>
          <w:sz w:val="20"/>
        </w:rPr>
        <w:t xml:space="preserve">, </w:t>
      </w:r>
      <w:r w:rsidR="00375F87" w:rsidRPr="003E36E7">
        <w:rPr>
          <w:sz w:val="20"/>
        </w:rPr>
        <w:t>Kevin Holgard</w:t>
      </w:r>
      <w:r w:rsidR="003964B0" w:rsidRPr="003E36E7">
        <w:rPr>
          <w:sz w:val="20"/>
        </w:rPr>
        <w:t xml:space="preserve">, </w:t>
      </w:r>
      <w:r w:rsidR="00FE2DD0" w:rsidRPr="003E36E7">
        <w:rPr>
          <w:sz w:val="20"/>
        </w:rPr>
        <w:t xml:space="preserve">Melissa Miller, </w:t>
      </w:r>
      <w:r w:rsidR="00CF185B" w:rsidRPr="003E36E7">
        <w:rPr>
          <w:sz w:val="20"/>
        </w:rPr>
        <w:t>Scott Schilling</w:t>
      </w:r>
      <w:r w:rsidR="00375F87" w:rsidRPr="003E36E7">
        <w:rPr>
          <w:sz w:val="20"/>
        </w:rPr>
        <w:t xml:space="preserve"> and</w:t>
      </w:r>
      <w:r w:rsidR="001F1788" w:rsidRPr="003E36E7">
        <w:rPr>
          <w:sz w:val="20"/>
        </w:rPr>
        <w:t xml:space="preserve"> David Siemon.</w:t>
      </w:r>
      <w:r w:rsidR="00E700D6" w:rsidRPr="003E36E7">
        <w:rPr>
          <w:sz w:val="20"/>
        </w:rPr>
        <w:t xml:space="preserve"> </w:t>
      </w:r>
      <w:r w:rsidRPr="003E36E7">
        <w:rPr>
          <w:sz w:val="20"/>
        </w:rPr>
        <w:t>Also present w</w:t>
      </w:r>
      <w:r w:rsidR="00193DB4" w:rsidRPr="003E36E7">
        <w:rPr>
          <w:sz w:val="20"/>
        </w:rPr>
        <w:t>as</w:t>
      </w:r>
      <w:r w:rsidRPr="003E36E7">
        <w:rPr>
          <w:sz w:val="20"/>
        </w:rPr>
        <w:t xml:space="preserve"> Auditor Rebecca Krein</w:t>
      </w:r>
      <w:r w:rsidR="00774EA9">
        <w:rPr>
          <w:sz w:val="20"/>
        </w:rPr>
        <w:t xml:space="preserve"> and State’s Attorney Jamie Hare</w:t>
      </w:r>
      <w:r w:rsidR="00CF185B" w:rsidRPr="003E36E7">
        <w:rPr>
          <w:sz w:val="20"/>
        </w:rPr>
        <w:t>.</w:t>
      </w:r>
      <w:r w:rsidRPr="003E36E7">
        <w:rPr>
          <w:sz w:val="20"/>
        </w:rPr>
        <w:t xml:space="preserve"> </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 xml:space="preserve">Chairperson </w:t>
      </w:r>
      <w:r w:rsidR="00375F87" w:rsidRPr="003E36E7">
        <w:rPr>
          <w:sz w:val="20"/>
        </w:rPr>
        <w:t>S</w:t>
      </w:r>
      <w:r w:rsidR="00073783" w:rsidRPr="003E36E7">
        <w:rPr>
          <w:sz w:val="20"/>
        </w:rPr>
        <w:t>iemon</w:t>
      </w:r>
      <w:r w:rsidRPr="003E36E7">
        <w:rPr>
          <w:sz w:val="20"/>
        </w:rPr>
        <w:t xml:space="preserve"> called the meeting to order.</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The Pledge of Allegiance was recited by those in attendance.</w:t>
      </w:r>
    </w:p>
    <w:p w:rsidR="00ED34AF" w:rsidRPr="003E36E7" w:rsidRDefault="00ED34AF" w:rsidP="000253CF">
      <w:pPr>
        <w:ind w:left="-360" w:right="-360"/>
        <w:rPr>
          <w:sz w:val="20"/>
        </w:rPr>
      </w:pPr>
    </w:p>
    <w:p w:rsidR="00ED34AF" w:rsidRPr="003E36E7" w:rsidRDefault="00774EA9" w:rsidP="000253CF">
      <w:pPr>
        <w:ind w:left="-360" w:right="-360"/>
        <w:rPr>
          <w:sz w:val="20"/>
        </w:rPr>
      </w:pPr>
      <w:r>
        <w:rPr>
          <w:sz w:val="20"/>
        </w:rPr>
        <w:t>Schilling</w:t>
      </w:r>
      <w:r w:rsidR="009C2BD8" w:rsidRPr="003E36E7">
        <w:rPr>
          <w:sz w:val="20"/>
        </w:rPr>
        <w:t xml:space="preserve"> moved and </w:t>
      </w:r>
      <w:r>
        <w:rPr>
          <w:sz w:val="20"/>
        </w:rPr>
        <w:t>Miller</w:t>
      </w:r>
      <w:r w:rsidR="00082568" w:rsidRPr="003E36E7">
        <w:rPr>
          <w:sz w:val="20"/>
        </w:rPr>
        <w:t xml:space="preserve"> seconded </w:t>
      </w:r>
      <w:r w:rsidR="003E36E7" w:rsidRPr="003E36E7">
        <w:rPr>
          <w:sz w:val="20"/>
        </w:rPr>
        <w:t>that</w:t>
      </w:r>
      <w:r w:rsidR="00ED34AF" w:rsidRPr="003E36E7">
        <w:rPr>
          <w:sz w:val="20"/>
        </w:rPr>
        <w:t xml:space="preserve"> the minutes of the meeting of </w:t>
      </w:r>
      <w:r>
        <w:rPr>
          <w:sz w:val="20"/>
        </w:rPr>
        <w:t>May</w:t>
      </w:r>
      <w:r w:rsidR="003E36E7" w:rsidRPr="003E36E7">
        <w:rPr>
          <w:sz w:val="20"/>
        </w:rPr>
        <w:t xml:space="preserve"> 1</w:t>
      </w:r>
      <w:r>
        <w:rPr>
          <w:sz w:val="20"/>
        </w:rPr>
        <w:t>6</w:t>
      </w:r>
      <w:r w:rsidR="003E36E7" w:rsidRPr="003E36E7">
        <w:rPr>
          <w:sz w:val="20"/>
          <w:vertAlign w:val="superscript"/>
        </w:rPr>
        <w:t>th</w:t>
      </w:r>
      <w:r w:rsidR="003E36E7" w:rsidRPr="003E36E7">
        <w:rPr>
          <w:sz w:val="20"/>
        </w:rPr>
        <w:t>, 2017 be approved.</w:t>
      </w:r>
      <w:r w:rsidR="00082568" w:rsidRPr="003E36E7">
        <w:rPr>
          <w:sz w:val="20"/>
        </w:rPr>
        <w:t xml:space="preserve"> </w:t>
      </w:r>
      <w:r w:rsidR="00ED34AF" w:rsidRPr="003E36E7">
        <w:rPr>
          <w:sz w:val="20"/>
        </w:rPr>
        <w:t xml:space="preserve"> </w:t>
      </w:r>
      <w:r w:rsidR="00073783" w:rsidRPr="003E36E7">
        <w:rPr>
          <w:sz w:val="20"/>
        </w:rPr>
        <w:t>Voting Aye: 5</w:t>
      </w:r>
      <w:r w:rsidR="00D5675D">
        <w:rPr>
          <w:sz w:val="20"/>
        </w:rPr>
        <w:t>; Nay: 0.</w:t>
      </w:r>
      <w:r w:rsidR="00ED34AF" w:rsidRPr="003E36E7">
        <w:rPr>
          <w:sz w:val="20"/>
        </w:rPr>
        <w:t xml:space="preserve">The motion was adopted. </w:t>
      </w:r>
    </w:p>
    <w:p w:rsidR="00BD1CD9" w:rsidRPr="003E36E7" w:rsidRDefault="00BD1CD9" w:rsidP="000253CF">
      <w:pPr>
        <w:ind w:left="-360" w:right="-360"/>
        <w:rPr>
          <w:b/>
          <w:sz w:val="20"/>
        </w:rPr>
      </w:pPr>
    </w:p>
    <w:p w:rsidR="00ED34AF" w:rsidRPr="003E36E7" w:rsidRDefault="00ED34AF" w:rsidP="000253CF">
      <w:pPr>
        <w:ind w:left="-360" w:right="-360"/>
        <w:rPr>
          <w:b/>
          <w:sz w:val="20"/>
        </w:rPr>
      </w:pPr>
      <w:r w:rsidRPr="003E36E7">
        <w:rPr>
          <w:b/>
          <w:sz w:val="20"/>
        </w:rPr>
        <w:t>CLAIMS APPROVED:</w:t>
      </w:r>
    </w:p>
    <w:p w:rsidR="00ED34AF" w:rsidRPr="003E36E7" w:rsidRDefault="00774EA9" w:rsidP="00BF2297">
      <w:pPr>
        <w:ind w:right="-360"/>
        <w:rPr>
          <w:sz w:val="20"/>
        </w:rPr>
      </w:pPr>
      <w:r>
        <w:rPr>
          <w:sz w:val="20"/>
        </w:rPr>
        <w:t>Schilling</w:t>
      </w:r>
      <w:r w:rsidR="00ED34AF" w:rsidRPr="003E36E7">
        <w:rPr>
          <w:sz w:val="20"/>
        </w:rPr>
        <w:t xml:space="preserve"> moved and</w:t>
      </w:r>
      <w:r w:rsidR="00BA7FCF" w:rsidRPr="003E36E7">
        <w:rPr>
          <w:sz w:val="20"/>
        </w:rPr>
        <w:t xml:space="preserve"> </w:t>
      </w:r>
      <w:r>
        <w:rPr>
          <w:sz w:val="20"/>
        </w:rPr>
        <w:t>Houck</w:t>
      </w:r>
      <w:r w:rsidR="00ED34AF" w:rsidRPr="003E36E7">
        <w:rPr>
          <w:sz w:val="20"/>
        </w:rPr>
        <w:t xml:space="preserve"> seconded that the following claims be paid.  </w:t>
      </w:r>
      <w:r>
        <w:rPr>
          <w:sz w:val="20"/>
        </w:rPr>
        <w:t>Voting Aye: 4</w:t>
      </w:r>
      <w:r w:rsidR="00ED34AF" w:rsidRPr="003E36E7">
        <w:rPr>
          <w:sz w:val="20"/>
        </w:rPr>
        <w:t>; N</w:t>
      </w:r>
      <w:r>
        <w:rPr>
          <w:sz w:val="20"/>
        </w:rPr>
        <w:t>ay: 1</w:t>
      </w:r>
      <w:r w:rsidR="00A30AE4" w:rsidRPr="003E36E7">
        <w:rPr>
          <w:sz w:val="20"/>
        </w:rPr>
        <w:t>.</w:t>
      </w:r>
      <w:r w:rsidR="00ED34AF" w:rsidRPr="003E36E7">
        <w:rPr>
          <w:sz w:val="20"/>
        </w:rPr>
        <w:t xml:space="preserve">The motion was adopted. </w:t>
      </w:r>
    </w:p>
    <w:p w:rsidR="00073783" w:rsidRPr="00D5675D" w:rsidRDefault="00073783" w:rsidP="008F4808">
      <w:pPr>
        <w:ind w:right="-360"/>
        <w:rPr>
          <w:sz w:val="20"/>
        </w:rPr>
      </w:pPr>
    </w:p>
    <w:p w:rsidR="00073783" w:rsidRPr="00D5675D" w:rsidRDefault="00073783" w:rsidP="00073783">
      <w:pPr>
        <w:ind w:left="-360" w:right="-360"/>
        <w:rPr>
          <w:sz w:val="20"/>
        </w:rPr>
      </w:pPr>
      <w:r w:rsidRPr="00D5675D">
        <w:rPr>
          <w:b/>
          <w:sz w:val="20"/>
        </w:rPr>
        <w:t xml:space="preserve">COMMISSIONERS: </w:t>
      </w:r>
      <w:r w:rsidR="005A46C9" w:rsidRPr="00D5675D">
        <w:rPr>
          <w:sz w:val="20"/>
        </w:rPr>
        <w:t>City of Mobridge- water service @ 324 5</w:t>
      </w:r>
      <w:r w:rsidR="005A46C9" w:rsidRPr="00D5675D">
        <w:rPr>
          <w:sz w:val="20"/>
          <w:vertAlign w:val="superscript"/>
        </w:rPr>
        <w:t>th</w:t>
      </w:r>
      <w:r w:rsidR="005A46C9" w:rsidRPr="00D5675D">
        <w:rPr>
          <w:sz w:val="20"/>
        </w:rPr>
        <w:t xml:space="preserve"> Ave W, 306 2</w:t>
      </w:r>
      <w:r w:rsidR="005A46C9" w:rsidRPr="00D5675D">
        <w:rPr>
          <w:sz w:val="20"/>
          <w:vertAlign w:val="superscript"/>
        </w:rPr>
        <w:t>nd</w:t>
      </w:r>
      <w:r w:rsidR="005A46C9" w:rsidRPr="00D5675D">
        <w:rPr>
          <w:sz w:val="20"/>
        </w:rPr>
        <w:t xml:space="preserve"> Ave W, $21.00; Marco- copier usage contract, $8.29; SDACO-registration: Schilling, registration: Miller, $70.00; Selby Record- publishing, $463.00; Venture Communications-phone service, $49.82</w:t>
      </w:r>
    </w:p>
    <w:p w:rsidR="00073783" w:rsidRPr="00D5675D" w:rsidRDefault="00BE5159" w:rsidP="00073783">
      <w:pPr>
        <w:ind w:left="-360" w:right="-360"/>
        <w:rPr>
          <w:sz w:val="20"/>
        </w:rPr>
      </w:pPr>
      <w:r w:rsidRPr="00D5675D">
        <w:rPr>
          <w:b/>
          <w:sz w:val="20"/>
        </w:rPr>
        <w:t>COURTS</w:t>
      </w:r>
      <w:r w:rsidR="00073783" w:rsidRPr="00D5675D">
        <w:rPr>
          <w:b/>
          <w:sz w:val="20"/>
        </w:rPr>
        <w:t>:</w:t>
      </w:r>
      <w:r w:rsidR="00C321C0" w:rsidRPr="00D5675D">
        <w:rPr>
          <w:b/>
          <w:sz w:val="20"/>
        </w:rPr>
        <w:t xml:space="preserve"> </w:t>
      </w:r>
      <w:r w:rsidR="001D6E4E" w:rsidRPr="00D5675D">
        <w:rPr>
          <w:sz w:val="20"/>
        </w:rPr>
        <w:t>Cardmember-stamps, $294.00</w:t>
      </w:r>
    </w:p>
    <w:p w:rsidR="00073783" w:rsidRPr="00D5675D" w:rsidRDefault="00073783" w:rsidP="00073783">
      <w:pPr>
        <w:ind w:left="-360" w:right="-360"/>
        <w:rPr>
          <w:sz w:val="20"/>
        </w:rPr>
      </w:pPr>
      <w:r w:rsidRPr="00D5675D">
        <w:rPr>
          <w:b/>
          <w:sz w:val="20"/>
        </w:rPr>
        <w:t xml:space="preserve">AUDITOR: </w:t>
      </w:r>
      <w:r w:rsidR="001D6E4E" w:rsidRPr="00D5675D">
        <w:rPr>
          <w:sz w:val="20"/>
        </w:rPr>
        <w:t>Cardmember- postage, $149.49; Connecting Point- offsite back up, $8.75; Rebecca Krein- meal, mileage expense, $112.56; Marco- copier usage contract, $12.18; Midcontinent- internet service, $14.37; Ramkota Hotel- Pierre- lodging: Krein, $199.98; Venture Communications- phone/fax service, $48.89</w:t>
      </w:r>
    </w:p>
    <w:p w:rsidR="009B0D20" w:rsidRPr="00D5675D" w:rsidRDefault="00073783" w:rsidP="009B0D20">
      <w:pPr>
        <w:ind w:left="-360" w:right="-360"/>
        <w:rPr>
          <w:sz w:val="20"/>
        </w:rPr>
      </w:pPr>
      <w:r w:rsidRPr="00D5675D">
        <w:rPr>
          <w:b/>
          <w:sz w:val="20"/>
        </w:rPr>
        <w:t xml:space="preserve">TREASURERS: </w:t>
      </w:r>
      <w:r w:rsidR="001D6E4E" w:rsidRPr="00D5675D">
        <w:rPr>
          <w:sz w:val="20"/>
        </w:rPr>
        <w:t>Cardmember- postage, $201.03; Connecting Point- offsite backup, $8.75; Marco- copier usage contract, $4.71; Midcontinent- internet service, $14.37; Nyla Moak- meal, mileage expense, $</w:t>
      </w:r>
      <w:r w:rsidR="00843F23" w:rsidRPr="00D5675D">
        <w:rPr>
          <w:sz w:val="20"/>
        </w:rPr>
        <w:t>94.92; Ramkota Hotel- Pierre- lodging: Moak, $99.99; Venture Communications- phone/fax service, $90.26</w:t>
      </w:r>
    </w:p>
    <w:p w:rsidR="00073783" w:rsidRPr="00D5675D" w:rsidRDefault="00073783" w:rsidP="00073783">
      <w:pPr>
        <w:ind w:left="-360" w:right="-360"/>
        <w:rPr>
          <w:sz w:val="20"/>
        </w:rPr>
      </w:pPr>
      <w:r w:rsidRPr="00D5675D">
        <w:rPr>
          <w:b/>
          <w:sz w:val="20"/>
        </w:rPr>
        <w:t xml:space="preserve">STATES ATTORNEY: </w:t>
      </w:r>
      <w:r w:rsidR="00843F23" w:rsidRPr="00D5675D">
        <w:rPr>
          <w:sz w:val="20"/>
        </w:rPr>
        <w:t>Elliot Black</w:t>
      </w:r>
      <w:r w:rsidR="002542AC" w:rsidRPr="00D5675D">
        <w:rPr>
          <w:sz w:val="20"/>
        </w:rPr>
        <w:t xml:space="preserve"> Fox- subpoena, $20.00; </w:t>
      </w:r>
      <w:r w:rsidR="007950DE" w:rsidRPr="00D5675D">
        <w:rPr>
          <w:sz w:val="20"/>
        </w:rPr>
        <w:t xml:space="preserve">Cardmember- postage, $131.27; Midcontinent- internet service, $14.37; Mobridge Regional Hospital- blood alcohol </w:t>
      </w:r>
      <w:r w:rsidR="00264564" w:rsidRPr="00D5675D">
        <w:rPr>
          <w:sz w:val="20"/>
        </w:rPr>
        <w:t>draws, $690.00; Venture Communications- phone service, $121.77</w:t>
      </w:r>
    </w:p>
    <w:p w:rsidR="00073783" w:rsidRPr="00D5675D" w:rsidRDefault="00073783" w:rsidP="00073783">
      <w:pPr>
        <w:ind w:left="-360" w:right="-360"/>
        <w:rPr>
          <w:sz w:val="20"/>
        </w:rPr>
      </w:pPr>
      <w:r w:rsidRPr="00D5675D">
        <w:rPr>
          <w:b/>
          <w:sz w:val="20"/>
        </w:rPr>
        <w:t>COURT APPOINTED ATTORNEY:</w:t>
      </w:r>
      <w:r w:rsidR="008F4808" w:rsidRPr="00D5675D">
        <w:rPr>
          <w:sz w:val="20"/>
        </w:rPr>
        <w:t xml:space="preserve"> </w:t>
      </w:r>
      <w:r w:rsidR="00264564" w:rsidRPr="00D5675D">
        <w:rPr>
          <w:sz w:val="20"/>
        </w:rPr>
        <w:t xml:space="preserve">Kristi Brandt- services &amp; fees, $4.00; Thomas Cogley- services, $934.80; </w:t>
      </w:r>
      <w:r w:rsidR="002542AC" w:rsidRPr="00D5675D">
        <w:rPr>
          <w:sz w:val="20"/>
        </w:rPr>
        <w:t>Mark Kroontje- $3,409.68</w:t>
      </w:r>
    </w:p>
    <w:p w:rsidR="002C0C97" w:rsidRPr="00D5675D" w:rsidRDefault="00073783" w:rsidP="00073783">
      <w:pPr>
        <w:ind w:left="-360" w:right="-360"/>
        <w:rPr>
          <w:sz w:val="20"/>
        </w:rPr>
      </w:pPr>
      <w:r w:rsidRPr="00D5675D">
        <w:rPr>
          <w:b/>
          <w:sz w:val="20"/>
        </w:rPr>
        <w:t>ABUSED CHILD DEFENSE:</w:t>
      </w:r>
      <w:r w:rsidRPr="00D5675D">
        <w:rPr>
          <w:sz w:val="20"/>
        </w:rPr>
        <w:t xml:space="preserve"> </w:t>
      </w:r>
      <w:r w:rsidR="002542AC" w:rsidRPr="00D5675D">
        <w:rPr>
          <w:sz w:val="20"/>
        </w:rPr>
        <w:t>Thomas Cogley- services, $402.05; Hoffman Law- services, $665.17; Mark Kroontje-services, $297.80</w:t>
      </w:r>
    </w:p>
    <w:p w:rsidR="00073783" w:rsidRPr="00D5675D" w:rsidRDefault="00073783" w:rsidP="00073783">
      <w:pPr>
        <w:ind w:left="-360" w:right="-360"/>
        <w:rPr>
          <w:sz w:val="20"/>
        </w:rPr>
      </w:pPr>
      <w:r w:rsidRPr="00D5675D">
        <w:rPr>
          <w:b/>
          <w:sz w:val="20"/>
        </w:rPr>
        <w:t>COURTHOUSE:</w:t>
      </w:r>
      <w:r w:rsidR="008F4808" w:rsidRPr="00D5675D">
        <w:rPr>
          <w:sz w:val="20"/>
        </w:rPr>
        <w:t xml:space="preserve"> </w:t>
      </w:r>
      <w:r w:rsidR="002542AC" w:rsidRPr="00D5675D">
        <w:rPr>
          <w:sz w:val="20"/>
        </w:rPr>
        <w:t xml:space="preserve">Action Carpet Cleaning- carpet cleaning, $4,672.50; Cardmember- supplies, $52.38; City of Selby- water service, $92.11; Eagle Eye Security Systems- wiring for public </w:t>
      </w:r>
      <w:r w:rsidR="00D5675D" w:rsidRPr="00D5675D">
        <w:rPr>
          <w:sz w:val="20"/>
        </w:rPr>
        <w:t>Wi-Fi</w:t>
      </w:r>
      <w:r w:rsidR="002542AC" w:rsidRPr="00D5675D">
        <w:rPr>
          <w:sz w:val="20"/>
        </w:rPr>
        <w:t xml:space="preserve">, $562.34; Hase Plumbing- supplies, $6.29; </w:t>
      </w:r>
      <w:r w:rsidR="00DC6DFC" w:rsidRPr="00D5675D">
        <w:rPr>
          <w:sz w:val="20"/>
        </w:rPr>
        <w:t>Mobridge Hardware- paint for sheriff office, $87.46; Montana- Dakota Utilities- electricity, $773.40; Pfitzer Pest Control- pest control services, $183.75; Servall- mat &amp; mop rental, $45.88</w:t>
      </w:r>
    </w:p>
    <w:p w:rsidR="00073783" w:rsidRPr="00D5675D" w:rsidRDefault="00073783" w:rsidP="00073783">
      <w:pPr>
        <w:ind w:left="-360" w:right="-360"/>
        <w:rPr>
          <w:sz w:val="20"/>
        </w:rPr>
      </w:pPr>
      <w:r w:rsidRPr="00D5675D">
        <w:rPr>
          <w:b/>
          <w:sz w:val="20"/>
        </w:rPr>
        <w:t>DIRECTOR OF EQUALIZATION:</w:t>
      </w:r>
      <w:r w:rsidR="00DC6DFC" w:rsidRPr="00D5675D">
        <w:rPr>
          <w:sz w:val="20"/>
        </w:rPr>
        <w:t xml:space="preserve"> SDSU Regional Extension Center- registration: Kahl, registration: Pudwill, $300.00; Cardmember- postage, $80.39; Connecting Point- offsite backup, $8.75; Marco- copier usage contract, $7.43; Midcontinent- internet service, $14.37; Greg Pudwill- mileage, meal expense, $289.20; Shorty’s One Stop- gasoline, $22.22; Venture Communications- phone/fax service, $</w:t>
      </w:r>
      <w:r w:rsidR="00E33291" w:rsidRPr="00D5675D">
        <w:rPr>
          <w:sz w:val="20"/>
        </w:rPr>
        <w:t>56.01</w:t>
      </w:r>
    </w:p>
    <w:p w:rsidR="00073783" w:rsidRPr="00D5675D" w:rsidRDefault="00073783" w:rsidP="00073783">
      <w:pPr>
        <w:ind w:left="-360" w:right="-360"/>
        <w:rPr>
          <w:sz w:val="20"/>
        </w:rPr>
      </w:pPr>
      <w:r w:rsidRPr="00D5675D">
        <w:rPr>
          <w:b/>
          <w:sz w:val="20"/>
        </w:rPr>
        <w:t>REGISTER OF DEEDS</w:t>
      </w:r>
      <w:r w:rsidR="003E36E7" w:rsidRPr="00D5675D">
        <w:rPr>
          <w:b/>
          <w:sz w:val="20"/>
        </w:rPr>
        <w:t xml:space="preserve">: </w:t>
      </w:r>
      <w:r w:rsidR="00E33291" w:rsidRPr="00D5675D">
        <w:rPr>
          <w:sz w:val="20"/>
        </w:rPr>
        <w:t>Cardmember- postage, $125.69; Connecting Point- offsite backup, $8.75; Marco- copier usage contract, $6.99; Midcontinent- internet service, $14.38; Ramkota Hotel- Pierre- lodging: Mortenson, $99.99; Venture Communications- phone service, $51.69</w:t>
      </w:r>
    </w:p>
    <w:p w:rsidR="00F30F34" w:rsidRPr="00D5675D" w:rsidRDefault="00073783" w:rsidP="00073783">
      <w:pPr>
        <w:ind w:left="-360" w:right="-360"/>
        <w:rPr>
          <w:sz w:val="20"/>
        </w:rPr>
      </w:pPr>
      <w:r w:rsidRPr="00D5675D">
        <w:rPr>
          <w:b/>
          <w:sz w:val="20"/>
        </w:rPr>
        <w:t xml:space="preserve">VET SERVICE OFFICER: </w:t>
      </w:r>
      <w:r w:rsidR="00E33291" w:rsidRPr="00D5675D">
        <w:rPr>
          <w:sz w:val="20"/>
        </w:rPr>
        <w:t>Leo Rookey Jr</w:t>
      </w:r>
      <w:proofErr w:type="gramStart"/>
      <w:r w:rsidR="00E33291" w:rsidRPr="00D5675D">
        <w:rPr>
          <w:sz w:val="20"/>
        </w:rPr>
        <w:t>.-</w:t>
      </w:r>
      <w:proofErr w:type="gramEnd"/>
      <w:r w:rsidR="00E33291" w:rsidRPr="00D5675D">
        <w:rPr>
          <w:sz w:val="20"/>
        </w:rPr>
        <w:t xml:space="preserve"> supplies, $22.37</w:t>
      </w:r>
    </w:p>
    <w:p w:rsidR="00E33291" w:rsidRPr="00D5675D" w:rsidRDefault="00E33291" w:rsidP="00073783">
      <w:pPr>
        <w:ind w:left="-360" w:right="-360"/>
        <w:rPr>
          <w:sz w:val="20"/>
        </w:rPr>
      </w:pPr>
      <w:r w:rsidRPr="00D5675D">
        <w:rPr>
          <w:b/>
          <w:sz w:val="20"/>
        </w:rPr>
        <w:t>PREDATORY ANIMAL:</w:t>
      </w:r>
      <w:r w:rsidRPr="00D5675D">
        <w:rPr>
          <w:sz w:val="20"/>
        </w:rPr>
        <w:t xml:space="preserve"> SD Department of Revenue- services &amp; fees, $1,155.80</w:t>
      </w:r>
    </w:p>
    <w:p w:rsidR="005A46C9" w:rsidRPr="00D5675D" w:rsidRDefault="00073783" w:rsidP="00073783">
      <w:pPr>
        <w:ind w:left="-360" w:right="-360"/>
        <w:rPr>
          <w:sz w:val="20"/>
        </w:rPr>
      </w:pPr>
      <w:r w:rsidRPr="00D5675D">
        <w:rPr>
          <w:b/>
          <w:sz w:val="20"/>
        </w:rPr>
        <w:t>SHERIFF:</w:t>
      </w:r>
      <w:r w:rsidR="008F4808" w:rsidRPr="00D5675D">
        <w:rPr>
          <w:sz w:val="20"/>
        </w:rPr>
        <w:t xml:space="preserve"> </w:t>
      </w:r>
      <w:r w:rsidR="00E33291" w:rsidRPr="00D5675D">
        <w:rPr>
          <w:sz w:val="20"/>
        </w:rPr>
        <w:t xml:space="preserve">AT&amp;T- cellphone service, $414.56; </w:t>
      </w:r>
      <w:r w:rsidR="00AF650C" w:rsidRPr="00D5675D">
        <w:rPr>
          <w:sz w:val="20"/>
        </w:rPr>
        <w:t xml:space="preserve">Cardmember- postage, supplies, $904.20; Dakota Country Store- gasoline, $945.00; Marco- copier usage contract, $0.09; Midcontinent- internet service, $14.38; Pennington County Jail: transport, $41.90; Quill- supplies, $189.16; Rees Communications- supplies, $1,724.50; </w:t>
      </w:r>
      <w:r w:rsidR="003B404B" w:rsidRPr="00D5675D">
        <w:rPr>
          <w:sz w:val="20"/>
        </w:rPr>
        <w:t xml:space="preserve">SD Sheriff Association- registration: Boll, $85.00; Selby Auto- repairs &amp; maintenance, $200.90; The Lodge at Deadwood- </w:t>
      </w:r>
      <w:r w:rsidR="003B404B" w:rsidRPr="00D5675D">
        <w:rPr>
          <w:sz w:val="20"/>
        </w:rPr>
        <w:lastRenderedPageBreak/>
        <w:t>lodging: Jungwirth, Lodging: Boll, $373.00; Venture Communications- phone/fax service, $139.62; Western Communications- radio service, $21.60; Winner PD- services &amp; fees, $176.40</w:t>
      </w:r>
    </w:p>
    <w:p w:rsidR="003E36E7" w:rsidRPr="00D5675D" w:rsidRDefault="00073783" w:rsidP="00073783">
      <w:pPr>
        <w:ind w:left="-360" w:right="-360"/>
        <w:rPr>
          <w:sz w:val="20"/>
        </w:rPr>
      </w:pPr>
      <w:r w:rsidRPr="00D5675D">
        <w:rPr>
          <w:b/>
          <w:sz w:val="20"/>
        </w:rPr>
        <w:t>JAIL:</w:t>
      </w:r>
      <w:r w:rsidRPr="00D5675D">
        <w:rPr>
          <w:sz w:val="20"/>
        </w:rPr>
        <w:t xml:space="preserve"> </w:t>
      </w:r>
      <w:r w:rsidR="0025199C" w:rsidRPr="00D5675D">
        <w:rPr>
          <w:sz w:val="20"/>
        </w:rPr>
        <w:t xml:space="preserve">Cardmember- supplies, $846.72; Cash-WA- groceries, $1,442.16; City of Selby- water service, $180.31; DRS </w:t>
      </w:r>
      <w:r w:rsidR="00D5675D" w:rsidRPr="00D5675D">
        <w:rPr>
          <w:sz w:val="20"/>
        </w:rPr>
        <w:t>McClellan</w:t>
      </w:r>
      <w:r w:rsidR="0025199C" w:rsidRPr="00D5675D">
        <w:rPr>
          <w:sz w:val="20"/>
        </w:rPr>
        <w:t xml:space="preserve"> &amp; Swanson- dental care, $128.00; Hase – repairs on kitchen sink, $76.53; Lincare- supplies, $1.15; Merkels- groceries, $683.96; Mobridge Manufacturing- welding, $710.00; Mobridge Regional Hospital- medical care, $779.91; Montana- Dakota Utilities- electricity/gas, $820.62; Neve’s Uniforms- pants, $212.85; Pfitzer Pest Control- pest control services, $199.50; Rieker Electric- washing machine, $695.00; Servall- mat &amp; mop rental, $55.36</w:t>
      </w:r>
      <w:r w:rsidR="001A29C8" w:rsidRPr="00D5675D">
        <w:rPr>
          <w:sz w:val="20"/>
        </w:rPr>
        <w:t>; Venture Communications- phone/fax service, $188.94</w:t>
      </w:r>
    </w:p>
    <w:p w:rsidR="005A21FF" w:rsidRPr="00D5675D" w:rsidRDefault="005A21FF" w:rsidP="00073783">
      <w:pPr>
        <w:ind w:left="-360" w:right="-360"/>
        <w:rPr>
          <w:sz w:val="20"/>
        </w:rPr>
      </w:pPr>
      <w:r w:rsidRPr="00D5675D">
        <w:rPr>
          <w:b/>
          <w:sz w:val="20"/>
        </w:rPr>
        <w:t>CORONER:</w:t>
      </w:r>
      <w:r w:rsidRPr="00D5675D">
        <w:rPr>
          <w:sz w:val="20"/>
        </w:rPr>
        <w:t xml:space="preserve"> </w:t>
      </w:r>
      <w:r w:rsidR="001A29C8" w:rsidRPr="00D5675D">
        <w:rPr>
          <w:sz w:val="20"/>
        </w:rPr>
        <w:t>Clinical Laboratory- services &amp; fees, $1,978</w:t>
      </w:r>
      <w:r w:rsidR="008D2439" w:rsidRPr="00D5675D">
        <w:rPr>
          <w:sz w:val="20"/>
        </w:rPr>
        <w:t>.00</w:t>
      </w:r>
    </w:p>
    <w:p w:rsidR="00073783" w:rsidRPr="00D5675D" w:rsidRDefault="00073783" w:rsidP="00073783">
      <w:pPr>
        <w:ind w:left="-360" w:right="-360"/>
        <w:rPr>
          <w:sz w:val="20"/>
        </w:rPr>
      </w:pPr>
      <w:r w:rsidRPr="00D5675D">
        <w:rPr>
          <w:b/>
          <w:sz w:val="20"/>
        </w:rPr>
        <w:t>EMERGENCY &amp; DISASTER:</w:t>
      </w:r>
      <w:r w:rsidR="008D2439" w:rsidRPr="00D5675D">
        <w:rPr>
          <w:b/>
          <w:sz w:val="20"/>
        </w:rPr>
        <w:t xml:space="preserve"> </w:t>
      </w:r>
      <w:r w:rsidR="008D2439" w:rsidRPr="00D5675D">
        <w:rPr>
          <w:sz w:val="20"/>
        </w:rPr>
        <w:t>AT&amp;T- cellphone service, $33.59; Midcontinent- internet service, $7.19; Venture Communications- phone service, $30.10</w:t>
      </w:r>
    </w:p>
    <w:p w:rsidR="005A46C9" w:rsidRPr="00D5675D" w:rsidRDefault="00073783" w:rsidP="00073783">
      <w:pPr>
        <w:ind w:left="-360" w:right="-360"/>
        <w:rPr>
          <w:sz w:val="20"/>
        </w:rPr>
      </w:pPr>
      <w:r w:rsidRPr="00D5675D">
        <w:rPr>
          <w:b/>
          <w:sz w:val="20"/>
        </w:rPr>
        <w:t>SUPPORT OF POOR:</w:t>
      </w:r>
      <w:r w:rsidR="008D2439" w:rsidRPr="00D5675D">
        <w:rPr>
          <w:b/>
          <w:sz w:val="20"/>
        </w:rPr>
        <w:t xml:space="preserve"> </w:t>
      </w:r>
      <w:r w:rsidR="008D2439" w:rsidRPr="00D5675D">
        <w:rPr>
          <w:sz w:val="20"/>
        </w:rPr>
        <w:t>Cardmember- postage service charge, $6.25; Venture Communications- phone service, $25.50</w:t>
      </w:r>
    </w:p>
    <w:p w:rsidR="008D2439" w:rsidRPr="00D5675D" w:rsidRDefault="008D2439" w:rsidP="00073783">
      <w:pPr>
        <w:ind w:left="-360" w:right="-360"/>
        <w:rPr>
          <w:sz w:val="20"/>
        </w:rPr>
      </w:pPr>
      <w:r w:rsidRPr="00D5675D">
        <w:rPr>
          <w:b/>
          <w:sz w:val="20"/>
        </w:rPr>
        <w:t>OTHER HEALTH ASST:</w:t>
      </w:r>
      <w:r w:rsidRPr="00D5675D">
        <w:rPr>
          <w:sz w:val="20"/>
        </w:rPr>
        <w:t xml:space="preserve"> Van Diest Supply Company- mosquito chemical, $3,891.15</w:t>
      </w:r>
    </w:p>
    <w:p w:rsidR="00073783" w:rsidRPr="00D5675D" w:rsidRDefault="00073783" w:rsidP="00073783">
      <w:pPr>
        <w:ind w:left="-360" w:right="-360"/>
        <w:rPr>
          <w:sz w:val="20"/>
        </w:rPr>
      </w:pPr>
      <w:r w:rsidRPr="00D5675D">
        <w:rPr>
          <w:sz w:val="20"/>
        </w:rPr>
        <w:t xml:space="preserve"> </w:t>
      </w:r>
      <w:r w:rsidRPr="00D5675D">
        <w:rPr>
          <w:b/>
          <w:sz w:val="20"/>
        </w:rPr>
        <w:t>MENTALLY ILL:</w:t>
      </w:r>
      <w:r w:rsidR="00B01F6C" w:rsidRPr="00D5675D">
        <w:rPr>
          <w:b/>
          <w:sz w:val="20"/>
        </w:rPr>
        <w:t xml:space="preserve"> </w:t>
      </w:r>
      <w:r w:rsidR="008D2439" w:rsidRPr="00D5675D">
        <w:rPr>
          <w:sz w:val="20"/>
        </w:rPr>
        <w:t>Yankton County Treasurer- services &amp; fees, $50.00</w:t>
      </w:r>
    </w:p>
    <w:p w:rsidR="00073783" w:rsidRPr="00D5675D" w:rsidRDefault="00B01F6C" w:rsidP="00073783">
      <w:pPr>
        <w:ind w:left="-360" w:right="-360"/>
        <w:rPr>
          <w:sz w:val="20"/>
        </w:rPr>
      </w:pPr>
      <w:r w:rsidRPr="00D5675D">
        <w:rPr>
          <w:b/>
          <w:sz w:val="20"/>
        </w:rPr>
        <w:t>DEV DISABLED:</w:t>
      </w:r>
      <w:r w:rsidR="003E36E7" w:rsidRPr="00D5675D">
        <w:rPr>
          <w:sz w:val="20"/>
        </w:rPr>
        <w:t xml:space="preserve"> </w:t>
      </w:r>
      <w:r w:rsidR="008D2439" w:rsidRPr="00D5675D">
        <w:rPr>
          <w:sz w:val="20"/>
        </w:rPr>
        <w:t>SD Department of Revenue- services &amp; fees, $60.00</w:t>
      </w:r>
    </w:p>
    <w:p w:rsidR="00073783" w:rsidRPr="00D5675D" w:rsidRDefault="00073783" w:rsidP="00073783">
      <w:pPr>
        <w:ind w:left="-360" w:right="-360"/>
        <w:rPr>
          <w:sz w:val="20"/>
        </w:rPr>
      </w:pPr>
      <w:r w:rsidRPr="00D5675D">
        <w:rPr>
          <w:b/>
          <w:sz w:val="20"/>
        </w:rPr>
        <w:t>EXTENSION:</w:t>
      </w:r>
      <w:r w:rsidRPr="00D5675D">
        <w:rPr>
          <w:sz w:val="20"/>
        </w:rPr>
        <w:t xml:space="preserve"> </w:t>
      </w:r>
      <w:r w:rsidR="008D2439" w:rsidRPr="00D5675D">
        <w:rPr>
          <w:sz w:val="20"/>
        </w:rPr>
        <w:t>Cardmember- postage, $73.79; Brenda Detoy- mileage expense, $245.62; Hodges Badge Company- supplies, $300.35; Midcontinent- internet service, $14.38; Crystal Olson- mileage expense, $51.12; Venture Communications- phone service, $33.15</w:t>
      </w:r>
    </w:p>
    <w:p w:rsidR="002A65F7" w:rsidRPr="00D5675D" w:rsidRDefault="002A65F7" w:rsidP="00073783">
      <w:pPr>
        <w:ind w:left="-360" w:right="-360"/>
        <w:rPr>
          <w:sz w:val="20"/>
        </w:rPr>
      </w:pPr>
      <w:r w:rsidRPr="00D5675D">
        <w:rPr>
          <w:b/>
          <w:sz w:val="20"/>
        </w:rPr>
        <w:t>WEED CONTROL:</w:t>
      </w:r>
      <w:r w:rsidRPr="00D5675D">
        <w:rPr>
          <w:sz w:val="20"/>
        </w:rPr>
        <w:t xml:space="preserve"> </w:t>
      </w:r>
      <w:r w:rsidR="008D2439" w:rsidRPr="00D5675D">
        <w:rPr>
          <w:sz w:val="20"/>
        </w:rPr>
        <w:t xml:space="preserve">AT&amp;T- cellphone service, $33.58; Marco- copier usage contract, $1.99; </w:t>
      </w:r>
      <w:r w:rsidR="007C4B1D" w:rsidRPr="00D5675D">
        <w:rPr>
          <w:sz w:val="20"/>
        </w:rPr>
        <w:t>Midcontinent- internet service, $7.19; Shorty’s- gasoline, $24.48; Van Diest Supply Company- chemical, $11,292.00; Western Communications- radio service, $8.80</w:t>
      </w:r>
    </w:p>
    <w:p w:rsidR="007C4B1D" w:rsidRPr="00D5675D" w:rsidRDefault="007C4B1D" w:rsidP="00073783">
      <w:pPr>
        <w:ind w:left="-360" w:right="-360"/>
        <w:rPr>
          <w:sz w:val="20"/>
        </w:rPr>
      </w:pPr>
      <w:r w:rsidRPr="00D5675D">
        <w:rPr>
          <w:b/>
          <w:sz w:val="20"/>
        </w:rPr>
        <w:t>PLANNING &amp; ZONING:</w:t>
      </w:r>
      <w:r w:rsidRPr="00D5675D">
        <w:rPr>
          <w:sz w:val="20"/>
        </w:rPr>
        <w:t xml:space="preserve"> Marco- copier usage contract, $2.20</w:t>
      </w:r>
    </w:p>
    <w:p w:rsidR="005A46C9" w:rsidRPr="00D5675D" w:rsidRDefault="00073783" w:rsidP="00073783">
      <w:pPr>
        <w:ind w:left="-360" w:right="-360"/>
        <w:rPr>
          <w:sz w:val="20"/>
        </w:rPr>
      </w:pPr>
      <w:r w:rsidRPr="00D5675D">
        <w:rPr>
          <w:b/>
          <w:sz w:val="20"/>
        </w:rPr>
        <w:t>RD &amp; BR:</w:t>
      </w:r>
      <w:r w:rsidRPr="00D5675D">
        <w:rPr>
          <w:sz w:val="20"/>
        </w:rPr>
        <w:t xml:space="preserve"> </w:t>
      </w:r>
      <w:r w:rsidR="007C4B1D" w:rsidRPr="00D5675D">
        <w:rPr>
          <w:sz w:val="20"/>
        </w:rPr>
        <w:t xml:space="preserve">Beadles </w:t>
      </w:r>
      <w:r w:rsidR="00D5675D" w:rsidRPr="00D5675D">
        <w:rPr>
          <w:sz w:val="20"/>
        </w:rPr>
        <w:t>Chevrolet</w:t>
      </w:r>
      <w:r w:rsidR="007C4B1D" w:rsidRPr="00D5675D">
        <w:rPr>
          <w:sz w:val="20"/>
        </w:rPr>
        <w:t xml:space="preserve">- repairs, $3,725.85; Cam Wal- electricity, $51.49; Cardmember- postage, $33.97; Central Diesel- supplies, $225.49; City of Java- water service, $18.00; City of Mobridge- water and sewer service, $48.33; City of Selby- water @ Selby shop, $69.50; Dakota Fluid Power- supplies, $885.24; Dakota Oil- grease, $509.39; Dales Tires- supplies, $1,108.47; Fire Safety First- fire extinguisher inspection, $371.00; GTC Auto- supplies, $126.43; Jensen Rock &amp; Sand- supplies, $829.40; Kens Western Lumber- supplies, $155.42; </w:t>
      </w:r>
      <w:r w:rsidR="00F21549" w:rsidRPr="00D5675D">
        <w:rPr>
          <w:sz w:val="20"/>
        </w:rPr>
        <w:t>Marco- copier usage contract, $0.26;</w:t>
      </w:r>
      <w:r w:rsidR="00F222F3" w:rsidRPr="00D5675D">
        <w:rPr>
          <w:sz w:val="20"/>
        </w:rPr>
        <w:t xml:space="preserve"> Montana- Dakota Utilities- electricity @ Selby/Mobridge/State shop, $235.46</w:t>
      </w:r>
      <w:r w:rsidR="00B44386" w:rsidRPr="00D5675D">
        <w:rPr>
          <w:sz w:val="20"/>
        </w:rPr>
        <w:t>; North Central Farmers Elevator- fuel, $647.48; Premier Equipment- supplies, $</w:t>
      </w:r>
      <w:r w:rsidR="005E7FCE" w:rsidRPr="00D5675D">
        <w:rPr>
          <w:sz w:val="20"/>
        </w:rPr>
        <w:t xml:space="preserve"> 20.71; Productivity Plus Account- supplies, $62.56; Runnings- supplies, $246.45; Selby Auto- supplies, repairs, $</w:t>
      </w:r>
      <w:r w:rsidR="00937C25" w:rsidRPr="00D5675D">
        <w:rPr>
          <w:sz w:val="20"/>
        </w:rPr>
        <w:t xml:space="preserve">553.04; Selby Oil- tire repair, $31.00; </w:t>
      </w:r>
      <w:r w:rsidR="007D22EB" w:rsidRPr="00D5675D">
        <w:rPr>
          <w:sz w:val="20"/>
        </w:rPr>
        <w:t xml:space="preserve">Servall- mat &amp; mop rental, $66.75; Sheehan Mack- supplies, $272.01; Shorty’s- gasoline, $681.23; </w:t>
      </w:r>
      <w:r w:rsidR="00134D18" w:rsidRPr="00D5675D">
        <w:rPr>
          <w:sz w:val="20"/>
        </w:rPr>
        <w:t>Venture Communications- phone, internet, fax service, $266.91; West River Telecommunications- phone Mobridge shop, $36.32; Western Communications- radio service, $135.90</w:t>
      </w:r>
    </w:p>
    <w:p w:rsidR="00A378FA" w:rsidRPr="00D5675D" w:rsidRDefault="00073783" w:rsidP="00073783">
      <w:pPr>
        <w:ind w:left="-360" w:right="-360"/>
        <w:rPr>
          <w:sz w:val="20"/>
        </w:rPr>
      </w:pPr>
      <w:r w:rsidRPr="00D5675D">
        <w:rPr>
          <w:b/>
          <w:sz w:val="20"/>
        </w:rPr>
        <w:t>S</w:t>
      </w:r>
      <w:r w:rsidR="00A378FA" w:rsidRPr="00D5675D">
        <w:rPr>
          <w:b/>
          <w:sz w:val="20"/>
        </w:rPr>
        <w:t xml:space="preserve">HERIFF: </w:t>
      </w:r>
      <w:r w:rsidR="00134D18" w:rsidRPr="00D5675D">
        <w:rPr>
          <w:sz w:val="20"/>
        </w:rPr>
        <w:t>Dakota Maid- supplies, $22.37</w:t>
      </w:r>
    </w:p>
    <w:p w:rsidR="00073783" w:rsidRPr="00D5675D" w:rsidRDefault="00A378FA" w:rsidP="00437CCB">
      <w:pPr>
        <w:ind w:left="-360" w:right="-360"/>
        <w:rPr>
          <w:sz w:val="20"/>
        </w:rPr>
      </w:pPr>
      <w:r w:rsidRPr="00D5675D">
        <w:rPr>
          <w:b/>
          <w:sz w:val="20"/>
        </w:rPr>
        <w:t>S</w:t>
      </w:r>
      <w:r w:rsidR="00073783" w:rsidRPr="00D5675D">
        <w:rPr>
          <w:b/>
          <w:sz w:val="20"/>
        </w:rPr>
        <w:t xml:space="preserve">OLID WASTE: </w:t>
      </w:r>
      <w:r w:rsidR="00134D18" w:rsidRPr="00D5675D">
        <w:rPr>
          <w:sz w:val="20"/>
        </w:rPr>
        <w:t>Butler Machinery- repai</w:t>
      </w:r>
      <w:r w:rsidR="00D6091B" w:rsidRPr="00D5675D">
        <w:rPr>
          <w:sz w:val="20"/>
        </w:rPr>
        <w:t xml:space="preserve">rs, $2,239.43; Cardmember- postage, $15.80; Farnams Genuine Parts- shop supplies, $90.14; Marco- copier usage contract, $0.48; Mobridge Gas Company- forklift cylinder, $22.50; North Central Farmers Elevator- gasoline, $1,918.28; Prairie Pioneer- clean up ad, $208.00; Quill- supplies, $163.58; Runnings- supplies, $465.19; SD </w:t>
      </w:r>
      <w:r w:rsidR="00D5675D" w:rsidRPr="00D5675D">
        <w:rPr>
          <w:sz w:val="20"/>
        </w:rPr>
        <w:t>Dept.</w:t>
      </w:r>
      <w:r w:rsidR="00D6091B" w:rsidRPr="00D5675D">
        <w:rPr>
          <w:sz w:val="20"/>
        </w:rPr>
        <w:t xml:space="preserve"> of Environment- May tonnage fee, $1,207.00; Selby Record- publishing, $147.00; Servall- mat &amp; mop rental, $58.98; Sheehan Mack- parts, $222.32; Valley Telecommunications- cellphone service, $39.99; Western Communications- radio service, $9.30</w:t>
      </w:r>
    </w:p>
    <w:p w:rsidR="00D6091B" w:rsidRPr="00D5675D" w:rsidRDefault="00D6091B" w:rsidP="00437CCB">
      <w:pPr>
        <w:ind w:left="-360" w:right="-360"/>
        <w:rPr>
          <w:sz w:val="20"/>
        </w:rPr>
      </w:pPr>
      <w:r w:rsidRPr="00D5675D">
        <w:rPr>
          <w:b/>
          <w:sz w:val="20"/>
        </w:rPr>
        <w:t>STATE ACCOUNT FUND:</w:t>
      </w:r>
      <w:r w:rsidRPr="00D5675D">
        <w:rPr>
          <w:sz w:val="20"/>
        </w:rPr>
        <w:t xml:space="preserve"> SD Department of Revenue- ROD, Vital, motor vehicle fees, $145,820.55</w:t>
      </w:r>
    </w:p>
    <w:p w:rsidR="00073783" w:rsidRPr="00D5675D" w:rsidRDefault="0068237E" w:rsidP="00437CCB">
      <w:pPr>
        <w:ind w:left="-360" w:right="-360"/>
        <w:rPr>
          <w:sz w:val="20"/>
        </w:rPr>
      </w:pPr>
      <w:r w:rsidRPr="00D5675D">
        <w:rPr>
          <w:b/>
          <w:sz w:val="20"/>
        </w:rPr>
        <w:t>PARTIAL PYMTS:</w:t>
      </w:r>
      <w:r w:rsidR="00A378FA" w:rsidRPr="00D5675D">
        <w:rPr>
          <w:b/>
          <w:sz w:val="20"/>
        </w:rPr>
        <w:t xml:space="preserve"> </w:t>
      </w:r>
      <w:r w:rsidR="00D6091B" w:rsidRPr="00D5675D">
        <w:rPr>
          <w:sz w:val="20"/>
        </w:rPr>
        <w:t xml:space="preserve">Walworth County Treasurer- </w:t>
      </w:r>
      <w:r w:rsidR="00D5675D" w:rsidRPr="00D5675D">
        <w:rPr>
          <w:sz w:val="20"/>
        </w:rPr>
        <w:t>#4787, #5762, #5080, #6159, #5245, $5,359.82</w:t>
      </w:r>
    </w:p>
    <w:p w:rsidR="00D5675D" w:rsidRPr="00D5675D" w:rsidRDefault="00D5675D" w:rsidP="00437CCB">
      <w:pPr>
        <w:ind w:left="-360" w:right="-360"/>
        <w:rPr>
          <w:sz w:val="20"/>
        </w:rPr>
      </w:pPr>
      <w:r w:rsidRPr="00D5675D">
        <w:rPr>
          <w:b/>
          <w:sz w:val="20"/>
        </w:rPr>
        <w:t>SALE/ EXCISE TAX FUND:</w:t>
      </w:r>
      <w:r w:rsidRPr="00D5675D">
        <w:rPr>
          <w:sz w:val="20"/>
        </w:rPr>
        <w:t xml:space="preserve"> South Dakota State Treasurer- city, state sales tax, $339.55</w:t>
      </w:r>
    </w:p>
    <w:p w:rsidR="00073783" w:rsidRPr="00D5675D" w:rsidRDefault="00073783" w:rsidP="00073783">
      <w:pPr>
        <w:ind w:left="-360" w:right="-360"/>
        <w:rPr>
          <w:sz w:val="20"/>
        </w:rPr>
      </w:pPr>
      <w:r w:rsidRPr="00D5675D">
        <w:rPr>
          <w:b/>
          <w:sz w:val="20"/>
        </w:rPr>
        <w:t xml:space="preserve">5 CO TV DIST FUND: </w:t>
      </w:r>
      <w:r w:rsidR="00D5675D" w:rsidRPr="00D5675D">
        <w:rPr>
          <w:sz w:val="20"/>
        </w:rPr>
        <w:t>Cam Wal- electricity, $1,406.04; FEM Electric- electricity, $78.52; Marco- copier usage contract, $1.90; Sioux Falls Tower &amp; Communications- installation of ran dome cover, $9,645.94</w:t>
      </w:r>
    </w:p>
    <w:p w:rsidR="00D5675D" w:rsidRPr="00D5675D" w:rsidRDefault="00D5675D" w:rsidP="00073783">
      <w:pPr>
        <w:ind w:left="-360" w:right="-360"/>
        <w:rPr>
          <w:sz w:val="20"/>
        </w:rPr>
      </w:pPr>
      <w:r w:rsidRPr="00D5675D">
        <w:rPr>
          <w:b/>
          <w:sz w:val="20"/>
        </w:rPr>
        <w:t>SDACO:</w:t>
      </w:r>
      <w:r w:rsidRPr="00D5675D">
        <w:rPr>
          <w:sz w:val="20"/>
        </w:rPr>
        <w:t xml:space="preserve"> M&amp;P Fund: M&amp;P Remittance, $176.00</w:t>
      </w:r>
    </w:p>
    <w:p w:rsidR="003E36E7" w:rsidRDefault="003E36E7" w:rsidP="003E36E7">
      <w:pPr>
        <w:ind w:left="-360" w:right="-360"/>
        <w:rPr>
          <w:color w:val="FF0000"/>
          <w:sz w:val="20"/>
        </w:rPr>
      </w:pPr>
    </w:p>
    <w:p w:rsidR="00774EA9" w:rsidRPr="00774EA9" w:rsidRDefault="00774EA9" w:rsidP="003E36E7">
      <w:pPr>
        <w:ind w:left="-360" w:right="-360"/>
        <w:rPr>
          <w:b/>
          <w:sz w:val="20"/>
        </w:rPr>
      </w:pPr>
      <w:r w:rsidRPr="00774EA9">
        <w:rPr>
          <w:b/>
          <w:sz w:val="20"/>
        </w:rPr>
        <w:t>MONTHLY TREASURERS REPORT:</w:t>
      </w:r>
    </w:p>
    <w:p w:rsidR="00307617" w:rsidRPr="00774EA9" w:rsidRDefault="00774EA9" w:rsidP="009D5BA5">
      <w:pPr>
        <w:ind w:left="-360" w:right="-360"/>
        <w:rPr>
          <w:sz w:val="20"/>
        </w:rPr>
      </w:pPr>
      <w:r>
        <w:rPr>
          <w:b/>
          <w:color w:val="FF0000"/>
          <w:sz w:val="20"/>
        </w:rPr>
        <w:tab/>
      </w:r>
      <w:r w:rsidRPr="00774EA9">
        <w:rPr>
          <w:sz w:val="20"/>
        </w:rPr>
        <w:t>Holgard mov</w:t>
      </w:r>
      <w:r>
        <w:rPr>
          <w:sz w:val="20"/>
        </w:rPr>
        <w:t>ed and Schilling seconded to approve the Monthly Treasurers</w:t>
      </w:r>
      <w:r w:rsidR="00D5675D">
        <w:rPr>
          <w:sz w:val="20"/>
        </w:rPr>
        <w:t xml:space="preserve"> Report. Voting Aye: 5; Nay: 0.</w:t>
      </w:r>
      <w:r>
        <w:rPr>
          <w:sz w:val="20"/>
        </w:rPr>
        <w:t>The motion was adopted.</w:t>
      </w:r>
    </w:p>
    <w:p w:rsidR="00080B6E" w:rsidRPr="003E36E7" w:rsidRDefault="00080B6E" w:rsidP="009E1966">
      <w:pPr>
        <w:ind w:left="-360" w:right="-360"/>
        <w:rPr>
          <w:color w:val="FF0000"/>
          <w:sz w:val="20"/>
        </w:rPr>
      </w:pPr>
    </w:p>
    <w:p w:rsidR="00307617" w:rsidRPr="00437CCB" w:rsidRDefault="00307617" w:rsidP="009E1966">
      <w:pPr>
        <w:ind w:left="-360" w:right="-360"/>
        <w:rPr>
          <w:b/>
          <w:sz w:val="20"/>
        </w:rPr>
      </w:pPr>
      <w:r w:rsidRPr="00437CCB">
        <w:rPr>
          <w:b/>
          <w:sz w:val="20"/>
        </w:rPr>
        <w:t>PARTIAL PAYMENTS:</w:t>
      </w:r>
    </w:p>
    <w:p w:rsidR="00307617" w:rsidRPr="00437CCB" w:rsidRDefault="00307617" w:rsidP="009E1966">
      <w:pPr>
        <w:ind w:left="-360" w:right="-360"/>
        <w:rPr>
          <w:sz w:val="20"/>
        </w:rPr>
      </w:pPr>
      <w:r w:rsidRPr="00437CCB">
        <w:rPr>
          <w:b/>
          <w:sz w:val="20"/>
        </w:rPr>
        <w:tab/>
      </w:r>
      <w:r w:rsidR="00774EA9">
        <w:rPr>
          <w:sz w:val="20"/>
        </w:rPr>
        <w:t>Holgard moved and Houck seconded to approve partial payments for record #5614 in the amount of $100.00 per month starting June 6</w:t>
      </w:r>
      <w:r w:rsidR="00774EA9" w:rsidRPr="00774EA9">
        <w:rPr>
          <w:sz w:val="20"/>
          <w:vertAlign w:val="superscript"/>
        </w:rPr>
        <w:t>th</w:t>
      </w:r>
      <w:r w:rsidR="00D5675D">
        <w:rPr>
          <w:sz w:val="20"/>
        </w:rPr>
        <w:t>, 2017. Voting Aye: 5; Nay: 0.</w:t>
      </w:r>
      <w:r w:rsidR="00774EA9">
        <w:rPr>
          <w:sz w:val="20"/>
        </w:rPr>
        <w:t>The motion was adopted.</w:t>
      </w:r>
    </w:p>
    <w:p w:rsidR="00F35EF2" w:rsidRDefault="00F35EF2" w:rsidP="00437CCB">
      <w:pPr>
        <w:ind w:left="-360" w:right="-360"/>
        <w:rPr>
          <w:color w:val="FF0000"/>
          <w:sz w:val="20"/>
        </w:rPr>
      </w:pPr>
    </w:p>
    <w:p w:rsidR="00774EA9" w:rsidRDefault="00774EA9" w:rsidP="00437CCB">
      <w:pPr>
        <w:ind w:left="-360" w:right="-360"/>
        <w:rPr>
          <w:sz w:val="20"/>
        </w:rPr>
      </w:pPr>
      <w:r>
        <w:rPr>
          <w:b/>
          <w:sz w:val="20"/>
        </w:rPr>
        <w:t>TAX DEED PROPERTIES:</w:t>
      </w:r>
      <w:r>
        <w:rPr>
          <w:b/>
          <w:sz w:val="20"/>
        </w:rPr>
        <w:br/>
      </w:r>
      <w:r>
        <w:rPr>
          <w:b/>
          <w:sz w:val="20"/>
        </w:rPr>
        <w:tab/>
      </w:r>
      <w:r>
        <w:rPr>
          <w:sz w:val="20"/>
        </w:rPr>
        <w:t>Moak updated the board on the current properties she is taking for tax deed. She stated that record 4034 is condemned and the family is requesting to quit claim deed it to the county, therefore the county can destroy and remove the property. Records 5176 &amp; 5177 she will be proceeding with the process of taking the property. Record 4884 had a payment made on the property from a family member, Siemon stated he will check to see if the family member wants to pay the rest of the back taxes.</w:t>
      </w:r>
    </w:p>
    <w:p w:rsidR="00774EA9" w:rsidRDefault="00774EA9" w:rsidP="00437CCB">
      <w:pPr>
        <w:ind w:left="-360" w:right="-360"/>
        <w:rPr>
          <w:b/>
          <w:sz w:val="20"/>
        </w:rPr>
      </w:pPr>
    </w:p>
    <w:p w:rsidR="005719B7" w:rsidRDefault="00774EA9" w:rsidP="00437CCB">
      <w:pPr>
        <w:ind w:left="-360" w:right="-360"/>
        <w:rPr>
          <w:b/>
          <w:sz w:val="20"/>
        </w:rPr>
      </w:pPr>
      <w:r>
        <w:rPr>
          <w:b/>
          <w:sz w:val="20"/>
        </w:rPr>
        <w:t>DE</w:t>
      </w:r>
      <w:r w:rsidR="005719B7">
        <w:rPr>
          <w:b/>
          <w:sz w:val="20"/>
        </w:rPr>
        <w:t>LTA DENTAL VAN:</w:t>
      </w:r>
    </w:p>
    <w:p w:rsidR="00484A02" w:rsidRDefault="005719B7" w:rsidP="00437CCB">
      <w:pPr>
        <w:ind w:left="-360" w:right="-360"/>
        <w:rPr>
          <w:sz w:val="20"/>
        </w:rPr>
      </w:pPr>
      <w:r>
        <w:rPr>
          <w:b/>
          <w:sz w:val="20"/>
        </w:rPr>
        <w:tab/>
      </w:r>
      <w:r w:rsidR="00484A02" w:rsidRPr="00484A02">
        <w:rPr>
          <w:sz w:val="20"/>
        </w:rPr>
        <w:t xml:space="preserve">Kiersten Blomquist and Abagail Badten met with the board to request a donation to </w:t>
      </w:r>
      <w:r w:rsidR="00484A02">
        <w:rPr>
          <w:sz w:val="20"/>
        </w:rPr>
        <w:t>assist in bringing the Delta Dental Van to Walworth County. The van provides dental work to lots of children in the area and will be here the last week of July. Schilling moved and Houck seconded to donate $500.00 out of the Poor Relief</w:t>
      </w:r>
      <w:r w:rsidR="00D5675D">
        <w:rPr>
          <w:sz w:val="20"/>
        </w:rPr>
        <w:t xml:space="preserve"> budget. Voting Aye: 5; Nay: 0.</w:t>
      </w:r>
      <w:r w:rsidR="00484A02">
        <w:rPr>
          <w:sz w:val="20"/>
        </w:rPr>
        <w:t>The motion was adopted.</w:t>
      </w:r>
    </w:p>
    <w:p w:rsidR="00484A02" w:rsidRDefault="00484A02" w:rsidP="00437CCB">
      <w:pPr>
        <w:ind w:left="-360" w:right="-360"/>
        <w:rPr>
          <w:sz w:val="20"/>
        </w:rPr>
      </w:pPr>
    </w:p>
    <w:p w:rsidR="00484A02" w:rsidRDefault="00484A02" w:rsidP="00437CCB">
      <w:pPr>
        <w:ind w:left="-360" w:right="-360"/>
        <w:rPr>
          <w:b/>
          <w:sz w:val="20"/>
        </w:rPr>
      </w:pPr>
      <w:r>
        <w:rPr>
          <w:b/>
          <w:sz w:val="20"/>
        </w:rPr>
        <w:t>COMMUNITY HEALTH CONTRACT:</w:t>
      </w:r>
    </w:p>
    <w:p w:rsidR="00A63D35" w:rsidRDefault="00484A02" w:rsidP="00437CCB">
      <w:pPr>
        <w:ind w:left="-360" w:right="-360"/>
        <w:rPr>
          <w:sz w:val="20"/>
        </w:rPr>
      </w:pPr>
      <w:r>
        <w:rPr>
          <w:b/>
          <w:sz w:val="20"/>
        </w:rPr>
        <w:tab/>
      </w:r>
      <w:r>
        <w:rPr>
          <w:sz w:val="20"/>
        </w:rPr>
        <w:t xml:space="preserve">Holgard moved and Schilling seconded to table the contract until next meeting and request the County Health Nurse to attend the </w:t>
      </w:r>
      <w:r w:rsidR="00D5675D">
        <w:rPr>
          <w:sz w:val="20"/>
        </w:rPr>
        <w:t>meeting. Voting Aye: 5; Nay: 0.</w:t>
      </w:r>
      <w:r>
        <w:rPr>
          <w:sz w:val="20"/>
        </w:rPr>
        <w:t>The motion was adopted.</w:t>
      </w:r>
    </w:p>
    <w:p w:rsidR="00A63D35" w:rsidRDefault="00A63D35" w:rsidP="00437CCB">
      <w:pPr>
        <w:ind w:left="-360" w:right="-360"/>
        <w:rPr>
          <w:sz w:val="20"/>
        </w:rPr>
      </w:pPr>
    </w:p>
    <w:p w:rsidR="00A63D35" w:rsidRDefault="00A63D35" w:rsidP="00437CCB">
      <w:pPr>
        <w:ind w:left="-360" w:right="-360"/>
        <w:rPr>
          <w:b/>
          <w:sz w:val="20"/>
        </w:rPr>
      </w:pPr>
      <w:r>
        <w:rPr>
          <w:b/>
          <w:sz w:val="20"/>
        </w:rPr>
        <w:t>HIGHWAY DEPARTMENT:</w:t>
      </w:r>
    </w:p>
    <w:p w:rsidR="00A63D35" w:rsidRDefault="00A63D35" w:rsidP="00437CCB">
      <w:pPr>
        <w:ind w:left="-360" w:right="-360"/>
        <w:rPr>
          <w:sz w:val="20"/>
        </w:rPr>
      </w:pPr>
      <w:r>
        <w:rPr>
          <w:b/>
          <w:sz w:val="20"/>
        </w:rPr>
        <w:tab/>
      </w:r>
      <w:r>
        <w:rPr>
          <w:sz w:val="20"/>
        </w:rPr>
        <w:t>Holgard moved and Schilling seconded to sign the Striping Agreement with th</w:t>
      </w:r>
      <w:r w:rsidR="00D5675D">
        <w:rPr>
          <w:sz w:val="20"/>
        </w:rPr>
        <w:t>e state. Voting Aye: 5; Nay: 0.</w:t>
      </w:r>
      <w:r>
        <w:rPr>
          <w:sz w:val="20"/>
        </w:rPr>
        <w:t>The motion was adopted.</w:t>
      </w:r>
    </w:p>
    <w:p w:rsidR="00A63D35" w:rsidRDefault="00A63D35" w:rsidP="00437CCB">
      <w:pPr>
        <w:ind w:left="-360" w:right="-360"/>
        <w:rPr>
          <w:sz w:val="20"/>
        </w:rPr>
      </w:pPr>
    </w:p>
    <w:p w:rsidR="00A63D35" w:rsidRDefault="00A63D35" w:rsidP="00437CCB">
      <w:pPr>
        <w:ind w:left="-360" w:right="-360"/>
        <w:rPr>
          <w:sz w:val="20"/>
        </w:rPr>
      </w:pPr>
      <w:r>
        <w:rPr>
          <w:sz w:val="20"/>
        </w:rPr>
        <w:tab/>
        <w:t>Goetz informed the board that Gerald Fiedler started working May 30</w:t>
      </w:r>
      <w:r w:rsidRPr="00A63D35">
        <w:rPr>
          <w:sz w:val="20"/>
          <w:vertAlign w:val="superscript"/>
        </w:rPr>
        <w:t>th</w:t>
      </w:r>
      <w:r>
        <w:rPr>
          <w:sz w:val="20"/>
        </w:rPr>
        <w:t xml:space="preserve"> with a wage of $12.55 per hour.</w:t>
      </w:r>
    </w:p>
    <w:p w:rsidR="00A63D35" w:rsidRDefault="00A63D35" w:rsidP="00437CCB">
      <w:pPr>
        <w:ind w:left="-360" w:right="-360"/>
        <w:rPr>
          <w:sz w:val="20"/>
        </w:rPr>
      </w:pPr>
    </w:p>
    <w:p w:rsidR="00A63D35" w:rsidRDefault="00A63D35" w:rsidP="00437CCB">
      <w:pPr>
        <w:ind w:left="-360" w:right="-360"/>
        <w:rPr>
          <w:b/>
          <w:sz w:val="20"/>
        </w:rPr>
      </w:pPr>
      <w:r w:rsidRPr="00A63D35">
        <w:rPr>
          <w:b/>
          <w:sz w:val="20"/>
        </w:rPr>
        <w:t>SUPPLEMENT:</w:t>
      </w:r>
    </w:p>
    <w:p w:rsidR="00A63D35" w:rsidRDefault="00A63D35" w:rsidP="00A63D35">
      <w:pPr>
        <w:ind w:left="-360" w:right="-360"/>
        <w:rPr>
          <w:sz w:val="20"/>
        </w:rPr>
      </w:pPr>
      <w:r>
        <w:rPr>
          <w:b/>
          <w:sz w:val="20"/>
        </w:rPr>
        <w:tab/>
      </w:r>
      <w:r>
        <w:rPr>
          <w:sz w:val="20"/>
        </w:rPr>
        <w:t xml:space="preserve">Houck moved and Miller seconded to table the automatic supplement until the next </w:t>
      </w:r>
      <w:r w:rsidR="00D31866">
        <w:rPr>
          <w:sz w:val="20"/>
        </w:rPr>
        <w:t>meeting. Voting Aye: 5; Nay: 0.</w:t>
      </w:r>
      <w:r>
        <w:rPr>
          <w:sz w:val="20"/>
        </w:rPr>
        <w:t>The motion was adopted.</w:t>
      </w:r>
    </w:p>
    <w:p w:rsidR="00A63D35" w:rsidRDefault="00A63D35" w:rsidP="00437CCB">
      <w:pPr>
        <w:ind w:left="-360" w:right="-360"/>
        <w:rPr>
          <w:sz w:val="20"/>
        </w:rPr>
      </w:pPr>
    </w:p>
    <w:p w:rsidR="00A63D35" w:rsidRDefault="00A63D35" w:rsidP="00437CCB">
      <w:pPr>
        <w:ind w:left="-360" w:right="-360"/>
        <w:rPr>
          <w:b/>
          <w:sz w:val="20"/>
        </w:rPr>
      </w:pPr>
      <w:r>
        <w:rPr>
          <w:b/>
          <w:sz w:val="20"/>
        </w:rPr>
        <w:t>SURPLUS PROPERTY:</w:t>
      </w:r>
    </w:p>
    <w:p w:rsidR="00593E4A" w:rsidRDefault="00A63D35" w:rsidP="00437CCB">
      <w:pPr>
        <w:ind w:left="-360" w:right="-360"/>
        <w:rPr>
          <w:sz w:val="20"/>
        </w:rPr>
      </w:pPr>
      <w:r>
        <w:rPr>
          <w:b/>
          <w:sz w:val="20"/>
        </w:rPr>
        <w:tab/>
      </w:r>
      <w:r w:rsidR="00593E4A">
        <w:rPr>
          <w:sz w:val="20"/>
        </w:rPr>
        <w:t>The board decided to sell the surplus property declared at the last meeting by sealed bids and appointed Goetz, Hare and Schilling to appraise the property.</w:t>
      </w:r>
      <w:r>
        <w:rPr>
          <w:sz w:val="20"/>
        </w:rPr>
        <w:tab/>
      </w:r>
    </w:p>
    <w:p w:rsidR="00593E4A" w:rsidRDefault="00593E4A" w:rsidP="00437CCB">
      <w:pPr>
        <w:ind w:left="-360" w:right="-360"/>
        <w:rPr>
          <w:sz w:val="20"/>
        </w:rPr>
      </w:pPr>
    </w:p>
    <w:p w:rsidR="00593E4A" w:rsidRDefault="00593E4A" w:rsidP="00437CCB">
      <w:pPr>
        <w:ind w:left="-360" w:right="-360"/>
        <w:rPr>
          <w:b/>
          <w:sz w:val="20"/>
        </w:rPr>
      </w:pPr>
      <w:r>
        <w:rPr>
          <w:b/>
          <w:sz w:val="20"/>
        </w:rPr>
        <w:t>REGISTER OF DEEDS:</w:t>
      </w:r>
    </w:p>
    <w:p w:rsidR="008C77C8" w:rsidRDefault="00593E4A" w:rsidP="00437CCB">
      <w:pPr>
        <w:ind w:left="-360" w:right="-360"/>
        <w:rPr>
          <w:sz w:val="20"/>
        </w:rPr>
      </w:pPr>
      <w:r>
        <w:rPr>
          <w:b/>
          <w:sz w:val="20"/>
        </w:rPr>
        <w:tab/>
      </w:r>
      <w:r>
        <w:rPr>
          <w:sz w:val="20"/>
        </w:rPr>
        <w:t>Miller moved and Houck seconded to appoint Mica Mortenson as</w:t>
      </w:r>
      <w:r w:rsidR="00FE30C6">
        <w:rPr>
          <w:sz w:val="20"/>
        </w:rPr>
        <w:t xml:space="preserve"> Walworth County</w:t>
      </w:r>
      <w:r>
        <w:rPr>
          <w:sz w:val="20"/>
        </w:rPr>
        <w:t xml:space="preserve"> Register o</w:t>
      </w:r>
      <w:r w:rsidR="00D31866">
        <w:rPr>
          <w:sz w:val="20"/>
        </w:rPr>
        <w:t>f Deeds. Voting Aye: 5; Nay: 0.</w:t>
      </w:r>
      <w:r>
        <w:rPr>
          <w:sz w:val="20"/>
        </w:rPr>
        <w:t>The motion was adopted.</w:t>
      </w:r>
      <w:r w:rsidR="00FE30C6">
        <w:rPr>
          <w:sz w:val="20"/>
        </w:rPr>
        <w:t xml:space="preserve"> The oath of office was given to Mica by Deputy Clerk of Courts Gwenn Ackerman.</w:t>
      </w:r>
    </w:p>
    <w:p w:rsidR="008C77C8" w:rsidRDefault="008C77C8" w:rsidP="00437CCB">
      <w:pPr>
        <w:ind w:left="-360" w:right="-360"/>
        <w:rPr>
          <w:sz w:val="20"/>
        </w:rPr>
      </w:pPr>
    </w:p>
    <w:p w:rsidR="008C77C8" w:rsidRDefault="008C77C8" w:rsidP="008C77C8">
      <w:pPr>
        <w:ind w:left="-360" w:right="-360"/>
        <w:rPr>
          <w:sz w:val="20"/>
        </w:rPr>
      </w:pPr>
      <w:r>
        <w:rPr>
          <w:sz w:val="20"/>
        </w:rPr>
        <w:tab/>
        <w:t xml:space="preserve">Miller moved and Houck seconded to add Casi Thomason to the Register of Deeds signature card at </w:t>
      </w:r>
      <w:r w:rsidR="00D31866">
        <w:rPr>
          <w:sz w:val="20"/>
        </w:rPr>
        <w:t>Bank west. Voting Aye: 5; Nay: 0.</w:t>
      </w:r>
      <w:r>
        <w:rPr>
          <w:sz w:val="20"/>
        </w:rPr>
        <w:t>The motion was adopted.</w:t>
      </w:r>
    </w:p>
    <w:p w:rsidR="00427ABF" w:rsidRDefault="00427ABF" w:rsidP="008C77C8">
      <w:pPr>
        <w:ind w:left="-360" w:right="-360"/>
        <w:rPr>
          <w:sz w:val="20"/>
        </w:rPr>
      </w:pPr>
    </w:p>
    <w:p w:rsidR="00774EA9" w:rsidRPr="00484A02" w:rsidRDefault="00427ABF" w:rsidP="00437CCB">
      <w:pPr>
        <w:ind w:left="-360" w:right="-360"/>
        <w:rPr>
          <w:sz w:val="20"/>
        </w:rPr>
      </w:pPr>
      <w:r>
        <w:rPr>
          <w:b/>
          <w:sz w:val="20"/>
        </w:rPr>
        <w:t>4-H ADVISOR:</w:t>
      </w:r>
      <w:r>
        <w:rPr>
          <w:b/>
          <w:sz w:val="20"/>
        </w:rPr>
        <w:br/>
      </w:r>
      <w:r>
        <w:rPr>
          <w:b/>
          <w:sz w:val="20"/>
        </w:rPr>
        <w:tab/>
      </w:r>
      <w:r>
        <w:rPr>
          <w:sz w:val="20"/>
        </w:rPr>
        <w:t>The board agreed that they would like a full-time advisor to split with Campbell County and Krein informed them it would be a Walworth County Employee since Walworth County has better benefits.</w:t>
      </w:r>
    </w:p>
    <w:p w:rsidR="00774EA9" w:rsidRPr="00774EA9" w:rsidRDefault="00774EA9" w:rsidP="00437CCB">
      <w:pPr>
        <w:ind w:left="-360" w:right="-360"/>
        <w:rPr>
          <w:b/>
          <w:sz w:val="20"/>
        </w:rPr>
      </w:pPr>
    </w:p>
    <w:p w:rsidR="00AC4F8A" w:rsidRPr="0058529E" w:rsidRDefault="00F35EF2" w:rsidP="009E1966">
      <w:pPr>
        <w:ind w:left="-360" w:right="-360"/>
        <w:rPr>
          <w:b/>
          <w:sz w:val="20"/>
        </w:rPr>
      </w:pPr>
      <w:r w:rsidRPr="0058529E">
        <w:rPr>
          <w:b/>
          <w:sz w:val="20"/>
        </w:rPr>
        <w:t>LANDFILL:</w:t>
      </w:r>
    </w:p>
    <w:p w:rsidR="00427ABF" w:rsidRDefault="00427ABF" w:rsidP="009E1966">
      <w:pPr>
        <w:ind w:left="-360" w:right="-360"/>
        <w:rPr>
          <w:sz w:val="20"/>
        </w:rPr>
      </w:pPr>
      <w:r>
        <w:rPr>
          <w:b/>
          <w:sz w:val="20"/>
        </w:rPr>
        <w:tab/>
      </w:r>
      <w:r>
        <w:rPr>
          <w:sz w:val="20"/>
        </w:rPr>
        <w:t>Bids were open for the Landfill Cell Construction as follows:</w:t>
      </w:r>
    </w:p>
    <w:p w:rsidR="00427ABF" w:rsidRDefault="00427ABF" w:rsidP="009E1966">
      <w:pPr>
        <w:ind w:left="-360" w:right="-360"/>
        <w:rPr>
          <w:sz w:val="20"/>
        </w:rPr>
      </w:pPr>
    </w:p>
    <w:p w:rsidR="00427ABF" w:rsidRDefault="00427ABF" w:rsidP="009E1966">
      <w:pPr>
        <w:ind w:left="-360" w:right="-360"/>
        <w:rPr>
          <w:sz w:val="20"/>
        </w:rPr>
      </w:pPr>
      <w:r>
        <w:rPr>
          <w:sz w:val="20"/>
        </w:rPr>
        <w:t>Burski, from Rice MN $696,624.00</w:t>
      </w:r>
    </w:p>
    <w:p w:rsidR="00427ABF" w:rsidRDefault="00427ABF" w:rsidP="009E1966">
      <w:pPr>
        <w:ind w:left="-360" w:right="-360"/>
        <w:rPr>
          <w:sz w:val="20"/>
        </w:rPr>
      </w:pPr>
      <w:r w:rsidRPr="00427ABF">
        <w:rPr>
          <w:sz w:val="20"/>
        </w:rPr>
        <w:t>Gratech, Berthold ND $764,619.07</w:t>
      </w:r>
    </w:p>
    <w:p w:rsidR="00427ABF" w:rsidRDefault="00427ABF" w:rsidP="009E1966">
      <w:pPr>
        <w:ind w:left="-360" w:right="-360"/>
        <w:rPr>
          <w:sz w:val="20"/>
        </w:rPr>
      </w:pPr>
      <w:r>
        <w:rPr>
          <w:sz w:val="20"/>
        </w:rPr>
        <w:t>Central Specialties, Alexander MN $1,160,535.00</w:t>
      </w:r>
    </w:p>
    <w:p w:rsidR="00427ABF" w:rsidRDefault="00427ABF" w:rsidP="009E1966">
      <w:pPr>
        <w:ind w:left="-360" w:right="-360"/>
        <w:rPr>
          <w:sz w:val="20"/>
        </w:rPr>
      </w:pPr>
    </w:p>
    <w:p w:rsidR="00427ABF" w:rsidRDefault="00427ABF" w:rsidP="00427ABF">
      <w:pPr>
        <w:ind w:left="-360" w:right="-360"/>
        <w:rPr>
          <w:sz w:val="20"/>
        </w:rPr>
      </w:pPr>
      <w:r>
        <w:rPr>
          <w:sz w:val="20"/>
        </w:rPr>
        <w:tab/>
        <w:t>Houck moved and Holgard seconded to table the decision to allow the engineer to review all bids to compare specs. Voting Aye: 5</w:t>
      </w:r>
      <w:r w:rsidR="00D31866">
        <w:rPr>
          <w:sz w:val="20"/>
        </w:rPr>
        <w:t>; Nay: 0.</w:t>
      </w:r>
      <w:r>
        <w:rPr>
          <w:sz w:val="20"/>
        </w:rPr>
        <w:t>The motion was adopted.</w:t>
      </w:r>
    </w:p>
    <w:p w:rsidR="005F1446" w:rsidRDefault="005F1446" w:rsidP="00427ABF">
      <w:pPr>
        <w:ind w:left="-360" w:right="-360"/>
        <w:rPr>
          <w:sz w:val="20"/>
        </w:rPr>
      </w:pPr>
    </w:p>
    <w:p w:rsidR="005F1446" w:rsidRDefault="005F1446" w:rsidP="00427ABF">
      <w:pPr>
        <w:ind w:left="-360" w:right="-360"/>
        <w:rPr>
          <w:sz w:val="20"/>
        </w:rPr>
      </w:pPr>
      <w:r>
        <w:rPr>
          <w:sz w:val="20"/>
        </w:rPr>
        <w:tab/>
        <w:t>Bids were open for Waste Tire removal/disposal as follows:</w:t>
      </w:r>
    </w:p>
    <w:p w:rsidR="005F1446" w:rsidRDefault="005F1446" w:rsidP="00427ABF">
      <w:pPr>
        <w:ind w:left="-360" w:right="-360"/>
        <w:rPr>
          <w:sz w:val="20"/>
        </w:rPr>
      </w:pPr>
    </w:p>
    <w:p w:rsidR="005F1446" w:rsidRDefault="005F1446" w:rsidP="00427ABF">
      <w:pPr>
        <w:ind w:left="-360" w:right="-360"/>
        <w:rPr>
          <w:sz w:val="20"/>
        </w:rPr>
      </w:pPr>
      <w:r>
        <w:rPr>
          <w:sz w:val="20"/>
        </w:rPr>
        <w:t>First State Tire Recycling, Isanti MN $370 per ton</w:t>
      </w:r>
    </w:p>
    <w:p w:rsidR="005F1446" w:rsidRDefault="005F1446" w:rsidP="00427ABF">
      <w:pPr>
        <w:ind w:left="-360" w:right="-360"/>
        <w:rPr>
          <w:sz w:val="20"/>
        </w:rPr>
      </w:pPr>
      <w:r>
        <w:rPr>
          <w:sz w:val="20"/>
        </w:rPr>
        <w:t>New Deal Tire, Groton SD $180 per ton</w:t>
      </w:r>
    </w:p>
    <w:p w:rsidR="005F1446" w:rsidRDefault="005F1446" w:rsidP="00427ABF">
      <w:pPr>
        <w:ind w:left="-360" w:right="-360"/>
        <w:rPr>
          <w:sz w:val="20"/>
        </w:rPr>
      </w:pPr>
      <w:r>
        <w:rPr>
          <w:sz w:val="20"/>
        </w:rPr>
        <w:t>Liberty Tire Recycling, Savage MN $225 per ton</w:t>
      </w:r>
    </w:p>
    <w:p w:rsidR="005F1446" w:rsidRDefault="005F1446" w:rsidP="00427ABF">
      <w:pPr>
        <w:ind w:left="-360" w:right="-360"/>
        <w:rPr>
          <w:sz w:val="20"/>
        </w:rPr>
      </w:pPr>
      <w:r>
        <w:rPr>
          <w:sz w:val="20"/>
        </w:rPr>
        <w:t>Standing Rock Sanitation, McLaughlin SD $135 per ton</w:t>
      </w:r>
    </w:p>
    <w:p w:rsidR="005F1446" w:rsidRDefault="005F1446" w:rsidP="00427ABF">
      <w:pPr>
        <w:ind w:left="-360" w:right="-360"/>
        <w:rPr>
          <w:sz w:val="20"/>
        </w:rPr>
      </w:pPr>
    </w:p>
    <w:p w:rsidR="005F1446" w:rsidRDefault="005F1446" w:rsidP="005F1446">
      <w:pPr>
        <w:ind w:left="-360" w:right="-360"/>
        <w:rPr>
          <w:sz w:val="20"/>
        </w:rPr>
      </w:pPr>
      <w:r>
        <w:rPr>
          <w:sz w:val="20"/>
        </w:rPr>
        <w:t>Badten reviewed the bids and recommended taking the low bid from Standing Rock Sanitation. Holgard moved and Schilling seconded to accept the bid of Standing Rock Sani</w:t>
      </w:r>
      <w:r w:rsidR="00D31866">
        <w:rPr>
          <w:sz w:val="20"/>
        </w:rPr>
        <w:t>tation.  Voting Aye: 5; Nay: 0.</w:t>
      </w:r>
      <w:r>
        <w:rPr>
          <w:sz w:val="20"/>
        </w:rPr>
        <w:t>The motion was adopted.</w:t>
      </w:r>
    </w:p>
    <w:p w:rsidR="005F1446" w:rsidRDefault="005F1446" w:rsidP="00427ABF">
      <w:pPr>
        <w:ind w:left="-360" w:right="-360"/>
        <w:rPr>
          <w:sz w:val="20"/>
        </w:rPr>
      </w:pPr>
    </w:p>
    <w:p w:rsidR="00427ABF" w:rsidRDefault="00427ABF" w:rsidP="00427ABF">
      <w:pPr>
        <w:ind w:left="-360" w:right="-360"/>
        <w:rPr>
          <w:sz w:val="20"/>
        </w:rPr>
      </w:pPr>
    </w:p>
    <w:p w:rsidR="00427ABF" w:rsidRDefault="00427ABF" w:rsidP="00427ABF">
      <w:pPr>
        <w:ind w:left="-360" w:right="-360"/>
        <w:rPr>
          <w:sz w:val="20"/>
        </w:rPr>
      </w:pPr>
      <w:r>
        <w:rPr>
          <w:b/>
          <w:sz w:val="20"/>
        </w:rPr>
        <w:t>POOR RELIEF:</w:t>
      </w:r>
      <w:r>
        <w:rPr>
          <w:b/>
          <w:sz w:val="20"/>
        </w:rPr>
        <w:br/>
      </w:r>
      <w:r>
        <w:rPr>
          <w:b/>
          <w:sz w:val="20"/>
        </w:rPr>
        <w:tab/>
      </w:r>
      <w:r>
        <w:rPr>
          <w:sz w:val="20"/>
        </w:rPr>
        <w:t xml:space="preserve">DeToy updated the board on poor relief cases and requested the following motions: </w:t>
      </w:r>
    </w:p>
    <w:p w:rsidR="00427ABF" w:rsidRDefault="00427ABF" w:rsidP="00427ABF">
      <w:pPr>
        <w:ind w:left="-360" w:right="-360"/>
        <w:rPr>
          <w:sz w:val="20"/>
        </w:rPr>
      </w:pPr>
    </w:p>
    <w:p w:rsidR="00427ABF" w:rsidRDefault="00427ABF" w:rsidP="00427ABF">
      <w:pPr>
        <w:ind w:left="-360" w:right="-360"/>
        <w:rPr>
          <w:sz w:val="20"/>
        </w:rPr>
      </w:pPr>
      <w:r>
        <w:rPr>
          <w:sz w:val="20"/>
        </w:rPr>
        <w:t>Holgard moved and Miller seconded to deny case 16B10 for no information provided to determine qualifi</w:t>
      </w:r>
      <w:r w:rsidR="00D31866">
        <w:rPr>
          <w:sz w:val="20"/>
        </w:rPr>
        <w:t>cations. Voting Aye: 5; Nay: 0.</w:t>
      </w:r>
      <w:r>
        <w:rPr>
          <w:sz w:val="20"/>
        </w:rPr>
        <w:t>The motion was adopted.</w:t>
      </w:r>
    </w:p>
    <w:p w:rsidR="00427ABF" w:rsidRDefault="00427ABF" w:rsidP="00427ABF">
      <w:pPr>
        <w:ind w:left="-360" w:right="-360"/>
        <w:rPr>
          <w:sz w:val="20"/>
        </w:rPr>
      </w:pPr>
      <w:r>
        <w:rPr>
          <w:sz w:val="20"/>
        </w:rPr>
        <w:t>Holgard moved and Miller seconded to deny case 16B11 for no information provided to determine qualifi</w:t>
      </w:r>
      <w:r w:rsidR="00D31866">
        <w:rPr>
          <w:sz w:val="20"/>
        </w:rPr>
        <w:t>cations. Voting Aye: 5; Nay: 0.</w:t>
      </w:r>
      <w:r>
        <w:rPr>
          <w:sz w:val="20"/>
        </w:rPr>
        <w:t>The motion was adopted.</w:t>
      </w:r>
    </w:p>
    <w:p w:rsidR="005F1446" w:rsidRDefault="00427ABF" w:rsidP="00427ABF">
      <w:pPr>
        <w:ind w:left="-360" w:right="-360"/>
        <w:rPr>
          <w:sz w:val="20"/>
        </w:rPr>
      </w:pPr>
      <w:r>
        <w:rPr>
          <w:sz w:val="20"/>
        </w:rPr>
        <w:t>Holgard moved and Houck seconded to deny case 15A1 as the person does not qualify for assistance. Vo</w:t>
      </w:r>
      <w:r w:rsidR="00D31866">
        <w:rPr>
          <w:sz w:val="20"/>
        </w:rPr>
        <w:t>ting Aye: 5; Nay: 0.</w:t>
      </w:r>
      <w:r>
        <w:rPr>
          <w:sz w:val="20"/>
        </w:rPr>
        <w:t>The motion was adopted.</w:t>
      </w:r>
    </w:p>
    <w:p w:rsidR="00427ABF" w:rsidRDefault="00427ABF" w:rsidP="00427ABF">
      <w:pPr>
        <w:ind w:left="-360" w:right="-360"/>
        <w:rPr>
          <w:sz w:val="20"/>
        </w:rPr>
      </w:pPr>
      <w:r>
        <w:rPr>
          <w:sz w:val="20"/>
        </w:rPr>
        <w:t>Holgard moved and Houck seconded to deny case 15A2 as the person does not qualify for assistance and it was a non-emergency pr</w:t>
      </w:r>
      <w:r w:rsidR="00D31866">
        <w:rPr>
          <w:sz w:val="20"/>
        </w:rPr>
        <w:t>ocedure. Voting Aye: 5; Nay: 0.</w:t>
      </w:r>
      <w:r>
        <w:rPr>
          <w:sz w:val="20"/>
        </w:rPr>
        <w:t>The motion was adopted.</w:t>
      </w:r>
    </w:p>
    <w:p w:rsidR="005F1446" w:rsidRDefault="005F1446" w:rsidP="005F1446">
      <w:pPr>
        <w:ind w:left="-360" w:right="-360"/>
        <w:rPr>
          <w:sz w:val="20"/>
        </w:rPr>
      </w:pPr>
      <w:r>
        <w:rPr>
          <w:sz w:val="20"/>
        </w:rPr>
        <w:t>Houck moved and Miller seconded to approve a funeral service for case 17B1 as the qualifications were met and the cost will be $</w:t>
      </w:r>
      <w:r w:rsidR="00D31866">
        <w:rPr>
          <w:sz w:val="20"/>
        </w:rPr>
        <w:t>1900.00. Voting Aye: 5; Nay: 0.</w:t>
      </w:r>
      <w:r>
        <w:rPr>
          <w:sz w:val="20"/>
        </w:rPr>
        <w:t>The motion was adopted.</w:t>
      </w:r>
    </w:p>
    <w:p w:rsidR="005F1446" w:rsidRDefault="005F1446" w:rsidP="00427ABF">
      <w:pPr>
        <w:ind w:left="-360" w:right="-360"/>
        <w:rPr>
          <w:sz w:val="20"/>
        </w:rPr>
      </w:pPr>
    </w:p>
    <w:p w:rsidR="005F1446" w:rsidRDefault="005F1446" w:rsidP="00427ABF">
      <w:pPr>
        <w:ind w:left="-360" w:right="-360"/>
        <w:rPr>
          <w:b/>
          <w:sz w:val="20"/>
        </w:rPr>
      </w:pPr>
      <w:r>
        <w:rPr>
          <w:b/>
          <w:sz w:val="20"/>
        </w:rPr>
        <w:t>COURTHOUSE GROUNDS:</w:t>
      </w:r>
    </w:p>
    <w:p w:rsidR="005F1446" w:rsidRDefault="005F1446" w:rsidP="00427ABF">
      <w:pPr>
        <w:ind w:left="-360" w:right="-360"/>
        <w:rPr>
          <w:sz w:val="20"/>
        </w:rPr>
      </w:pPr>
      <w:r>
        <w:rPr>
          <w:sz w:val="20"/>
        </w:rPr>
        <w:tab/>
        <w:t>Discussion was held on the sprinkler system and the tree situation. Siemon will contact someone regarding the sprinkler system and Schilling will contact Wienzirl to look at the tree situation. Holder requested purchasing new car stops and posts for the authorized parking signs. Thompson will spray the weeds on the sidewalks.</w:t>
      </w:r>
    </w:p>
    <w:p w:rsidR="004C37F2" w:rsidRDefault="004C37F2" w:rsidP="00427ABF">
      <w:pPr>
        <w:ind w:left="-360" w:right="-360"/>
        <w:rPr>
          <w:sz w:val="20"/>
        </w:rPr>
      </w:pPr>
    </w:p>
    <w:p w:rsidR="004C37F2" w:rsidRDefault="003E396C" w:rsidP="00427ABF">
      <w:pPr>
        <w:ind w:left="-360" w:right="-360"/>
        <w:rPr>
          <w:sz w:val="20"/>
        </w:rPr>
      </w:pPr>
      <w:r w:rsidRPr="003E396C">
        <w:rPr>
          <w:sz w:val="20"/>
        </w:rPr>
        <w:t>Discussion was held on the Wildfire resolution and will be addressed at a future meeting.</w:t>
      </w:r>
    </w:p>
    <w:p w:rsidR="003E396C" w:rsidRDefault="003E396C" w:rsidP="00427ABF">
      <w:pPr>
        <w:ind w:left="-360" w:right="-360"/>
        <w:rPr>
          <w:sz w:val="20"/>
        </w:rPr>
      </w:pPr>
    </w:p>
    <w:p w:rsidR="003E396C" w:rsidRDefault="003E396C" w:rsidP="00427ABF">
      <w:pPr>
        <w:ind w:left="-360" w:right="-360"/>
        <w:rPr>
          <w:b/>
          <w:sz w:val="20"/>
        </w:rPr>
      </w:pPr>
      <w:r w:rsidRPr="003E396C">
        <w:rPr>
          <w:b/>
          <w:sz w:val="20"/>
        </w:rPr>
        <w:t>BURN BAN:</w:t>
      </w:r>
    </w:p>
    <w:p w:rsidR="003E396C" w:rsidRDefault="003E396C" w:rsidP="003E396C">
      <w:pPr>
        <w:ind w:left="-360" w:right="-360"/>
        <w:rPr>
          <w:sz w:val="20"/>
        </w:rPr>
      </w:pPr>
      <w:r>
        <w:rPr>
          <w:b/>
          <w:sz w:val="20"/>
        </w:rPr>
        <w:tab/>
      </w:r>
      <w:r>
        <w:rPr>
          <w:sz w:val="20"/>
        </w:rPr>
        <w:t>Holgard moved Schilling seconded to reinstate the burn ban effective imme</w:t>
      </w:r>
      <w:r w:rsidR="00D31866">
        <w:rPr>
          <w:sz w:val="20"/>
        </w:rPr>
        <w:t>diately. Voting Aye: 4; Nay: 1.</w:t>
      </w:r>
      <w:r>
        <w:rPr>
          <w:sz w:val="20"/>
        </w:rPr>
        <w:t>The motion was adopted.</w:t>
      </w:r>
    </w:p>
    <w:p w:rsidR="00427ABF" w:rsidRDefault="00427ABF" w:rsidP="00427ABF">
      <w:pPr>
        <w:ind w:left="-360" w:right="-360"/>
        <w:rPr>
          <w:sz w:val="20"/>
        </w:rPr>
      </w:pPr>
    </w:p>
    <w:p w:rsidR="003E396C" w:rsidRDefault="003E396C" w:rsidP="00427ABF">
      <w:pPr>
        <w:ind w:left="-360" w:right="-360"/>
        <w:rPr>
          <w:b/>
          <w:sz w:val="20"/>
        </w:rPr>
      </w:pPr>
      <w:r>
        <w:rPr>
          <w:b/>
          <w:sz w:val="20"/>
        </w:rPr>
        <w:t>EXECUTIVE SESSION:</w:t>
      </w:r>
    </w:p>
    <w:p w:rsidR="003E396C" w:rsidRDefault="003E396C" w:rsidP="003E396C">
      <w:pPr>
        <w:ind w:left="-360" w:right="-360"/>
        <w:rPr>
          <w:sz w:val="20"/>
        </w:rPr>
      </w:pPr>
      <w:r>
        <w:rPr>
          <w:b/>
          <w:sz w:val="20"/>
        </w:rPr>
        <w:tab/>
      </w:r>
      <w:r>
        <w:rPr>
          <w:sz w:val="20"/>
        </w:rPr>
        <w:t>Houck moved and Schilling seconded to enter into executive session at 10:47 A.M. per SDCL 1-25-2(3) regarding a legal</w:t>
      </w:r>
      <w:r w:rsidR="00D31866">
        <w:rPr>
          <w:sz w:val="20"/>
        </w:rPr>
        <w:t xml:space="preserve"> matter. Voting Aye: 5; Nay: 0.</w:t>
      </w:r>
      <w:r>
        <w:rPr>
          <w:sz w:val="20"/>
        </w:rPr>
        <w:t>The motion was adopted.</w:t>
      </w:r>
    </w:p>
    <w:p w:rsidR="003E396C" w:rsidRDefault="003E396C" w:rsidP="003E396C">
      <w:pPr>
        <w:ind w:left="-360" w:right="-360"/>
        <w:rPr>
          <w:sz w:val="20"/>
        </w:rPr>
      </w:pPr>
    </w:p>
    <w:p w:rsidR="003E396C" w:rsidRDefault="003E396C" w:rsidP="003E396C">
      <w:pPr>
        <w:ind w:left="-360" w:right="-360"/>
        <w:rPr>
          <w:sz w:val="20"/>
        </w:rPr>
      </w:pPr>
      <w:r>
        <w:rPr>
          <w:sz w:val="20"/>
        </w:rPr>
        <w:t>Chairperson Siemon declared the executive session ended at 10:52 A.M.</w:t>
      </w:r>
    </w:p>
    <w:p w:rsidR="003E396C" w:rsidRDefault="003E396C" w:rsidP="003E396C">
      <w:pPr>
        <w:ind w:left="-360" w:right="-360"/>
        <w:rPr>
          <w:sz w:val="20"/>
        </w:rPr>
      </w:pPr>
    </w:p>
    <w:p w:rsidR="003E396C" w:rsidRDefault="003E396C" w:rsidP="003E396C">
      <w:pPr>
        <w:ind w:left="-360" w:right="-360"/>
        <w:rPr>
          <w:b/>
          <w:sz w:val="20"/>
        </w:rPr>
      </w:pPr>
      <w:r>
        <w:rPr>
          <w:b/>
          <w:sz w:val="20"/>
        </w:rPr>
        <w:t>4-H ADVISOR:</w:t>
      </w:r>
    </w:p>
    <w:p w:rsidR="00427ABF" w:rsidRDefault="003E396C" w:rsidP="00427ABF">
      <w:pPr>
        <w:ind w:left="-360" w:right="-360"/>
        <w:rPr>
          <w:sz w:val="20"/>
        </w:rPr>
      </w:pPr>
      <w:r>
        <w:rPr>
          <w:b/>
          <w:sz w:val="20"/>
        </w:rPr>
        <w:tab/>
      </w:r>
      <w:r>
        <w:rPr>
          <w:sz w:val="20"/>
        </w:rPr>
        <w:t>A conference call was held with the Campbell County Co</w:t>
      </w:r>
      <w:r w:rsidR="00B85E24">
        <w:rPr>
          <w:sz w:val="20"/>
        </w:rPr>
        <w:t xml:space="preserve">mmissioners and it was decided that DeToy should advertise for a full-time employee to split between Walworth and Campbell Counties. </w:t>
      </w:r>
    </w:p>
    <w:p w:rsidR="00B85E24" w:rsidRDefault="00B85E24" w:rsidP="00427ABF">
      <w:pPr>
        <w:ind w:left="-360" w:right="-360"/>
        <w:rPr>
          <w:sz w:val="20"/>
        </w:rPr>
      </w:pPr>
    </w:p>
    <w:p w:rsidR="00B85E24" w:rsidRPr="00B85E24" w:rsidRDefault="00B85E24" w:rsidP="00427ABF">
      <w:pPr>
        <w:ind w:left="-360" w:right="-360"/>
        <w:rPr>
          <w:sz w:val="20"/>
        </w:rPr>
      </w:pPr>
      <w:r w:rsidRPr="00B85E24">
        <w:rPr>
          <w:b/>
          <w:sz w:val="20"/>
        </w:rPr>
        <w:t>JAIL DEPARTMENT:</w:t>
      </w:r>
      <w:r w:rsidRPr="00B85E24">
        <w:rPr>
          <w:b/>
          <w:sz w:val="20"/>
        </w:rPr>
        <w:br/>
      </w:r>
      <w:r w:rsidRPr="00B85E24">
        <w:rPr>
          <w:b/>
          <w:sz w:val="20"/>
        </w:rPr>
        <w:tab/>
      </w:r>
    </w:p>
    <w:p w:rsidR="00427ABF" w:rsidRDefault="00857A30" w:rsidP="00427ABF">
      <w:pPr>
        <w:ind w:left="-360" w:right="-360"/>
        <w:rPr>
          <w:sz w:val="20"/>
        </w:rPr>
      </w:pPr>
      <w:r>
        <w:rPr>
          <w:sz w:val="20"/>
        </w:rPr>
        <w:t>Brad Hompe with the National Institute of Corrections informed the board that he would be doing an assessment of the jail facility and operations. A special meeting was scheduled to hear his report tomorrow June 7</w:t>
      </w:r>
      <w:r w:rsidRPr="00857A30">
        <w:rPr>
          <w:sz w:val="20"/>
          <w:vertAlign w:val="superscript"/>
        </w:rPr>
        <w:t>th</w:t>
      </w:r>
      <w:r>
        <w:rPr>
          <w:sz w:val="20"/>
        </w:rPr>
        <w:t xml:space="preserve"> at 2:00 P.M.</w:t>
      </w:r>
    </w:p>
    <w:p w:rsidR="00857A30" w:rsidRDefault="00857A30" w:rsidP="00427ABF">
      <w:pPr>
        <w:ind w:left="-360" w:right="-360"/>
        <w:rPr>
          <w:sz w:val="20"/>
        </w:rPr>
      </w:pPr>
    </w:p>
    <w:p w:rsidR="00857A30" w:rsidRDefault="00857A30" w:rsidP="00427ABF">
      <w:pPr>
        <w:ind w:left="-360" w:right="-360"/>
        <w:rPr>
          <w:sz w:val="20"/>
        </w:rPr>
      </w:pPr>
      <w:r>
        <w:rPr>
          <w:sz w:val="20"/>
        </w:rPr>
        <w:t xml:space="preserve">HKG was in attendance to provide the board with the </w:t>
      </w:r>
      <w:r w:rsidR="008C4DCD">
        <w:rPr>
          <w:sz w:val="20"/>
        </w:rPr>
        <w:t>options for paying for a new jail. They are looking at a 54 bed facility with 16 additional beds for juvenile detention.</w:t>
      </w:r>
      <w:r w:rsidR="001C0F09">
        <w:rPr>
          <w:sz w:val="20"/>
        </w:rPr>
        <w:t xml:space="preserve"> Below is the information HKG provided to the board.</w:t>
      </w:r>
    </w:p>
    <w:p w:rsidR="008C4DCD" w:rsidRDefault="008C4DCD" w:rsidP="00427ABF">
      <w:pPr>
        <w:ind w:left="-360" w:right="-360"/>
        <w:rPr>
          <w:sz w:val="20"/>
        </w:rPr>
      </w:pPr>
    </w:p>
    <w:p w:rsidR="008C4DCD" w:rsidRDefault="008C4DCD" w:rsidP="00427ABF">
      <w:pPr>
        <w:ind w:left="-360" w:right="-360"/>
        <w:rPr>
          <w:sz w:val="20"/>
        </w:rPr>
      </w:pPr>
      <w:r>
        <w:rPr>
          <w:sz w:val="20"/>
        </w:rPr>
        <w:t>DOUGHERTY &amp; COMPANY, LLC:</w:t>
      </w:r>
    </w:p>
    <w:p w:rsidR="008C4DCD" w:rsidRDefault="008C4DCD" w:rsidP="00427ABF">
      <w:pPr>
        <w:ind w:left="-360" w:right="-360"/>
        <w:rPr>
          <w:sz w:val="20"/>
        </w:rPr>
      </w:pPr>
      <w:r>
        <w:rPr>
          <w:sz w:val="20"/>
        </w:rPr>
        <w:lastRenderedPageBreak/>
        <w:t xml:space="preserve">Opt-out potential tax levy, annual property tax impact summary, </w:t>
      </w:r>
      <w:r w:rsidR="00D31866">
        <w:rPr>
          <w:sz w:val="20"/>
        </w:rPr>
        <w:t>paramount</w:t>
      </w:r>
      <w:r>
        <w:rPr>
          <w:sz w:val="20"/>
        </w:rPr>
        <w:t xml:space="preserve"> $5,800,000 – term 20 years, Interest </w:t>
      </w:r>
      <w:r w:rsidR="001C0F09">
        <w:rPr>
          <w:sz w:val="20"/>
        </w:rPr>
        <w:t>rate 3.75%, annual levy $417,380 – tax rate per $1,000 0.57, Public vote 60% approval required, Tax is not required to be levied.</w:t>
      </w:r>
    </w:p>
    <w:p w:rsidR="001C0F09" w:rsidRDefault="001C0F09" w:rsidP="00427ABF">
      <w:pPr>
        <w:ind w:left="-360" w:right="-360"/>
        <w:rPr>
          <w:sz w:val="20"/>
        </w:rPr>
      </w:pPr>
    </w:p>
    <w:p w:rsidR="001C0F09" w:rsidRDefault="001C0F09" w:rsidP="00427ABF">
      <w:pPr>
        <w:ind w:left="-360" w:right="-360"/>
        <w:rPr>
          <w:sz w:val="20"/>
        </w:rPr>
      </w:pPr>
      <w:r>
        <w:rPr>
          <w:sz w:val="20"/>
        </w:rPr>
        <w:t>USDA:</w:t>
      </w:r>
    </w:p>
    <w:p w:rsidR="001C0F09" w:rsidRDefault="001C0F09" w:rsidP="00427ABF">
      <w:pPr>
        <w:ind w:left="-360" w:right="-360"/>
        <w:rPr>
          <w:sz w:val="20"/>
        </w:rPr>
      </w:pPr>
      <w:r>
        <w:rPr>
          <w:sz w:val="20"/>
        </w:rPr>
        <w:t xml:space="preserve">General obligation bond, annual property tax impact summary, </w:t>
      </w:r>
      <w:r w:rsidR="00D31866">
        <w:rPr>
          <w:sz w:val="20"/>
        </w:rPr>
        <w:t>paramount</w:t>
      </w:r>
      <w:r>
        <w:rPr>
          <w:sz w:val="20"/>
        </w:rPr>
        <w:t xml:space="preserve"> $5,800,000 – term 20,25,30,35 years, interest rate 20 years 3.375, annual levy $399,500 – tax rate per $1,000 0.574, public vote 60% approval required, tax is required to be levied.</w:t>
      </w:r>
    </w:p>
    <w:p w:rsidR="001C0F09" w:rsidRDefault="001C0F09" w:rsidP="00427ABF">
      <w:pPr>
        <w:ind w:left="-360" w:right="-360"/>
        <w:rPr>
          <w:sz w:val="20"/>
        </w:rPr>
      </w:pPr>
    </w:p>
    <w:p w:rsidR="001C0F09" w:rsidRDefault="001C0F09" w:rsidP="00427ABF">
      <w:pPr>
        <w:ind w:left="-360" w:right="-360"/>
        <w:rPr>
          <w:sz w:val="20"/>
        </w:rPr>
      </w:pPr>
      <w:r>
        <w:rPr>
          <w:sz w:val="20"/>
        </w:rPr>
        <w:t>Public Safety Facility Services (PFIC):</w:t>
      </w:r>
    </w:p>
    <w:p w:rsidR="001C0F09" w:rsidRDefault="001C0F09" w:rsidP="00427ABF">
      <w:pPr>
        <w:ind w:left="-360" w:right="-360"/>
        <w:rPr>
          <w:sz w:val="20"/>
        </w:rPr>
      </w:pPr>
      <w:r>
        <w:rPr>
          <w:sz w:val="20"/>
        </w:rPr>
        <w:t xml:space="preserve">Tax exempt financing, annual lease payments, loan amount $5,800,000 – term 10, 20, 30 year, interest rate 20 years 3.60%, Annual payment $464,436, County Commission vote – majority vote, Title to project reverts to the County for $1.00 at the end of the lease term or earlier on payoff of financing. </w:t>
      </w:r>
    </w:p>
    <w:p w:rsidR="001C0F09" w:rsidRDefault="001C0F09" w:rsidP="00427ABF">
      <w:pPr>
        <w:ind w:left="-360" w:right="-360"/>
        <w:rPr>
          <w:sz w:val="20"/>
        </w:rPr>
      </w:pPr>
    </w:p>
    <w:p w:rsidR="001C0F09" w:rsidRDefault="001C0F09" w:rsidP="00427ABF">
      <w:pPr>
        <w:ind w:left="-360" w:right="-360"/>
        <w:rPr>
          <w:sz w:val="20"/>
        </w:rPr>
      </w:pPr>
      <w:r>
        <w:rPr>
          <w:sz w:val="20"/>
        </w:rPr>
        <w:t>Total payment for each financing option:</w:t>
      </w:r>
    </w:p>
    <w:p w:rsidR="001C0F09" w:rsidRDefault="001C0F09" w:rsidP="00427ABF">
      <w:pPr>
        <w:ind w:left="-360" w:right="-360"/>
        <w:rPr>
          <w:sz w:val="20"/>
        </w:rPr>
      </w:pPr>
      <w:r>
        <w:rPr>
          <w:sz w:val="20"/>
        </w:rPr>
        <w:t>Dougherty &amp; Company, LLC $8,347,600</w:t>
      </w:r>
    </w:p>
    <w:p w:rsidR="001C0F09" w:rsidRDefault="001C0F09" w:rsidP="00427ABF">
      <w:pPr>
        <w:ind w:left="-360" w:right="-360"/>
        <w:rPr>
          <w:sz w:val="20"/>
        </w:rPr>
      </w:pPr>
      <w:r>
        <w:rPr>
          <w:sz w:val="20"/>
        </w:rPr>
        <w:t>USDA $7,990,000</w:t>
      </w:r>
    </w:p>
    <w:p w:rsidR="001C0F09" w:rsidRDefault="001C0F09" w:rsidP="00427ABF">
      <w:pPr>
        <w:ind w:left="-360" w:right="-360"/>
        <w:rPr>
          <w:sz w:val="20"/>
        </w:rPr>
      </w:pPr>
      <w:r>
        <w:rPr>
          <w:sz w:val="20"/>
        </w:rPr>
        <w:t>PFIC $9,288,720</w:t>
      </w:r>
    </w:p>
    <w:p w:rsidR="001C0F09" w:rsidRDefault="001C0F09" w:rsidP="00427ABF">
      <w:pPr>
        <w:ind w:left="-360" w:right="-360"/>
        <w:rPr>
          <w:sz w:val="20"/>
        </w:rPr>
      </w:pPr>
    </w:p>
    <w:p w:rsidR="001C0F09" w:rsidRDefault="001C0F09" w:rsidP="00427ABF">
      <w:pPr>
        <w:ind w:left="-360" w:right="-360"/>
        <w:rPr>
          <w:sz w:val="20"/>
        </w:rPr>
      </w:pPr>
      <w:r>
        <w:rPr>
          <w:sz w:val="20"/>
        </w:rPr>
        <w:t xml:space="preserve">Houck moved the Walworth County Commission is pursuing the construction of a new 54 bed adult jail and 16 bed juvenile detention center and new Sheriff </w:t>
      </w:r>
      <w:r w:rsidR="00D62C45">
        <w:rPr>
          <w:sz w:val="20"/>
        </w:rPr>
        <w:t>Offices. The County Commission will enter into a development agreement with PFIC for the design, construction and tax exempt financing of the Walworth County Jail. HKG Architects will be the Architect of Record for this project, all costs to be incorporated into the final contract cost submitted by PFIC.</w:t>
      </w:r>
    </w:p>
    <w:p w:rsidR="00806A72" w:rsidRDefault="00806A72" w:rsidP="00427ABF">
      <w:pPr>
        <w:ind w:left="-360" w:right="-360"/>
        <w:rPr>
          <w:sz w:val="20"/>
        </w:rPr>
      </w:pPr>
      <w:r>
        <w:rPr>
          <w:sz w:val="20"/>
        </w:rPr>
        <w:t>After discussion regarding other counties and feedback from the other commissioners Houck withdrew his motion.</w:t>
      </w:r>
    </w:p>
    <w:p w:rsidR="00806A72" w:rsidRDefault="00806A72" w:rsidP="00427ABF">
      <w:pPr>
        <w:ind w:left="-360" w:right="-360"/>
        <w:rPr>
          <w:sz w:val="20"/>
        </w:rPr>
      </w:pPr>
    </w:p>
    <w:p w:rsidR="00806A72" w:rsidRDefault="00806A72" w:rsidP="00427ABF">
      <w:pPr>
        <w:ind w:left="-360" w:right="-360"/>
        <w:rPr>
          <w:sz w:val="20"/>
        </w:rPr>
      </w:pPr>
      <w:r>
        <w:rPr>
          <w:sz w:val="20"/>
        </w:rPr>
        <w:t>No other motions were made on the issue.</w:t>
      </w:r>
    </w:p>
    <w:p w:rsidR="00806A72" w:rsidRDefault="00806A72" w:rsidP="00427ABF">
      <w:pPr>
        <w:ind w:left="-360" w:right="-360"/>
        <w:rPr>
          <w:sz w:val="20"/>
        </w:rPr>
      </w:pPr>
    </w:p>
    <w:p w:rsidR="00806A72" w:rsidRDefault="00806A72" w:rsidP="00427ABF">
      <w:pPr>
        <w:ind w:left="-360" w:right="-360"/>
        <w:rPr>
          <w:b/>
          <w:sz w:val="20"/>
        </w:rPr>
      </w:pPr>
      <w:r w:rsidRPr="00806A72">
        <w:rPr>
          <w:b/>
          <w:sz w:val="20"/>
        </w:rPr>
        <w:t>MIKE KUEHL:</w:t>
      </w:r>
    </w:p>
    <w:p w:rsidR="00806A72" w:rsidRDefault="00806A72" w:rsidP="00427ABF">
      <w:pPr>
        <w:ind w:left="-360" w:right="-360"/>
        <w:rPr>
          <w:sz w:val="20"/>
        </w:rPr>
      </w:pPr>
      <w:r>
        <w:rPr>
          <w:sz w:val="20"/>
        </w:rPr>
        <w:t>Walworth County resident Mike Kuehl met with the board with his concerns with County employees. The board took no action on the matter.</w:t>
      </w:r>
    </w:p>
    <w:p w:rsidR="00806A72" w:rsidRDefault="00806A72" w:rsidP="00427ABF">
      <w:pPr>
        <w:ind w:left="-360" w:right="-360"/>
        <w:rPr>
          <w:sz w:val="20"/>
        </w:rPr>
      </w:pPr>
    </w:p>
    <w:p w:rsidR="00806A72" w:rsidRDefault="00806A72" w:rsidP="00427ABF">
      <w:pPr>
        <w:ind w:left="-360" w:right="-360"/>
        <w:rPr>
          <w:b/>
          <w:sz w:val="20"/>
        </w:rPr>
      </w:pPr>
      <w:r w:rsidRPr="00BA062B">
        <w:rPr>
          <w:b/>
          <w:sz w:val="20"/>
        </w:rPr>
        <w:t xml:space="preserve">OLD BUSINESS: </w:t>
      </w:r>
    </w:p>
    <w:p w:rsidR="00BA062B" w:rsidRDefault="00BA062B" w:rsidP="00427ABF">
      <w:pPr>
        <w:ind w:left="-360" w:right="-360"/>
        <w:rPr>
          <w:sz w:val="20"/>
        </w:rPr>
      </w:pPr>
      <w:r w:rsidRPr="00BA062B">
        <w:rPr>
          <w:sz w:val="20"/>
        </w:rPr>
        <w:t>Holgard</w:t>
      </w:r>
      <w:r>
        <w:rPr>
          <w:sz w:val="20"/>
        </w:rPr>
        <w:t xml:space="preserve"> informed the board that the guard rail at molstad will be installed Monday or Tuesday next week.</w:t>
      </w:r>
    </w:p>
    <w:p w:rsidR="00BA062B" w:rsidRDefault="00BA062B" w:rsidP="00427ABF">
      <w:pPr>
        <w:ind w:left="-360" w:right="-360"/>
        <w:rPr>
          <w:sz w:val="20"/>
        </w:rPr>
      </w:pPr>
    </w:p>
    <w:p w:rsidR="00BA062B" w:rsidRDefault="00BA062B" w:rsidP="00427ABF">
      <w:pPr>
        <w:ind w:left="-360" w:right="-360"/>
        <w:rPr>
          <w:b/>
          <w:sz w:val="20"/>
        </w:rPr>
      </w:pPr>
      <w:r w:rsidRPr="00BA062B">
        <w:rPr>
          <w:b/>
          <w:sz w:val="20"/>
        </w:rPr>
        <w:t>EXECUTIVE SESSION:</w:t>
      </w:r>
      <w:r>
        <w:rPr>
          <w:b/>
          <w:sz w:val="20"/>
        </w:rPr>
        <w:tab/>
      </w:r>
    </w:p>
    <w:p w:rsidR="00BA062B" w:rsidRDefault="00BA062B" w:rsidP="00427ABF">
      <w:pPr>
        <w:ind w:left="-360" w:right="-360"/>
        <w:rPr>
          <w:sz w:val="20"/>
        </w:rPr>
      </w:pPr>
      <w:r>
        <w:rPr>
          <w:sz w:val="20"/>
        </w:rPr>
        <w:t xml:space="preserve">Houck moved Miller seconded to </w:t>
      </w:r>
      <w:r w:rsidR="0033766A">
        <w:rPr>
          <w:sz w:val="20"/>
        </w:rPr>
        <w:t>enter into executive session per SDCL 1-25-2(3) regarding a legal matter at 12:18 p.m. Chairman Siemon declared the executive session ended at 12:30 p.m. No action was taken.</w:t>
      </w:r>
    </w:p>
    <w:p w:rsidR="00FC172A" w:rsidRPr="000C2FD3" w:rsidRDefault="00AD1896" w:rsidP="000C2FD3">
      <w:pPr>
        <w:ind w:left="-360" w:right="-360"/>
        <w:rPr>
          <w:b/>
          <w:sz w:val="20"/>
        </w:rPr>
      </w:pPr>
      <w:r w:rsidRPr="000C2FD3">
        <w:rPr>
          <w:b/>
          <w:sz w:val="20"/>
        </w:rPr>
        <w:tab/>
      </w:r>
    </w:p>
    <w:p w:rsidR="001F1788" w:rsidRPr="000C2FD3" w:rsidRDefault="00D85551" w:rsidP="001F1788">
      <w:pPr>
        <w:ind w:left="-360" w:right="-360"/>
        <w:rPr>
          <w:b/>
          <w:sz w:val="20"/>
        </w:rPr>
      </w:pPr>
      <w:r w:rsidRPr="000C2FD3">
        <w:rPr>
          <w:b/>
          <w:sz w:val="20"/>
        </w:rPr>
        <w:t>ADJOURNMENT:</w:t>
      </w:r>
    </w:p>
    <w:p w:rsidR="00AF18C7" w:rsidRPr="000C2FD3" w:rsidRDefault="000C2FD3" w:rsidP="001F1788">
      <w:pPr>
        <w:ind w:left="-360" w:right="-360"/>
        <w:rPr>
          <w:sz w:val="20"/>
        </w:rPr>
      </w:pPr>
      <w:r w:rsidRPr="000C2FD3">
        <w:rPr>
          <w:sz w:val="20"/>
        </w:rPr>
        <w:t>H</w:t>
      </w:r>
      <w:r w:rsidR="0033766A">
        <w:rPr>
          <w:sz w:val="20"/>
        </w:rPr>
        <w:t>ouck</w:t>
      </w:r>
      <w:r w:rsidR="00AF18C7" w:rsidRPr="000C2FD3">
        <w:rPr>
          <w:sz w:val="20"/>
        </w:rPr>
        <w:t xml:space="preserve"> moved and </w:t>
      </w:r>
      <w:r w:rsidR="0033766A">
        <w:rPr>
          <w:sz w:val="20"/>
        </w:rPr>
        <w:t>Miller</w:t>
      </w:r>
      <w:r w:rsidR="00AF18C7" w:rsidRPr="000C2FD3">
        <w:rPr>
          <w:sz w:val="20"/>
        </w:rPr>
        <w:t xml:space="preserve"> seconded that the Board of County Commissioners adjourn until the hour of 9:00 am </w:t>
      </w:r>
      <w:r w:rsidR="0033766A">
        <w:rPr>
          <w:sz w:val="20"/>
        </w:rPr>
        <w:t>June 20</w:t>
      </w:r>
      <w:r w:rsidR="00AF18C7" w:rsidRPr="000C2FD3">
        <w:rPr>
          <w:sz w:val="20"/>
        </w:rPr>
        <w:t>, 20</w:t>
      </w:r>
      <w:r w:rsidR="00D85551" w:rsidRPr="000C2FD3">
        <w:rPr>
          <w:sz w:val="20"/>
        </w:rPr>
        <w:t>1</w:t>
      </w:r>
      <w:r w:rsidR="000745F0" w:rsidRPr="000C2FD3">
        <w:rPr>
          <w:sz w:val="20"/>
        </w:rPr>
        <w:t>7</w:t>
      </w:r>
      <w:r w:rsidR="005B239E" w:rsidRPr="000C2FD3">
        <w:rPr>
          <w:sz w:val="20"/>
        </w:rPr>
        <w:t xml:space="preserve">.  </w:t>
      </w:r>
      <w:r w:rsidR="00CD5F97" w:rsidRPr="000C2FD3">
        <w:rPr>
          <w:sz w:val="20"/>
        </w:rPr>
        <w:t>Voting Aye: 5</w:t>
      </w:r>
      <w:r w:rsidR="005B239E" w:rsidRPr="000C2FD3">
        <w:rPr>
          <w:sz w:val="20"/>
        </w:rPr>
        <w:t xml:space="preserve">; </w:t>
      </w:r>
      <w:r w:rsidR="00AF18C7" w:rsidRPr="000C2FD3">
        <w:rPr>
          <w:sz w:val="20"/>
        </w:rPr>
        <w:t>Nay: 0.</w:t>
      </w:r>
    </w:p>
    <w:p w:rsidR="00F3353C" w:rsidRPr="000C2FD3" w:rsidRDefault="00F3353C" w:rsidP="001F1788">
      <w:pPr>
        <w:ind w:left="-360" w:right="-360"/>
        <w:rPr>
          <w:sz w:val="20"/>
        </w:rPr>
      </w:pPr>
    </w:p>
    <w:p w:rsidR="00F3353C" w:rsidRPr="000C2FD3" w:rsidRDefault="00F3353C" w:rsidP="00F3353C">
      <w:pPr>
        <w:ind w:left="-360" w:right="-360"/>
        <w:rPr>
          <w:b/>
          <w:sz w:val="20"/>
        </w:rPr>
      </w:pPr>
      <w:r w:rsidRPr="000C2FD3">
        <w:rPr>
          <w:b/>
          <w:sz w:val="20"/>
        </w:rPr>
        <w:t xml:space="preserve">Full proceedings of this and all meetings of the Walworth County Board of Commissioners can be viewed from Walworth County’s official YouTube page—go to </w:t>
      </w:r>
      <w:hyperlink r:id="rId6" w:history="1">
        <w:r w:rsidRPr="000C2FD3">
          <w:rPr>
            <w:rStyle w:val="Hyperlink"/>
            <w:b/>
            <w:color w:val="auto"/>
            <w:sz w:val="20"/>
          </w:rPr>
          <w:t>www.walworthco.org</w:t>
        </w:r>
      </w:hyperlink>
      <w:r w:rsidRPr="000C2FD3">
        <w:rPr>
          <w:b/>
          <w:sz w:val="20"/>
        </w:rPr>
        <w:t>, click on the “Quick Links” tab and follow the YouTube link to access commission meeting videos.</w:t>
      </w:r>
    </w:p>
    <w:p w:rsidR="00F3353C" w:rsidRPr="000C2FD3" w:rsidRDefault="00F3353C" w:rsidP="001F1788">
      <w:pPr>
        <w:ind w:left="-360" w:right="-360"/>
        <w:rPr>
          <w:sz w:val="20"/>
        </w:rPr>
      </w:pPr>
    </w:p>
    <w:p w:rsidR="00AF18C7" w:rsidRPr="000C2FD3" w:rsidRDefault="00AF18C7" w:rsidP="002A211E">
      <w:pPr>
        <w:ind w:right="-360"/>
        <w:rPr>
          <w:sz w:val="20"/>
        </w:rPr>
      </w:pPr>
    </w:p>
    <w:p w:rsidR="00ED34AF" w:rsidRPr="000C2FD3" w:rsidRDefault="00ED34AF" w:rsidP="000253CF">
      <w:pPr>
        <w:ind w:left="-360" w:right="-360"/>
        <w:rPr>
          <w:b/>
          <w:sz w:val="20"/>
        </w:rPr>
      </w:pPr>
    </w:p>
    <w:p w:rsidR="00ED34AF" w:rsidRPr="000C2FD3" w:rsidRDefault="00ED34AF" w:rsidP="000253CF">
      <w:pPr>
        <w:ind w:left="-360" w:right="-360"/>
        <w:rPr>
          <w:b/>
          <w:sz w:val="20"/>
        </w:rPr>
      </w:pPr>
      <w:r w:rsidRPr="000C2FD3">
        <w:rPr>
          <w:b/>
          <w:sz w:val="20"/>
        </w:rPr>
        <w:t>______________________________________________</w:t>
      </w:r>
    </w:p>
    <w:p w:rsidR="00ED34AF" w:rsidRPr="000C2FD3" w:rsidRDefault="000745F0" w:rsidP="000253CF">
      <w:pPr>
        <w:ind w:left="-360" w:right="-360"/>
        <w:rPr>
          <w:b/>
          <w:sz w:val="20"/>
        </w:rPr>
      </w:pPr>
      <w:r w:rsidRPr="000C2FD3">
        <w:rPr>
          <w:b/>
          <w:sz w:val="20"/>
        </w:rPr>
        <w:t>DAVID SIEMON</w:t>
      </w:r>
      <w:r w:rsidR="00ED34AF" w:rsidRPr="000C2FD3">
        <w:rPr>
          <w:b/>
          <w:sz w:val="20"/>
        </w:rPr>
        <w:t>, CHAIRPERSON</w:t>
      </w:r>
    </w:p>
    <w:p w:rsidR="00ED34AF" w:rsidRPr="000C2FD3" w:rsidRDefault="00ED34AF" w:rsidP="000253CF">
      <w:pPr>
        <w:ind w:left="-360" w:right="-360"/>
        <w:rPr>
          <w:b/>
          <w:sz w:val="20"/>
        </w:rPr>
      </w:pPr>
    </w:p>
    <w:p w:rsidR="00ED34AF" w:rsidRPr="000C2FD3" w:rsidRDefault="00ED34AF" w:rsidP="000253CF">
      <w:pPr>
        <w:ind w:left="-360" w:right="-360"/>
        <w:rPr>
          <w:b/>
          <w:sz w:val="20"/>
        </w:rPr>
      </w:pPr>
    </w:p>
    <w:p w:rsidR="00D2614E" w:rsidRPr="000C2FD3" w:rsidRDefault="00ED34AF" w:rsidP="000253CF">
      <w:pPr>
        <w:ind w:left="-360" w:right="-360"/>
        <w:rPr>
          <w:b/>
          <w:sz w:val="20"/>
        </w:rPr>
      </w:pPr>
      <w:r w:rsidRPr="000C2FD3">
        <w:rPr>
          <w:b/>
          <w:sz w:val="20"/>
        </w:rPr>
        <w:t>ATTEST:</w:t>
      </w:r>
    </w:p>
    <w:p w:rsidR="00ED34AF" w:rsidRPr="000C2FD3" w:rsidRDefault="00ED34AF" w:rsidP="000253CF">
      <w:pPr>
        <w:ind w:left="-360" w:right="-360"/>
      </w:pPr>
      <w:r w:rsidRPr="000C2FD3">
        <w:rPr>
          <w:b/>
          <w:sz w:val="20"/>
        </w:rPr>
        <w:t>____________________________________________</w:t>
      </w:r>
    </w:p>
    <w:p w:rsidR="00ED34AF" w:rsidRPr="000C2FD3" w:rsidRDefault="00ED34AF" w:rsidP="000253CF">
      <w:pPr>
        <w:ind w:left="-360" w:right="-360"/>
        <w:rPr>
          <w:sz w:val="20"/>
        </w:rPr>
      </w:pPr>
      <w:r w:rsidRPr="000C2FD3">
        <w:rPr>
          <w:b/>
          <w:sz w:val="20"/>
        </w:rPr>
        <w:t>REBECCA KREIN, AUDITOR</w:t>
      </w:r>
      <w:r w:rsidRPr="000C2FD3">
        <w:rPr>
          <w:sz w:val="20"/>
        </w:rPr>
        <w:t xml:space="preserve">      </w:t>
      </w:r>
    </w:p>
    <w:p w:rsidR="0052224F" w:rsidRPr="000C2FD3" w:rsidRDefault="0052224F" w:rsidP="000253CF">
      <w:pPr>
        <w:ind w:left="-360" w:right="-360"/>
        <w:rPr>
          <w:sz w:val="20"/>
        </w:rPr>
      </w:pPr>
    </w:p>
    <w:p w:rsidR="00ED34AF" w:rsidRPr="000C2FD3" w:rsidRDefault="00ED34AF" w:rsidP="000253CF">
      <w:pPr>
        <w:ind w:left="-360" w:right="-360"/>
        <w:rPr>
          <w:sz w:val="20"/>
        </w:rPr>
      </w:pPr>
      <w:r w:rsidRPr="000C2FD3">
        <w:rPr>
          <w:sz w:val="20"/>
        </w:rPr>
        <w:t>Published once at the total approximate cost of $____________</w:t>
      </w:r>
    </w:p>
    <w:p w:rsidR="00ED34AF" w:rsidRPr="003E36E7" w:rsidRDefault="00ED34AF">
      <w:pPr>
        <w:ind w:left="720"/>
        <w:rPr>
          <w:color w:val="FF0000"/>
          <w:sz w:val="20"/>
        </w:rPr>
      </w:pPr>
    </w:p>
    <w:sectPr w:rsidR="00ED34AF" w:rsidRPr="003E36E7"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C2FD3"/>
    <w:rsid w:val="000D1A3F"/>
    <w:rsid w:val="000D2DC1"/>
    <w:rsid w:val="000E578F"/>
    <w:rsid w:val="000F03AF"/>
    <w:rsid w:val="000F0848"/>
    <w:rsid w:val="000F0FE1"/>
    <w:rsid w:val="00103646"/>
    <w:rsid w:val="00105916"/>
    <w:rsid w:val="001072B6"/>
    <w:rsid w:val="001124E7"/>
    <w:rsid w:val="00115127"/>
    <w:rsid w:val="00123CF9"/>
    <w:rsid w:val="00126077"/>
    <w:rsid w:val="00134D18"/>
    <w:rsid w:val="00146031"/>
    <w:rsid w:val="00146959"/>
    <w:rsid w:val="00146A55"/>
    <w:rsid w:val="00146FF9"/>
    <w:rsid w:val="00153037"/>
    <w:rsid w:val="001570BB"/>
    <w:rsid w:val="00163B1C"/>
    <w:rsid w:val="00176E64"/>
    <w:rsid w:val="00185E49"/>
    <w:rsid w:val="001923BC"/>
    <w:rsid w:val="00192C80"/>
    <w:rsid w:val="00193DB4"/>
    <w:rsid w:val="00197333"/>
    <w:rsid w:val="001A29C8"/>
    <w:rsid w:val="001A2A22"/>
    <w:rsid w:val="001A2BD4"/>
    <w:rsid w:val="001A4DA5"/>
    <w:rsid w:val="001A5262"/>
    <w:rsid w:val="001A5E38"/>
    <w:rsid w:val="001A7270"/>
    <w:rsid w:val="001A764C"/>
    <w:rsid w:val="001B1113"/>
    <w:rsid w:val="001B111D"/>
    <w:rsid w:val="001B6289"/>
    <w:rsid w:val="001C0F09"/>
    <w:rsid w:val="001C1C5C"/>
    <w:rsid w:val="001C49DE"/>
    <w:rsid w:val="001D6E4E"/>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199C"/>
    <w:rsid w:val="0025292E"/>
    <w:rsid w:val="002542AC"/>
    <w:rsid w:val="00255FA4"/>
    <w:rsid w:val="00256AEC"/>
    <w:rsid w:val="00261122"/>
    <w:rsid w:val="00264564"/>
    <w:rsid w:val="002649FE"/>
    <w:rsid w:val="00266AC7"/>
    <w:rsid w:val="0027236B"/>
    <w:rsid w:val="00276650"/>
    <w:rsid w:val="002779CA"/>
    <w:rsid w:val="00282B60"/>
    <w:rsid w:val="002A0301"/>
    <w:rsid w:val="002A211E"/>
    <w:rsid w:val="002A623B"/>
    <w:rsid w:val="002A65F7"/>
    <w:rsid w:val="002A66B0"/>
    <w:rsid w:val="002B0E8F"/>
    <w:rsid w:val="002B107E"/>
    <w:rsid w:val="002B41ED"/>
    <w:rsid w:val="002B4FDF"/>
    <w:rsid w:val="002B66B0"/>
    <w:rsid w:val="002C01D6"/>
    <w:rsid w:val="002C0C97"/>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3766A"/>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6079"/>
    <w:rsid w:val="00386F5D"/>
    <w:rsid w:val="00390791"/>
    <w:rsid w:val="00391245"/>
    <w:rsid w:val="0039345E"/>
    <w:rsid w:val="003964B0"/>
    <w:rsid w:val="00396646"/>
    <w:rsid w:val="00397B12"/>
    <w:rsid w:val="003A0601"/>
    <w:rsid w:val="003A40E4"/>
    <w:rsid w:val="003B0A24"/>
    <w:rsid w:val="003B1CF4"/>
    <w:rsid w:val="003B404B"/>
    <w:rsid w:val="003B5C90"/>
    <w:rsid w:val="003C212A"/>
    <w:rsid w:val="003D148D"/>
    <w:rsid w:val="003D1623"/>
    <w:rsid w:val="003D3467"/>
    <w:rsid w:val="003D52B7"/>
    <w:rsid w:val="003D5A08"/>
    <w:rsid w:val="003E2D46"/>
    <w:rsid w:val="003E36E7"/>
    <w:rsid w:val="003E396C"/>
    <w:rsid w:val="003E5806"/>
    <w:rsid w:val="003F1F57"/>
    <w:rsid w:val="003F79A9"/>
    <w:rsid w:val="00404512"/>
    <w:rsid w:val="00410032"/>
    <w:rsid w:val="0041485F"/>
    <w:rsid w:val="00417664"/>
    <w:rsid w:val="00420AEB"/>
    <w:rsid w:val="0042164E"/>
    <w:rsid w:val="00421C96"/>
    <w:rsid w:val="00422CC7"/>
    <w:rsid w:val="00427121"/>
    <w:rsid w:val="00427ABF"/>
    <w:rsid w:val="0043391D"/>
    <w:rsid w:val="00437901"/>
    <w:rsid w:val="00437CCB"/>
    <w:rsid w:val="00441802"/>
    <w:rsid w:val="00450832"/>
    <w:rsid w:val="00450BA7"/>
    <w:rsid w:val="00451E8B"/>
    <w:rsid w:val="0045333E"/>
    <w:rsid w:val="00457D9D"/>
    <w:rsid w:val="00467250"/>
    <w:rsid w:val="00473CFB"/>
    <w:rsid w:val="004743FE"/>
    <w:rsid w:val="00474755"/>
    <w:rsid w:val="00474D62"/>
    <w:rsid w:val="0047730B"/>
    <w:rsid w:val="00484A02"/>
    <w:rsid w:val="004A4F97"/>
    <w:rsid w:val="004A7B3E"/>
    <w:rsid w:val="004B3B92"/>
    <w:rsid w:val="004C1ECE"/>
    <w:rsid w:val="004C2BA9"/>
    <w:rsid w:val="004C37F2"/>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719B7"/>
    <w:rsid w:val="005802FD"/>
    <w:rsid w:val="0058039F"/>
    <w:rsid w:val="00580F1E"/>
    <w:rsid w:val="005816D9"/>
    <w:rsid w:val="005818F0"/>
    <w:rsid w:val="0058523A"/>
    <w:rsid w:val="0058529E"/>
    <w:rsid w:val="00587870"/>
    <w:rsid w:val="0059025E"/>
    <w:rsid w:val="00590C1E"/>
    <w:rsid w:val="00592008"/>
    <w:rsid w:val="00592300"/>
    <w:rsid w:val="005925CE"/>
    <w:rsid w:val="00593E4A"/>
    <w:rsid w:val="00594504"/>
    <w:rsid w:val="00596FFE"/>
    <w:rsid w:val="005975A2"/>
    <w:rsid w:val="005A1F61"/>
    <w:rsid w:val="005A21FF"/>
    <w:rsid w:val="005A342D"/>
    <w:rsid w:val="005A46C9"/>
    <w:rsid w:val="005B239E"/>
    <w:rsid w:val="005B34F8"/>
    <w:rsid w:val="005C07F1"/>
    <w:rsid w:val="005D1399"/>
    <w:rsid w:val="005E2A5F"/>
    <w:rsid w:val="005E2DC8"/>
    <w:rsid w:val="005E4875"/>
    <w:rsid w:val="005E5C95"/>
    <w:rsid w:val="005E7EB8"/>
    <w:rsid w:val="005E7FCE"/>
    <w:rsid w:val="005F1446"/>
    <w:rsid w:val="005F1BFD"/>
    <w:rsid w:val="005F2F9F"/>
    <w:rsid w:val="005F4299"/>
    <w:rsid w:val="005F7924"/>
    <w:rsid w:val="00604C79"/>
    <w:rsid w:val="00606BFA"/>
    <w:rsid w:val="006143B0"/>
    <w:rsid w:val="006177C8"/>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C67DF"/>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41B3"/>
    <w:rsid w:val="0075623D"/>
    <w:rsid w:val="00757A8E"/>
    <w:rsid w:val="007636A1"/>
    <w:rsid w:val="00765EF9"/>
    <w:rsid w:val="00766145"/>
    <w:rsid w:val="0077014C"/>
    <w:rsid w:val="00774EA9"/>
    <w:rsid w:val="0077635E"/>
    <w:rsid w:val="007769BF"/>
    <w:rsid w:val="0078358C"/>
    <w:rsid w:val="007950DE"/>
    <w:rsid w:val="00795635"/>
    <w:rsid w:val="0079705B"/>
    <w:rsid w:val="007A0449"/>
    <w:rsid w:val="007A142E"/>
    <w:rsid w:val="007A1B91"/>
    <w:rsid w:val="007A32F0"/>
    <w:rsid w:val="007B0911"/>
    <w:rsid w:val="007B2EDD"/>
    <w:rsid w:val="007B309A"/>
    <w:rsid w:val="007B6EFF"/>
    <w:rsid w:val="007C3FD6"/>
    <w:rsid w:val="007C4B1D"/>
    <w:rsid w:val="007C54CC"/>
    <w:rsid w:val="007C6FF5"/>
    <w:rsid w:val="007D22EB"/>
    <w:rsid w:val="007D3D45"/>
    <w:rsid w:val="007D4679"/>
    <w:rsid w:val="007E489A"/>
    <w:rsid w:val="007E692C"/>
    <w:rsid w:val="00801E0D"/>
    <w:rsid w:val="0080247F"/>
    <w:rsid w:val="00806A72"/>
    <w:rsid w:val="00807253"/>
    <w:rsid w:val="00813A85"/>
    <w:rsid w:val="008147BD"/>
    <w:rsid w:val="0081512A"/>
    <w:rsid w:val="008218D1"/>
    <w:rsid w:val="00821B79"/>
    <w:rsid w:val="00822F3E"/>
    <w:rsid w:val="008267DB"/>
    <w:rsid w:val="00832A61"/>
    <w:rsid w:val="008343A5"/>
    <w:rsid w:val="00836722"/>
    <w:rsid w:val="00843F23"/>
    <w:rsid w:val="00845309"/>
    <w:rsid w:val="00847B02"/>
    <w:rsid w:val="008536E3"/>
    <w:rsid w:val="008543EA"/>
    <w:rsid w:val="00857A30"/>
    <w:rsid w:val="00861FE5"/>
    <w:rsid w:val="00862CC6"/>
    <w:rsid w:val="0086410D"/>
    <w:rsid w:val="00864D82"/>
    <w:rsid w:val="00870303"/>
    <w:rsid w:val="00872114"/>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4DCD"/>
    <w:rsid w:val="008C77C8"/>
    <w:rsid w:val="008C7FF0"/>
    <w:rsid w:val="008D2125"/>
    <w:rsid w:val="008D2439"/>
    <w:rsid w:val="008D28D2"/>
    <w:rsid w:val="008D57DD"/>
    <w:rsid w:val="008E0208"/>
    <w:rsid w:val="008E2AA1"/>
    <w:rsid w:val="008E6972"/>
    <w:rsid w:val="008F2417"/>
    <w:rsid w:val="008F4808"/>
    <w:rsid w:val="008F6081"/>
    <w:rsid w:val="008F616D"/>
    <w:rsid w:val="008F7214"/>
    <w:rsid w:val="0090382D"/>
    <w:rsid w:val="00906740"/>
    <w:rsid w:val="009071A7"/>
    <w:rsid w:val="00913918"/>
    <w:rsid w:val="0092319D"/>
    <w:rsid w:val="00924B02"/>
    <w:rsid w:val="00925382"/>
    <w:rsid w:val="00926650"/>
    <w:rsid w:val="009271BB"/>
    <w:rsid w:val="009335C1"/>
    <w:rsid w:val="00937C25"/>
    <w:rsid w:val="009411E0"/>
    <w:rsid w:val="0094273E"/>
    <w:rsid w:val="00947DEE"/>
    <w:rsid w:val="00956387"/>
    <w:rsid w:val="00957A6C"/>
    <w:rsid w:val="009640D9"/>
    <w:rsid w:val="009676AB"/>
    <w:rsid w:val="009805C9"/>
    <w:rsid w:val="00980E6C"/>
    <w:rsid w:val="009853A1"/>
    <w:rsid w:val="00986A63"/>
    <w:rsid w:val="009930B3"/>
    <w:rsid w:val="00995B69"/>
    <w:rsid w:val="009A21FC"/>
    <w:rsid w:val="009A496B"/>
    <w:rsid w:val="009A7B87"/>
    <w:rsid w:val="009B0D20"/>
    <w:rsid w:val="009C2BD8"/>
    <w:rsid w:val="009C7A08"/>
    <w:rsid w:val="009D1B61"/>
    <w:rsid w:val="009D3AF6"/>
    <w:rsid w:val="009D5BA5"/>
    <w:rsid w:val="009E1966"/>
    <w:rsid w:val="009E6494"/>
    <w:rsid w:val="009E7057"/>
    <w:rsid w:val="009F25B6"/>
    <w:rsid w:val="009F64C6"/>
    <w:rsid w:val="00A040A2"/>
    <w:rsid w:val="00A04B60"/>
    <w:rsid w:val="00A07667"/>
    <w:rsid w:val="00A078D8"/>
    <w:rsid w:val="00A148B9"/>
    <w:rsid w:val="00A163E0"/>
    <w:rsid w:val="00A1668D"/>
    <w:rsid w:val="00A16F51"/>
    <w:rsid w:val="00A23A45"/>
    <w:rsid w:val="00A30AE4"/>
    <w:rsid w:val="00A316A0"/>
    <w:rsid w:val="00A3172B"/>
    <w:rsid w:val="00A34108"/>
    <w:rsid w:val="00A36173"/>
    <w:rsid w:val="00A378FA"/>
    <w:rsid w:val="00A42F8B"/>
    <w:rsid w:val="00A43151"/>
    <w:rsid w:val="00A518A7"/>
    <w:rsid w:val="00A51CF2"/>
    <w:rsid w:val="00A55011"/>
    <w:rsid w:val="00A56B41"/>
    <w:rsid w:val="00A56E70"/>
    <w:rsid w:val="00A63D35"/>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D0AD3"/>
    <w:rsid w:val="00AD1896"/>
    <w:rsid w:val="00AD2E4A"/>
    <w:rsid w:val="00AD35C7"/>
    <w:rsid w:val="00AD6E93"/>
    <w:rsid w:val="00AD79EC"/>
    <w:rsid w:val="00AE029A"/>
    <w:rsid w:val="00AE03BC"/>
    <w:rsid w:val="00AE6BB9"/>
    <w:rsid w:val="00AE7EC3"/>
    <w:rsid w:val="00AF18C7"/>
    <w:rsid w:val="00AF650C"/>
    <w:rsid w:val="00B01F6C"/>
    <w:rsid w:val="00B03B34"/>
    <w:rsid w:val="00B0406A"/>
    <w:rsid w:val="00B212E1"/>
    <w:rsid w:val="00B24A5F"/>
    <w:rsid w:val="00B27D1E"/>
    <w:rsid w:val="00B30491"/>
    <w:rsid w:val="00B3143A"/>
    <w:rsid w:val="00B35AB8"/>
    <w:rsid w:val="00B44087"/>
    <w:rsid w:val="00B44386"/>
    <w:rsid w:val="00B615C5"/>
    <w:rsid w:val="00B61DE6"/>
    <w:rsid w:val="00B67FA9"/>
    <w:rsid w:val="00B82598"/>
    <w:rsid w:val="00B85E24"/>
    <w:rsid w:val="00B86508"/>
    <w:rsid w:val="00B910EB"/>
    <w:rsid w:val="00B97E86"/>
    <w:rsid w:val="00BA04FE"/>
    <w:rsid w:val="00BA062B"/>
    <w:rsid w:val="00BA18FC"/>
    <w:rsid w:val="00BA2A20"/>
    <w:rsid w:val="00BA2AEF"/>
    <w:rsid w:val="00BA2F6E"/>
    <w:rsid w:val="00BA6BAE"/>
    <w:rsid w:val="00BA7FCF"/>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49E4"/>
    <w:rsid w:val="00C2563D"/>
    <w:rsid w:val="00C321C0"/>
    <w:rsid w:val="00C36552"/>
    <w:rsid w:val="00C36FC6"/>
    <w:rsid w:val="00C45202"/>
    <w:rsid w:val="00C54D6A"/>
    <w:rsid w:val="00C550F7"/>
    <w:rsid w:val="00C5730F"/>
    <w:rsid w:val="00C633D4"/>
    <w:rsid w:val="00C712C8"/>
    <w:rsid w:val="00C713D1"/>
    <w:rsid w:val="00C741E4"/>
    <w:rsid w:val="00C75209"/>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2B4"/>
    <w:rsid w:val="00D31866"/>
    <w:rsid w:val="00D323EA"/>
    <w:rsid w:val="00D36FB0"/>
    <w:rsid w:val="00D37BB5"/>
    <w:rsid w:val="00D37FD2"/>
    <w:rsid w:val="00D41E03"/>
    <w:rsid w:val="00D42975"/>
    <w:rsid w:val="00D45EAA"/>
    <w:rsid w:val="00D5675D"/>
    <w:rsid w:val="00D6091B"/>
    <w:rsid w:val="00D62C45"/>
    <w:rsid w:val="00D634F6"/>
    <w:rsid w:val="00D740DF"/>
    <w:rsid w:val="00D8299D"/>
    <w:rsid w:val="00D85551"/>
    <w:rsid w:val="00D8713C"/>
    <w:rsid w:val="00D87A1C"/>
    <w:rsid w:val="00D87A75"/>
    <w:rsid w:val="00D87E2E"/>
    <w:rsid w:val="00D9244E"/>
    <w:rsid w:val="00D92D8B"/>
    <w:rsid w:val="00D93BA8"/>
    <w:rsid w:val="00DA2155"/>
    <w:rsid w:val="00DA44DB"/>
    <w:rsid w:val="00DA69E9"/>
    <w:rsid w:val="00DA69F1"/>
    <w:rsid w:val="00DB4024"/>
    <w:rsid w:val="00DB677F"/>
    <w:rsid w:val="00DB756D"/>
    <w:rsid w:val="00DC1EB4"/>
    <w:rsid w:val="00DC3831"/>
    <w:rsid w:val="00DC6DFC"/>
    <w:rsid w:val="00DD41DE"/>
    <w:rsid w:val="00DD6FE1"/>
    <w:rsid w:val="00DE28D4"/>
    <w:rsid w:val="00DE4830"/>
    <w:rsid w:val="00DF2733"/>
    <w:rsid w:val="00E01A33"/>
    <w:rsid w:val="00E02200"/>
    <w:rsid w:val="00E03A4B"/>
    <w:rsid w:val="00E03E5E"/>
    <w:rsid w:val="00E04700"/>
    <w:rsid w:val="00E06129"/>
    <w:rsid w:val="00E06F45"/>
    <w:rsid w:val="00E148CB"/>
    <w:rsid w:val="00E14F39"/>
    <w:rsid w:val="00E21395"/>
    <w:rsid w:val="00E21508"/>
    <w:rsid w:val="00E22F3B"/>
    <w:rsid w:val="00E256E3"/>
    <w:rsid w:val="00E269E5"/>
    <w:rsid w:val="00E30E9E"/>
    <w:rsid w:val="00E33291"/>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979C8"/>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2DD7"/>
    <w:rsid w:val="00F05632"/>
    <w:rsid w:val="00F143F2"/>
    <w:rsid w:val="00F16476"/>
    <w:rsid w:val="00F21549"/>
    <w:rsid w:val="00F222F3"/>
    <w:rsid w:val="00F22FDC"/>
    <w:rsid w:val="00F30F34"/>
    <w:rsid w:val="00F317DB"/>
    <w:rsid w:val="00F3353C"/>
    <w:rsid w:val="00F35EF2"/>
    <w:rsid w:val="00F416EF"/>
    <w:rsid w:val="00F435E2"/>
    <w:rsid w:val="00F44A88"/>
    <w:rsid w:val="00F45073"/>
    <w:rsid w:val="00F665D6"/>
    <w:rsid w:val="00F70606"/>
    <w:rsid w:val="00F72959"/>
    <w:rsid w:val="00F75A9C"/>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30C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1A543280-F2A8-455B-8626-562759B1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6EE3-907C-4940-8B13-8C9AAB95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2017-02-07T14:03:00Z</cp:lastPrinted>
  <dcterms:created xsi:type="dcterms:W3CDTF">2017-06-16T19:53:00Z</dcterms:created>
  <dcterms:modified xsi:type="dcterms:W3CDTF">2017-06-16T19:53:00Z</dcterms:modified>
</cp:coreProperties>
</file>