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9658FC" w:rsidP="000253CF">
      <w:pPr>
        <w:ind w:left="-360" w:right="-360"/>
        <w:rPr>
          <w:sz w:val="20"/>
        </w:rPr>
      </w:pPr>
      <w:r>
        <w:rPr>
          <w:sz w:val="20"/>
        </w:rPr>
        <w:t>February</w:t>
      </w:r>
      <w:r w:rsidR="00473CFB">
        <w:rPr>
          <w:sz w:val="20"/>
        </w:rPr>
        <w:t xml:space="preserve"> </w:t>
      </w:r>
      <w:r>
        <w:rPr>
          <w:sz w:val="20"/>
        </w:rPr>
        <w:t>3</w:t>
      </w:r>
      <w:r w:rsidR="00473CFB">
        <w:rPr>
          <w:sz w:val="20"/>
        </w:rPr>
        <w:t>, 201</w:t>
      </w:r>
      <w:r w:rsidR="00CF185B">
        <w:rPr>
          <w:sz w:val="20"/>
        </w:rPr>
        <w:t>5</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9658FC">
        <w:rPr>
          <w:sz w:val="20"/>
        </w:rPr>
        <w:t>Febr</w:t>
      </w:r>
      <w:r w:rsidR="00FB180C">
        <w:rPr>
          <w:sz w:val="20"/>
        </w:rPr>
        <w:t xml:space="preserve">uary </w:t>
      </w:r>
      <w:r w:rsidR="009658FC">
        <w:rPr>
          <w:sz w:val="20"/>
        </w:rPr>
        <w:t>3</w:t>
      </w:r>
      <w:r w:rsidR="00CF185B">
        <w:rPr>
          <w:sz w:val="20"/>
        </w:rPr>
        <w:t>, 2015</w:t>
      </w:r>
      <w:r w:rsidR="008C7B02">
        <w:rPr>
          <w:sz w:val="20"/>
        </w:rPr>
        <w:t xml:space="preserve"> at 9:00 a.m. </w:t>
      </w:r>
      <w:r>
        <w:rPr>
          <w:sz w:val="20"/>
        </w:rPr>
        <w:t xml:space="preserve">at the County Courthouse.  Members present were:  </w:t>
      </w:r>
      <w:r w:rsidR="00C45767">
        <w:rPr>
          <w:sz w:val="20"/>
        </w:rPr>
        <w:t>Denis Arbach</w:t>
      </w:r>
      <w:r w:rsidR="003964B0">
        <w:rPr>
          <w:sz w:val="20"/>
        </w:rPr>
        <w:t>,</w:t>
      </w:r>
      <w:r w:rsidR="00C45767">
        <w:rPr>
          <w:sz w:val="20"/>
        </w:rPr>
        <w:t xml:space="preserve"> David Siemon,</w:t>
      </w:r>
      <w:r w:rsidR="003964B0">
        <w:rPr>
          <w:sz w:val="20"/>
        </w:rPr>
        <w:t xml:space="preserve"> </w:t>
      </w:r>
      <w:r w:rsidR="009658FC">
        <w:rPr>
          <w:sz w:val="20"/>
        </w:rPr>
        <w:t xml:space="preserve">Richard Godkin, </w:t>
      </w:r>
      <w:r w:rsidR="001F1788">
        <w:rPr>
          <w:sz w:val="20"/>
        </w:rPr>
        <w:t xml:space="preserve">Duane Martin </w:t>
      </w:r>
      <w:r>
        <w:rPr>
          <w:sz w:val="20"/>
        </w:rPr>
        <w:t xml:space="preserve">and </w:t>
      </w:r>
      <w:r w:rsidR="00CF185B">
        <w:rPr>
          <w:sz w:val="20"/>
        </w:rPr>
        <w:t>Scott Schilling</w:t>
      </w:r>
      <w:r>
        <w:rPr>
          <w:sz w:val="20"/>
        </w:rPr>
        <w:t>.</w:t>
      </w:r>
      <w:r w:rsidR="004B722B">
        <w:rPr>
          <w:sz w:val="20"/>
        </w:rPr>
        <w:t xml:space="preserve"> </w:t>
      </w:r>
      <w:r>
        <w:rPr>
          <w:sz w:val="20"/>
        </w:rPr>
        <w:t>Also present w</w:t>
      </w:r>
      <w:r w:rsidR="00C45767">
        <w:rPr>
          <w:sz w:val="20"/>
        </w:rPr>
        <w:t>as</w:t>
      </w:r>
      <w:r>
        <w:rPr>
          <w:sz w:val="20"/>
        </w:rPr>
        <w:t xml:space="preserve"> Auditor Rebecca Krein</w:t>
      </w:r>
      <w:r w:rsidR="009658FC">
        <w:rPr>
          <w:sz w:val="20"/>
        </w:rPr>
        <w:t xml:space="preserve"> and State’s Attorney James Hare</w:t>
      </w:r>
      <w:r w:rsidR="00C45767">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CF185B">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61440F" w:rsidP="000253CF">
      <w:pPr>
        <w:ind w:left="-360" w:right="-360"/>
        <w:rPr>
          <w:sz w:val="20"/>
        </w:rPr>
      </w:pPr>
      <w:r>
        <w:rPr>
          <w:sz w:val="20"/>
        </w:rPr>
        <w:t>Schilling</w:t>
      </w:r>
      <w:r w:rsidR="009C2BD8">
        <w:rPr>
          <w:sz w:val="20"/>
        </w:rPr>
        <w:t xml:space="preserve"> moved and </w:t>
      </w:r>
      <w:r w:rsidR="009658FC">
        <w:rPr>
          <w:sz w:val="20"/>
        </w:rPr>
        <w:t>Godkin</w:t>
      </w:r>
      <w:r w:rsidR="00082568">
        <w:rPr>
          <w:sz w:val="20"/>
        </w:rPr>
        <w:t xml:space="preserve"> seconded </w:t>
      </w:r>
      <w:r w:rsidR="00ED34AF">
        <w:rPr>
          <w:sz w:val="20"/>
        </w:rPr>
        <w:t xml:space="preserve">that the minutes of the meeting of </w:t>
      </w:r>
      <w:r w:rsidR="00C45767">
        <w:rPr>
          <w:sz w:val="20"/>
        </w:rPr>
        <w:t xml:space="preserve">January </w:t>
      </w:r>
      <w:r w:rsidR="009658FC">
        <w:rPr>
          <w:sz w:val="20"/>
        </w:rPr>
        <w:t>20</w:t>
      </w:r>
      <w:r w:rsidR="00C45767">
        <w:rPr>
          <w:sz w:val="20"/>
        </w:rPr>
        <w:t>, 2015</w:t>
      </w:r>
      <w:r w:rsidR="00ED34AF">
        <w:rPr>
          <w:sz w:val="20"/>
        </w:rPr>
        <w:t xml:space="preserve"> be approved</w:t>
      </w:r>
      <w:r w:rsidR="00082568">
        <w:rPr>
          <w:sz w:val="20"/>
        </w:rPr>
        <w:t xml:space="preserve">. </w:t>
      </w:r>
      <w:r w:rsidR="00ED34AF">
        <w:rPr>
          <w:sz w:val="20"/>
        </w:rPr>
        <w:t xml:space="preserve"> </w:t>
      </w:r>
      <w:r w:rsidR="00483F49">
        <w:rPr>
          <w:sz w:val="20"/>
        </w:rPr>
        <w:t>Voting Aye: 5</w:t>
      </w:r>
      <w:r w:rsidR="00ED34AF">
        <w:rPr>
          <w:sz w:val="20"/>
        </w:rPr>
        <w:t xml:space="preserve">; Nay: 0. 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DB4024" w:rsidP="00BF2297">
      <w:pPr>
        <w:ind w:right="-360"/>
        <w:rPr>
          <w:color w:val="FF0000"/>
          <w:sz w:val="20"/>
        </w:rPr>
      </w:pPr>
      <w:r>
        <w:rPr>
          <w:sz w:val="20"/>
        </w:rPr>
        <w:t>S</w:t>
      </w:r>
      <w:r w:rsidR="0061440F">
        <w:rPr>
          <w:sz w:val="20"/>
        </w:rPr>
        <w:t>iemon</w:t>
      </w:r>
      <w:r w:rsidR="00ED34AF">
        <w:rPr>
          <w:sz w:val="20"/>
        </w:rPr>
        <w:t xml:space="preserve"> </w:t>
      </w:r>
      <w:r w:rsidR="00ED34AF" w:rsidRPr="00C06D67">
        <w:rPr>
          <w:sz w:val="20"/>
        </w:rPr>
        <w:t>moved and</w:t>
      </w:r>
      <w:r w:rsidR="00BA7FCF">
        <w:rPr>
          <w:sz w:val="20"/>
        </w:rPr>
        <w:t xml:space="preserve"> </w:t>
      </w:r>
      <w:r w:rsidR="0061440F">
        <w:rPr>
          <w:sz w:val="20"/>
        </w:rPr>
        <w:t>Schilling</w:t>
      </w:r>
      <w:r w:rsidR="00ED34AF">
        <w:rPr>
          <w:sz w:val="20"/>
        </w:rPr>
        <w:t xml:space="preserve"> </w:t>
      </w:r>
      <w:r w:rsidR="00ED34AF" w:rsidRPr="00C06D67">
        <w:rPr>
          <w:sz w:val="20"/>
        </w:rPr>
        <w:t xml:space="preserve">seconded that the following claims be paid.  </w:t>
      </w:r>
      <w:r w:rsidR="00483F49">
        <w:rPr>
          <w:sz w:val="20"/>
        </w:rPr>
        <w:t>Voting Aye: 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511909" w:rsidRPr="00FA2912" w:rsidRDefault="00511909" w:rsidP="00511909">
      <w:pPr>
        <w:ind w:left="-360" w:right="-360"/>
        <w:rPr>
          <w:sz w:val="20"/>
        </w:rPr>
      </w:pPr>
      <w:r w:rsidRPr="00FA2912">
        <w:rPr>
          <w:b/>
          <w:sz w:val="20"/>
        </w:rPr>
        <w:t xml:space="preserve">COMMISSIONERS: </w:t>
      </w:r>
      <w:r w:rsidRPr="00FA2912">
        <w:rPr>
          <w:sz w:val="20"/>
        </w:rPr>
        <w:t>Denis Arbach – mileage expense, $</w:t>
      </w:r>
      <w:r>
        <w:rPr>
          <w:sz w:val="20"/>
        </w:rPr>
        <w:t>42.18</w:t>
      </w:r>
      <w:r w:rsidRPr="00FA2912">
        <w:rPr>
          <w:sz w:val="20"/>
        </w:rPr>
        <w:t>;  City of Mobridge – water service 306 2</w:t>
      </w:r>
      <w:r w:rsidRPr="00FA2912">
        <w:rPr>
          <w:sz w:val="20"/>
          <w:vertAlign w:val="superscript"/>
        </w:rPr>
        <w:t>nd</w:t>
      </w:r>
      <w:r w:rsidRPr="00FA2912">
        <w:rPr>
          <w:sz w:val="20"/>
        </w:rPr>
        <w:t xml:space="preserve"> Ave W, $</w:t>
      </w:r>
      <w:r>
        <w:rPr>
          <w:sz w:val="20"/>
        </w:rPr>
        <w:t>21.00</w:t>
      </w:r>
      <w:r w:rsidRPr="00FA2912">
        <w:rPr>
          <w:sz w:val="20"/>
        </w:rPr>
        <w:t>;  Richard Godkin – mileage expense, $</w:t>
      </w:r>
      <w:r>
        <w:rPr>
          <w:sz w:val="20"/>
        </w:rPr>
        <w:t>15.54</w:t>
      </w:r>
      <w:r w:rsidRPr="00FA2912">
        <w:rPr>
          <w:sz w:val="20"/>
        </w:rPr>
        <w:t>;  Marco Inc – maintenance contract, $</w:t>
      </w:r>
      <w:r>
        <w:rPr>
          <w:sz w:val="20"/>
        </w:rPr>
        <w:t>8.63</w:t>
      </w:r>
      <w:r w:rsidRPr="00FA2912">
        <w:rPr>
          <w:sz w:val="20"/>
        </w:rPr>
        <w:t xml:space="preserve">; </w:t>
      </w:r>
      <w:r w:rsidR="00714B87">
        <w:rPr>
          <w:sz w:val="20"/>
        </w:rPr>
        <w:t xml:space="preserve"> </w:t>
      </w:r>
      <w:r w:rsidRPr="00FA2912">
        <w:rPr>
          <w:sz w:val="20"/>
        </w:rPr>
        <w:t xml:space="preserve">Duane Martin – mileage expense, $31.08;  Quill Corporation – </w:t>
      </w:r>
      <w:r>
        <w:rPr>
          <w:sz w:val="20"/>
        </w:rPr>
        <w:t>supplies</w:t>
      </w:r>
      <w:r w:rsidRPr="00FA2912">
        <w:rPr>
          <w:sz w:val="20"/>
        </w:rPr>
        <w:t>, $</w:t>
      </w:r>
      <w:r>
        <w:rPr>
          <w:sz w:val="20"/>
        </w:rPr>
        <w:t>35.84</w:t>
      </w:r>
      <w:r w:rsidRPr="00FA2912">
        <w:rPr>
          <w:sz w:val="20"/>
        </w:rPr>
        <w:t xml:space="preserve">;  </w:t>
      </w:r>
      <w:r>
        <w:rPr>
          <w:sz w:val="20"/>
        </w:rPr>
        <w:t>SDPAA – insurance premium, $5368.60</w:t>
      </w:r>
      <w:r w:rsidR="00FB7317">
        <w:rPr>
          <w:sz w:val="20"/>
        </w:rPr>
        <w:t>;</w:t>
      </w:r>
      <w:r>
        <w:rPr>
          <w:sz w:val="20"/>
        </w:rPr>
        <w:t xml:space="preserve"> </w:t>
      </w:r>
      <w:r w:rsidR="00714B87">
        <w:rPr>
          <w:sz w:val="20"/>
        </w:rPr>
        <w:t xml:space="preserve"> </w:t>
      </w:r>
      <w:r w:rsidRPr="00FA2912">
        <w:rPr>
          <w:sz w:val="20"/>
        </w:rPr>
        <w:t>Selby Record – notice of</w:t>
      </w:r>
      <w:r>
        <w:rPr>
          <w:sz w:val="20"/>
        </w:rPr>
        <w:t xml:space="preserve"> audit</w:t>
      </w:r>
      <w:r w:rsidRPr="00FA2912">
        <w:rPr>
          <w:sz w:val="20"/>
        </w:rPr>
        <w:t>, official proceedings,</w:t>
      </w:r>
      <w:r>
        <w:rPr>
          <w:sz w:val="20"/>
        </w:rPr>
        <w:t xml:space="preserve"> budget supplement hearing</w:t>
      </w:r>
      <w:r w:rsidR="00FB7317">
        <w:rPr>
          <w:sz w:val="20"/>
        </w:rPr>
        <w:t>,</w:t>
      </w:r>
      <w:r>
        <w:rPr>
          <w:sz w:val="20"/>
        </w:rPr>
        <w:t xml:space="preserve"> real estate leasing,</w:t>
      </w:r>
      <w:r w:rsidRPr="00FA2912">
        <w:rPr>
          <w:sz w:val="20"/>
        </w:rPr>
        <w:t xml:space="preserve"> $</w:t>
      </w:r>
      <w:r>
        <w:rPr>
          <w:sz w:val="20"/>
        </w:rPr>
        <w:t>97.00</w:t>
      </w:r>
      <w:r w:rsidRPr="00FA2912">
        <w:rPr>
          <w:sz w:val="20"/>
        </w:rPr>
        <w:t>;  David Siemon – mileage expense, $</w:t>
      </w:r>
      <w:r>
        <w:rPr>
          <w:sz w:val="20"/>
        </w:rPr>
        <w:t>15.54</w:t>
      </w:r>
      <w:r w:rsidRPr="00FA2912">
        <w:rPr>
          <w:sz w:val="20"/>
        </w:rPr>
        <w:t xml:space="preserve">;  </w:t>
      </w:r>
    </w:p>
    <w:p w:rsidR="00511909" w:rsidRPr="00FA2912" w:rsidRDefault="00511909" w:rsidP="00511909">
      <w:pPr>
        <w:ind w:left="-360" w:right="-360"/>
        <w:rPr>
          <w:sz w:val="20"/>
        </w:rPr>
      </w:pPr>
      <w:r w:rsidRPr="00FA2912">
        <w:rPr>
          <w:b/>
          <w:sz w:val="20"/>
        </w:rPr>
        <w:t>ELECTIONS:</w:t>
      </w:r>
      <w:r w:rsidRPr="00FA2912">
        <w:rPr>
          <w:sz w:val="20"/>
        </w:rPr>
        <w:t xml:space="preserve"> </w:t>
      </w:r>
      <w:r>
        <w:rPr>
          <w:sz w:val="20"/>
        </w:rPr>
        <w:t>Rebecca Krein – mileage expense, $65.12;</w:t>
      </w:r>
      <w:r w:rsidR="00714B87">
        <w:rPr>
          <w:sz w:val="20"/>
        </w:rPr>
        <w:t xml:space="preserve"> </w:t>
      </w:r>
      <w:r>
        <w:rPr>
          <w:sz w:val="20"/>
        </w:rPr>
        <w:t xml:space="preserve"> SDPAA – insurance premium, $151.00; </w:t>
      </w:r>
      <w:r w:rsidRPr="00FA2912">
        <w:rPr>
          <w:sz w:val="20"/>
        </w:rPr>
        <w:t xml:space="preserve">  </w:t>
      </w:r>
    </w:p>
    <w:p w:rsidR="00511909" w:rsidRPr="00FA2912" w:rsidRDefault="00511909" w:rsidP="00511909">
      <w:pPr>
        <w:ind w:left="-360" w:right="-360"/>
        <w:rPr>
          <w:sz w:val="20"/>
        </w:rPr>
      </w:pPr>
      <w:r w:rsidRPr="00FA2912">
        <w:rPr>
          <w:b/>
          <w:sz w:val="20"/>
        </w:rPr>
        <w:t>COURTS:</w:t>
      </w:r>
      <w:r w:rsidRPr="00FA2912">
        <w:rPr>
          <w:sz w:val="20"/>
        </w:rPr>
        <w:t xml:space="preserve">  Kristi A Brandt – transcripts, $</w:t>
      </w:r>
      <w:r>
        <w:rPr>
          <w:sz w:val="20"/>
        </w:rPr>
        <w:t>1253.40</w:t>
      </w:r>
      <w:r w:rsidRPr="00FA2912">
        <w:rPr>
          <w:sz w:val="20"/>
        </w:rPr>
        <w:t>;</w:t>
      </w:r>
      <w:r>
        <w:rPr>
          <w:sz w:val="20"/>
        </w:rPr>
        <w:t xml:space="preserve"> </w:t>
      </w:r>
      <w:r w:rsidR="00714B87">
        <w:rPr>
          <w:sz w:val="20"/>
        </w:rPr>
        <w:t xml:space="preserve"> </w:t>
      </w:r>
      <w:r>
        <w:rPr>
          <w:sz w:val="20"/>
        </w:rPr>
        <w:t>West Payment Center – SD codified laws, $135.00;</w:t>
      </w:r>
      <w:r w:rsidRPr="00FA2912">
        <w:rPr>
          <w:sz w:val="20"/>
        </w:rPr>
        <w:t xml:space="preserve"> </w:t>
      </w:r>
    </w:p>
    <w:p w:rsidR="00511909" w:rsidRPr="00FA2912" w:rsidRDefault="00511909" w:rsidP="00511909">
      <w:pPr>
        <w:ind w:left="-360" w:right="-360"/>
        <w:rPr>
          <w:sz w:val="20"/>
        </w:rPr>
      </w:pPr>
      <w:r w:rsidRPr="00FA2912">
        <w:rPr>
          <w:b/>
          <w:sz w:val="20"/>
        </w:rPr>
        <w:t xml:space="preserve">AUDITOR: </w:t>
      </w:r>
      <w:r w:rsidRPr="00511909">
        <w:rPr>
          <w:sz w:val="20"/>
        </w:rPr>
        <w:t xml:space="preserve">Rebecca Krein </w:t>
      </w:r>
      <w:r>
        <w:rPr>
          <w:sz w:val="20"/>
        </w:rPr>
        <w:t>–</w:t>
      </w:r>
      <w:r w:rsidRPr="00511909">
        <w:rPr>
          <w:sz w:val="20"/>
        </w:rPr>
        <w:t xml:space="preserve"> mi</w:t>
      </w:r>
      <w:r>
        <w:rPr>
          <w:sz w:val="20"/>
        </w:rPr>
        <w:t xml:space="preserve">leage &amp; meal expense, </w:t>
      </w:r>
      <w:r w:rsidR="00E45450">
        <w:rPr>
          <w:sz w:val="20"/>
        </w:rPr>
        <w:t>$168.82</w:t>
      </w:r>
      <w:r w:rsidR="00FB7317">
        <w:rPr>
          <w:sz w:val="20"/>
        </w:rPr>
        <w:t>;</w:t>
      </w:r>
      <w:r w:rsidR="00714B87">
        <w:rPr>
          <w:sz w:val="20"/>
        </w:rPr>
        <w:t xml:space="preserve"> </w:t>
      </w:r>
      <w:r w:rsidR="00E45450">
        <w:rPr>
          <w:sz w:val="20"/>
        </w:rPr>
        <w:t xml:space="preserve"> </w:t>
      </w:r>
      <w:r w:rsidRPr="00FA2912">
        <w:rPr>
          <w:sz w:val="20"/>
        </w:rPr>
        <w:t>Marco Inc – maintenance contract, $</w:t>
      </w:r>
      <w:r w:rsidR="00E45450">
        <w:rPr>
          <w:sz w:val="20"/>
        </w:rPr>
        <w:t>1.45</w:t>
      </w:r>
      <w:r w:rsidRPr="00FA2912">
        <w:rPr>
          <w:sz w:val="20"/>
        </w:rPr>
        <w:t xml:space="preserve">;   Midcontinent Communications – internet service, $13.13;  Quill Corporation – </w:t>
      </w:r>
      <w:r w:rsidR="00E45450">
        <w:rPr>
          <w:sz w:val="20"/>
        </w:rPr>
        <w:t>paper</w:t>
      </w:r>
      <w:r w:rsidRPr="00FA2912">
        <w:rPr>
          <w:sz w:val="20"/>
        </w:rPr>
        <w:t>, $</w:t>
      </w:r>
      <w:r w:rsidR="00E45450">
        <w:rPr>
          <w:sz w:val="20"/>
        </w:rPr>
        <w:t>77.43</w:t>
      </w:r>
      <w:r w:rsidRPr="00FA2912">
        <w:rPr>
          <w:sz w:val="20"/>
        </w:rPr>
        <w:t>;</w:t>
      </w:r>
      <w:r w:rsidR="00E45450">
        <w:rPr>
          <w:sz w:val="20"/>
        </w:rPr>
        <w:t xml:space="preserve"> </w:t>
      </w:r>
      <w:r w:rsidR="00714B87">
        <w:rPr>
          <w:sz w:val="20"/>
        </w:rPr>
        <w:t xml:space="preserve"> </w:t>
      </w:r>
      <w:r w:rsidR="00E45450">
        <w:rPr>
          <w:sz w:val="20"/>
        </w:rPr>
        <w:t>Reliable Office Supplies – supplies, $23.48</w:t>
      </w:r>
      <w:r w:rsidR="00714B87">
        <w:rPr>
          <w:sz w:val="20"/>
        </w:rPr>
        <w:t xml:space="preserve">; </w:t>
      </w:r>
      <w:r w:rsidR="00E45450">
        <w:rPr>
          <w:sz w:val="20"/>
        </w:rPr>
        <w:t xml:space="preserve"> SDACO – registration, $100.00; </w:t>
      </w:r>
      <w:r w:rsidRPr="00FA2912">
        <w:rPr>
          <w:sz w:val="20"/>
        </w:rPr>
        <w:t xml:space="preserve">    </w:t>
      </w:r>
    </w:p>
    <w:p w:rsidR="00511909" w:rsidRPr="00FA2912" w:rsidRDefault="00511909" w:rsidP="00511909">
      <w:pPr>
        <w:ind w:left="-360" w:right="-360"/>
        <w:rPr>
          <w:sz w:val="20"/>
        </w:rPr>
      </w:pPr>
      <w:r w:rsidRPr="00FA2912">
        <w:rPr>
          <w:b/>
          <w:sz w:val="20"/>
        </w:rPr>
        <w:t>TREASURER:</w:t>
      </w:r>
      <w:r w:rsidRPr="00FA2912">
        <w:rPr>
          <w:sz w:val="20"/>
        </w:rPr>
        <w:t xml:space="preserve"> </w:t>
      </w:r>
      <w:r w:rsidR="00E45450">
        <w:rPr>
          <w:sz w:val="20"/>
        </w:rPr>
        <w:t>A&amp;B Business Inc – toner</w:t>
      </w:r>
      <w:r w:rsidR="00FB7317">
        <w:rPr>
          <w:sz w:val="20"/>
        </w:rPr>
        <w:t xml:space="preserve">, </w:t>
      </w:r>
      <w:r w:rsidR="00E45450">
        <w:rPr>
          <w:sz w:val="20"/>
        </w:rPr>
        <w:t>supplies, $571.76;</w:t>
      </w:r>
      <w:r w:rsidR="00714B87">
        <w:rPr>
          <w:sz w:val="20"/>
        </w:rPr>
        <w:t xml:space="preserve"> </w:t>
      </w:r>
      <w:r w:rsidR="00E45450">
        <w:rPr>
          <w:sz w:val="20"/>
        </w:rPr>
        <w:t xml:space="preserve"> </w:t>
      </w:r>
      <w:proofErr w:type="spellStart"/>
      <w:r w:rsidR="00E45450">
        <w:rPr>
          <w:sz w:val="20"/>
        </w:rPr>
        <w:t>Bankwest</w:t>
      </w:r>
      <w:proofErr w:type="spellEnd"/>
      <w:r w:rsidR="00E45450">
        <w:rPr>
          <w:sz w:val="20"/>
        </w:rPr>
        <w:t xml:space="preserve"> – self inking stamps, $79.00;</w:t>
      </w:r>
      <w:r w:rsidR="00714B87">
        <w:rPr>
          <w:sz w:val="20"/>
        </w:rPr>
        <w:t xml:space="preserve"> </w:t>
      </w:r>
      <w:r w:rsidR="00E45450">
        <w:rPr>
          <w:sz w:val="20"/>
        </w:rPr>
        <w:t xml:space="preserve"> </w:t>
      </w:r>
      <w:r w:rsidRPr="00FA2912">
        <w:rPr>
          <w:sz w:val="20"/>
        </w:rPr>
        <w:t>Marco Inc – maintenance contract, $</w:t>
      </w:r>
      <w:r w:rsidR="00E45450">
        <w:rPr>
          <w:sz w:val="20"/>
        </w:rPr>
        <w:t>7.81</w:t>
      </w:r>
      <w:r w:rsidRPr="00FA2912">
        <w:rPr>
          <w:sz w:val="20"/>
        </w:rPr>
        <w:t xml:space="preserve">; </w:t>
      </w:r>
      <w:r w:rsidR="00714B87">
        <w:rPr>
          <w:sz w:val="20"/>
        </w:rPr>
        <w:t xml:space="preserve"> </w:t>
      </w:r>
      <w:r w:rsidRPr="00FA2912">
        <w:rPr>
          <w:sz w:val="20"/>
        </w:rPr>
        <w:t>Midcontinent Communications – internet service, $13.13;</w:t>
      </w:r>
      <w:r w:rsidR="00E45450">
        <w:rPr>
          <w:sz w:val="20"/>
        </w:rPr>
        <w:t xml:space="preserve"> </w:t>
      </w:r>
      <w:r w:rsidR="00714B87">
        <w:rPr>
          <w:sz w:val="20"/>
        </w:rPr>
        <w:t xml:space="preserve"> </w:t>
      </w:r>
      <w:r w:rsidR="00E45450">
        <w:rPr>
          <w:sz w:val="20"/>
        </w:rPr>
        <w:t xml:space="preserve">Quill Corporation – envelopes, $20.63; </w:t>
      </w:r>
      <w:r w:rsidR="00714B87">
        <w:rPr>
          <w:sz w:val="20"/>
        </w:rPr>
        <w:t xml:space="preserve"> </w:t>
      </w:r>
      <w:r w:rsidR="00E45450">
        <w:rPr>
          <w:sz w:val="20"/>
        </w:rPr>
        <w:t xml:space="preserve">Reliable Office Supplies – supplies, $36.10; </w:t>
      </w:r>
      <w:r w:rsidR="00714B87">
        <w:rPr>
          <w:sz w:val="20"/>
        </w:rPr>
        <w:t xml:space="preserve"> </w:t>
      </w:r>
      <w:r w:rsidR="00E45450">
        <w:rPr>
          <w:sz w:val="20"/>
        </w:rPr>
        <w:t>SDACO – registration, $100.00;</w:t>
      </w:r>
      <w:r w:rsidRPr="00FA2912">
        <w:rPr>
          <w:sz w:val="20"/>
        </w:rPr>
        <w:t xml:space="preserve">  </w:t>
      </w:r>
    </w:p>
    <w:p w:rsidR="00511909" w:rsidRPr="00FA2912" w:rsidRDefault="00511909" w:rsidP="00511909">
      <w:pPr>
        <w:ind w:left="-360" w:right="-360"/>
        <w:rPr>
          <w:sz w:val="20"/>
        </w:rPr>
      </w:pPr>
      <w:r w:rsidRPr="00FA2912">
        <w:rPr>
          <w:b/>
          <w:sz w:val="20"/>
        </w:rPr>
        <w:t xml:space="preserve">STATES ATTORNEY: </w:t>
      </w:r>
      <w:r w:rsidR="00E45450" w:rsidRPr="00E45450">
        <w:rPr>
          <w:sz w:val="20"/>
        </w:rPr>
        <w:t>Borman Law Office – fill</w:t>
      </w:r>
      <w:r w:rsidR="00E45450">
        <w:rPr>
          <w:b/>
          <w:sz w:val="20"/>
        </w:rPr>
        <w:t xml:space="preserve"> </w:t>
      </w:r>
      <w:r w:rsidR="00E45450" w:rsidRPr="00E45450">
        <w:rPr>
          <w:sz w:val="20"/>
        </w:rPr>
        <w:t>in for Hare</w:t>
      </w:r>
      <w:r w:rsidR="00E45450">
        <w:rPr>
          <w:sz w:val="20"/>
        </w:rPr>
        <w:t>, $469.00;</w:t>
      </w:r>
      <w:r w:rsidR="00714B87">
        <w:rPr>
          <w:sz w:val="20"/>
        </w:rPr>
        <w:t xml:space="preserve"> </w:t>
      </w:r>
      <w:r w:rsidR="00E45450">
        <w:rPr>
          <w:sz w:val="20"/>
        </w:rPr>
        <w:t xml:space="preserve"> </w:t>
      </w:r>
      <w:r w:rsidRPr="00E45450">
        <w:rPr>
          <w:sz w:val="20"/>
        </w:rPr>
        <w:t>Connecting</w:t>
      </w:r>
      <w:r w:rsidRPr="00FA2912">
        <w:rPr>
          <w:sz w:val="20"/>
        </w:rPr>
        <w:t xml:space="preserve"> Point – </w:t>
      </w:r>
      <w:r w:rsidR="00E45450">
        <w:rPr>
          <w:sz w:val="20"/>
        </w:rPr>
        <w:t xml:space="preserve">repair </w:t>
      </w:r>
      <w:r w:rsidRPr="00FA2912">
        <w:rPr>
          <w:sz w:val="20"/>
        </w:rPr>
        <w:t>computer</w:t>
      </w:r>
      <w:r w:rsidR="00FB7317">
        <w:rPr>
          <w:sz w:val="20"/>
        </w:rPr>
        <w:t xml:space="preserve">, </w:t>
      </w:r>
      <w:r w:rsidR="00E45450">
        <w:rPr>
          <w:sz w:val="20"/>
        </w:rPr>
        <w:t xml:space="preserve"> my passport ultra, $740.60; </w:t>
      </w:r>
      <w:r w:rsidRPr="00FA2912">
        <w:rPr>
          <w:sz w:val="20"/>
        </w:rPr>
        <w:t xml:space="preserve"> </w:t>
      </w:r>
      <w:r w:rsidR="00714B87">
        <w:rPr>
          <w:sz w:val="20"/>
        </w:rPr>
        <w:t xml:space="preserve"> </w:t>
      </w:r>
      <w:r w:rsidRPr="00FA2912">
        <w:rPr>
          <w:sz w:val="20"/>
        </w:rPr>
        <w:t>Marco Inc – maintenance contract, $</w:t>
      </w:r>
      <w:r w:rsidR="00E45450">
        <w:rPr>
          <w:sz w:val="20"/>
        </w:rPr>
        <w:t>12.56</w:t>
      </w:r>
      <w:r w:rsidRPr="00FA2912">
        <w:rPr>
          <w:sz w:val="20"/>
        </w:rPr>
        <w:t xml:space="preserve">; </w:t>
      </w:r>
      <w:r w:rsidR="00714B87">
        <w:rPr>
          <w:sz w:val="20"/>
        </w:rPr>
        <w:t xml:space="preserve"> </w:t>
      </w:r>
      <w:r w:rsidRPr="00FA2912">
        <w:rPr>
          <w:sz w:val="20"/>
        </w:rPr>
        <w:t xml:space="preserve"> Midcontinent Communications – internet service, $13.13;</w:t>
      </w:r>
      <w:r w:rsidR="00714B87">
        <w:rPr>
          <w:sz w:val="20"/>
        </w:rPr>
        <w:t xml:space="preserve"> </w:t>
      </w:r>
      <w:r w:rsidR="00E45450">
        <w:rPr>
          <w:sz w:val="20"/>
        </w:rPr>
        <w:t xml:space="preserve"> Mobridge Regional Hospital – blood alcohol draws, $130.00; </w:t>
      </w:r>
      <w:r w:rsidR="00714B87">
        <w:rPr>
          <w:sz w:val="20"/>
        </w:rPr>
        <w:t xml:space="preserve"> </w:t>
      </w:r>
      <w:r w:rsidR="00E45450">
        <w:rPr>
          <w:sz w:val="20"/>
        </w:rPr>
        <w:t>Teton Times – legal notice, $30.08;</w:t>
      </w:r>
      <w:r w:rsidRPr="00FA2912">
        <w:rPr>
          <w:sz w:val="20"/>
        </w:rPr>
        <w:t xml:space="preserve">   </w:t>
      </w:r>
    </w:p>
    <w:p w:rsidR="00511909" w:rsidRPr="00FA2912" w:rsidRDefault="00511909" w:rsidP="00511909">
      <w:pPr>
        <w:ind w:left="-360" w:right="-360"/>
        <w:rPr>
          <w:sz w:val="20"/>
        </w:rPr>
      </w:pPr>
      <w:r w:rsidRPr="00FA2912">
        <w:rPr>
          <w:b/>
          <w:sz w:val="20"/>
        </w:rPr>
        <w:t xml:space="preserve">COURT APPOINTED ATTORNEY: </w:t>
      </w:r>
      <w:r w:rsidR="00F452D7" w:rsidRPr="00F452D7">
        <w:rPr>
          <w:sz w:val="20"/>
        </w:rPr>
        <w:t>Vickie S Broz Krause</w:t>
      </w:r>
      <w:r w:rsidR="00F452D7">
        <w:rPr>
          <w:sz w:val="20"/>
        </w:rPr>
        <w:t xml:space="preserve"> – court appointed attorney fees, $4818.30; </w:t>
      </w:r>
      <w:r w:rsidR="00714B87">
        <w:rPr>
          <w:sz w:val="20"/>
        </w:rPr>
        <w:t xml:space="preserve"> </w:t>
      </w:r>
      <w:r w:rsidR="00F452D7">
        <w:rPr>
          <w:sz w:val="20"/>
        </w:rPr>
        <w:t xml:space="preserve">Dakota Plains Legal Services – court appointed attorney fees, $217.50; </w:t>
      </w:r>
      <w:r w:rsidR="00714B87">
        <w:rPr>
          <w:sz w:val="20"/>
        </w:rPr>
        <w:t xml:space="preserve"> </w:t>
      </w:r>
      <w:r w:rsidR="00F452D7">
        <w:rPr>
          <w:sz w:val="20"/>
        </w:rPr>
        <w:t xml:space="preserve">Mark K Kroontje – court appointed attorney fees, $941.29;  </w:t>
      </w:r>
    </w:p>
    <w:p w:rsidR="00511909" w:rsidRPr="00FA2912" w:rsidRDefault="00511909" w:rsidP="00511909">
      <w:pPr>
        <w:ind w:left="-360" w:right="-360"/>
        <w:rPr>
          <w:sz w:val="20"/>
        </w:rPr>
      </w:pPr>
      <w:r w:rsidRPr="00FA2912">
        <w:rPr>
          <w:b/>
          <w:sz w:val="20"/>
        </w:rPr>
        <w:t xml:space="preserve">ABUSED CHILD DEFENSE: </w:t>
      </w:r>
      <w:r w:rsidRPr="00FA2912">
        <w:rPr>
          <w:sz w:val="20"/>
        </w:rPr>
        <w:t>Von Wald Law Offices – court appointed attorney fees, $</w:t>
      </w:r>
      <w:r w:rsidR="00A8545A">
        <w:rPr>
          <w:sz w:val="20"/>
        </w:rPr>
        <w:t>1960.25</w:t>
      </w:r>
      <w:r w:rsidRPr="00FA2912">
        <w:rPr>
          <w:sz w:val="20"/>
        </w:rPr>
        <w:t xml:space="preserve">;  </w:t>
      </w:r>
    </w:p>
    <w:p w:rsidR="00511909" w:rsidRPr="00FA2912" w:rsidRDefault="00511909" w:rsidP="00511909">
      <w:pPr>
        <w:ind w:left="-360" w:right="-360"/>
        <w:rPr>
          <w:sz w:val="20"/>
        </w:rPr>
      </w:pPr>
      <w:r w:rsidRPr="00FA2912">
        <w:rPr>
          <w:b/>
          <w:sz w:val="20"/>
        </w:rPr>
        <w:t>COURTHOUSE:</w:t>
      </w:r>
      <w:r w:rsidRPr="00FA2912">
        <w:rPr>
          <w:sz w:val="20"/>
        </w:rPr>
        <w:t xml:space="preserve"> </w:t>
      </w:r>
      <w:r w:rsidR="00A8545A">
        <w:rPr>
          <w:sz w:val="20"/>
        </w:rPr>
        <w:t xml:space="preserve">City of Selby – water &amp; sewer service, $90.66; </w:t>
      </w:r>
      <w:r w:rsidR="00714B87">
        <w:rPr>
          <w:sz w:val="20"/>
        </w:rPr>
        <w:t xml:space="preserve"> </w:t>
      </w:r>
      <w:r w:rsidR="00A8545A">
        <w:rPr>
          <w:sz w:val="20"/>
        </w:rPr>
        <w:t xml:space="preserve">Kens Western Lumber – supplies, $340.83; </w:t>
      </w:r>
      <w:r w:rsidRPr="00FA2912">
        <w:rPr>
          <w:sz w:val="20"/>
        </w:rPr>
        <w:t>Montana Dakota Utilities – electricity, natural gas, $1</w:t>
      </w:r>
      <w:r w:rsidR="00A8545A">
        <w:rPr>
          <w:sz w:val="20"/>
        </w:rPr>
        <w:t>941.35</w:t>
      </w:r>
      <w:r>
        <w:rPr>
          <w:sz w:val="20"/>
        </w:rPr>
        <w:t>;</w:t>
      </w:r>
      <w:r w:rsidRPr="00FA2912">
        <w:rPr>
          <w:sz w:val="20"/>
        </w:rPr>
        <w:t xml:space="preserve"> </w:t>
      </w:r>
      <w:r w:rsidR="00714B87">
        <w:rPr>
          <w:sz w:val="20"/>
        </w:rPr>
        <w:t xml:space="preserve"> </w:t>
      </w:r>
      <w:r w:rsidRPr="00FA2912">
        <w:rPr>
          <w:sz w:val="20"/>
        </w:rPr>
        <w:t xml:space="preserve">Reuer Sanitation </w:t>
      </w:r>
      <w:r>
        <w:rPr>
          <w:sz w:val="20"/>
        </w:rPr>
        <w:t xml:space="preserve">Inc – garbage service, $95.00; </w:t>
      </w:r>
      <w:r w:rsidR="00A8545A">
        <w:rPr>
          <w:sz w:val="20"/>
        </w:rPr>
        <w:t xml:space="preserve">Runnings Supply Inc – supplies, $21.99; </w:t>
      </w:r>
      <w:r w:rsidR="00714B87">
        <w:rPr>
          <w:sz w:val="20"/>
        </w:rPr>
        <w:t xml:space="preserve"> </w:t>
      </w:r>
      <w:r w:rsidR="00A8545A">
        <w:rPr>
          <w:sz w:val="20"/>
        </w:rPr>
        <w:t>SDPAA – insurance premium, $14937.38;</w:t>
      </w:r>
      <w:r w:rsidR="00714B87">
        <w:rPr>
          <w:sz w:val="20"/>
        </w:rPr>
        <w:t xml:space="preserve"> </w:t>
      </w:r>
      <w:r w:rsidR="00A8545A">
        <w:rPr>
          <w:sz w:val="20"/>
        </w:rPr>
        <w:t xml:space="preserve"> </w:t>
      </w:r>
      <w:r w:rsidR="00743BAC">
        <w:rPr>
          <w:sz w:val="20"/>
        </w:rPr>
        <w:t xml:space="preserve">Vojta Inc – </w:t>
      </w:r>
      <w:r w:rsidR="002A2518">
        <w:rPr>
          <w:sz w:val="20"/>
        </w:rPr>
        <w:t>prepare</w:t>
      </w:r>
      <w:r w:rsidR="00743BAC">
        <w:rPr>
          <w:sz w:val="20"/>
        </w:rPr>
        <w:t xml:space="preserve"> work for carpet, $1275.00; </w:t>
      </w:r>
      <w:r w:rsidR="00714B87">
        <w:rPr>
          <w:sz w:val="20"/>
        </w:rPr>
        <w:t xml:space="preserve"> </w:t>
      </w:r>
      <w:r w:rsidRPr="00FA2912">
        <w:rPr>
          <w:sz w:val="20"/>
        </w:rPr>
        <w:t xml:space="preserve">Kurt A Wolf – snow removal contract, $775.00;  </w:t>
      </w:r>
    </w:p>
    <w:p w:rsidR="00511909" w:rsidRPr="00FA2912" w:rsidRDefault="00511909" w:rsidP="00511909">
      <w:pPr>
        <w:ind w:left="-360" w:right="-360"/>
        <w:rPr>
          <w:sz w:val="20"/>
        </w:rPr>
      </w:pPr>
      <w:r w:rsidRPr="00FA2912">
        <w:rPr>
          <w:b/>
          <w:sz w:val="20"/>
        </w:rPr>
        <w:t>DIRECTOR OF EQUALIZATION:</w:t>
      </w:r>
      <w:r w:rsidRPr="00FA2912">
        <w:rPr>
          <w:sz w:val="20"/>
        </w:rPr>
        <w:t xml:space="preserve"> Marco Inc – maintenance contract, $</w:t>
      </w:r>
      <w:r w:rsidR="00743BAC">
        <w:rPr>
          <w:sz w:val="20"/>
        </w:rPr>
        <w:t>3.59</w:t>
      </w:r>
      <w:r w:rsidRPr="00FA2912">
        <w:rPr>
          <w:sz w:val="20"/>
        </w:rPr>
        <w:t xml:space="preserve">; </w:t>
      </w:r>
      <w:r w:rsidR="00714B87">
        <w:rPr>
          <w:sz w:val="20"/>
        </w:rPr>
        <w:t xml:space="preserve"> </w:t>
      </w:r>
      <w:r w:rsidRPr="00FA2912">
        <w:rPr>
          <w:sz w:val="20"/>
        </w:rPr>
        <w:t xml:space="preserve">Midcontinent Communications – internet service, $13.13; </w:t>
      </w:r>
      <w:r w:rsidR="00714B87">
        <w:rPr>
          <w:sz w:val="20"/>
        </w:rPr>
        <w:t xml:space="preserve"> </w:t>
      </w:r>
      <w:r w:rsidR="00743BAC">
        <w:rPr>
          <w:sz w:val="20"/>
        </w:rPr>
        <w:t>Quill Corporation – paper</w:t>
      </w:r>
      <w:r w:rsidR="00FB7317">
        <w:rPr>
          <w:sz w:val="20"/>
        </w:rPr>
        <w:t xml:space="preserve">, </w:t>
      </w:r>
      <w:r w:rsidR="00743BAC">
        <w:rPr>
          <w:sz w:val="20"/>
        </w:rPr>
        <w:t xml:space="preserve">toner, $505.93; </w:t>
      </w:r>
      <w:r w:rsidR="00714B87">
        <w:rPr>
          <w:sz w:val="20"/>
        </w:rPr>
        <w:t xml:space="preserve"> </w:t>
      </w:r>
      <w:r w:rsidRPr="00FA2912">
        <w:rPr>
          <w:sz w:val="20"/>
        </w:rPr>
        <w:t>Shorty’s One Stop – gasoline, $</w:t>
      </w:r>
      <w:r w:rsidR="00743BAC">
        <w:rPr>
          <w:sz w:val="20"/>
        </w:rPr>
        <w:t>22.30</w:t>
      </w:r>
      <w:r w:rsidRPr="00FA2912">
        <w:rPr>
          <w:sz w:val="20"/>
        </w:rPr>
        <w:t xml:space="preserve">;  </w:t>
      </w:r>
    </w:p>
    <w:p w:rsidR="00511909" w:rsidRPr="00FA2912" w:rsidRDefault="00511909" w:rsidP="00511909">
      <w:pPr>
        <w:ind w:left="-360" w:right="-360"/>
        <w:rPr>
          <w:sz w:val="20"/>
        </w:rPr>
      </w:pPr>
      <w:r w:rsidRPr="00FA2912">
        <w:rPr>
          <w:b/>
          <w:sz w:val="20"/>
        </w:rPr>
        <w:t>REGISTER OF DEEDS:</w:t>
      </w:r>
      <w:r w:rsidRPr="00FA2912">
        <w:rPr>
          <w:sz w:val="20"/>
        </w:rPr>
        <w:t xml:space="preserve"> </w:t>
      </w:r>
      <w:r w:rsidR="00743BAC">
        <w:rPr>
          <w:sz w:val="20"/>
        </w:rPr>
        <w:t xml:space="preserve">Hal Systems Corporation – software maintenance, $292.00; </w:t>
      </w:r>
      <w:r w:rsidR="00714B87">
        <w:rPr>
          <w:sz w:val="20"/>
        </w:rPr>
        <w:t xml:space="preserve"> </w:t>
      </w:r>
      <w:r w:rsidRPr="00FA2912">
        <w:rPr>
          <w:sz w:val="20"/>
        </w:rPr>
        <w:t>Marco Inc – maintenance contract, $</w:t>
      </w:r>
      <w:r w:rsidR="00743BAC">
        <w:rPr>
          <w:sz w:val="20"/>
        </w:rPr>
        <w:t>9.20</w:t>
      </w:r>
      <w:r w:rsidRPr="00FA2912">
        <w:rPr>
          <w:sz w:val="20"/>
        </w:rPr>
        <w:t>;</w:t>
      </w:r>
      <w:r w:rsidR="00714B87">
        <w:rPr>
          <w:sz w:val="20"/>
        </w:rPr>
        <w:t xml:space="preserve"> </w:t>
      </w:r>
      <w:r w:rsidRPr="00FA2912">
        <w:rPr>
          <w:sz w:val="20"/>
        </w:rPr>
        <w:t xml:space="preserve"> Midcontinent Communications – internet service, $13.12; </w:t>
      </w:r>
      <w:r w:rsidR="00714B87">
        <w:rPr>
          <w:sz w:val="20"/>
        </w:rPr>
        <w:t xml:space="preserve"> </w:t>
      </w:r>
      <w:r w:rsidR="00743BAC">
        <w:rPr>
          <w:sz w:val="20"/>
        </w:rPr>
        <w:t>Quill Corporation – envelopes, toner</w:t>
      </w:r>
      <w:r w:rsidR="00FB7317">
        <w:rPr>
          <w:sz w:val="20"/>
        </w:rPr>
        <w:t xml:space="preserve">, </w:t>
      </w:r>
      <w:r w:rsidR="00743BAC">
        <w:rPr>
          <w:sz w:val="20"/>
        </w:rPr>
        <w:t xml:space="preserve"> supplies, $153.44; </w:t>
      </w:r>
      <w:r w:rsidR="00714B87">
        <w:rPr>
          <w:sz w:val="20"/>
        </w:rPr>
        <w:t xml:space="preserve"> </w:t>
      </w:r>
      <w:r w:rsidRPr="00FA2912">
        <w:rPr>
          <w:sz w:val="20"/>
        </w:rPr>
        <w:t>Reliable Office Supplies – supplies, $.</w:t>
      </w:r>
      <w:r w:rsidR="00743BAC">
        <w:rPr>
          <w:sz w:val="20"/>
        </w:rPr>
        <w:t>60</w:t>
      </w:r>
      <w:r w:rsidRPr="00FA2912">
        <w:rPr>
          <w:sz w:val="20"/>
        </w:rPr>
        <w:t>;</w:t>
      </w:r>
    </w:p>
    <w:p w:rsidR="00511909" w:rsidRPr="00FA2912" w:rsidRDefault="00511909" w:rsidP="00511909">
      <w:pPr>
        <w:ind w:left="-360" w:right="-360"/>
        <w:rPr>
          <w:sz w:val="20"/>
        </w:rPr>
      </w:pPr>
      <w:r w:rsidRPr="00FA2912">
        <w:rPr>
          <w:b/>
          <w:sz w:val="20"/>
        </w:rPr>
        <w:t xml:space="preserve">VET SERVICE OFFICE:  </w:t>
      </w:r>
      <w:r w:rsidRPr="00FA2912">
        <w:rPr>
          <w:sz w:val="20"/>
        </w:rPr>
        <w:tab/>
        <w:t xml:space="preserve">  </w:t>
      </w:r>
    </w:p>
    <w:p w:rsidR="00511909" w:rsidRPr="00FA2912" w:rsidRDefault="00511909" w:rsidP="00511909">
      <w:pPr>
        <w:ind w:left="-360" w:right="-360"/>
        <w:rPr>
          <w:sz w:val="20"/>
        </w:rPr>
      </w:pPr>
      <w:r w:rsidRPr="00FA2912">
        <w:rPr>
          <w:b/>
          <w:sz w:val="20"/>
        </w:rPr>
        <w:t>SHERIFF:</w:t>
      </w:r>
      <w:r w:rsidRPr="00FA2912">
        <w:rPr>
          <w:sz w:val="20"/>
        </w:rPr>
        <w:t xml:space="preserve"> </w:t>
      </w:r>
      <w:r w:rsidR="00743BAC">
        <w:rPr>
          <w:sz w:val="20"/>
        </w:rPr>
        <w:t xml:space="preserve">A&amp;B Business Inc – toner, $129.99; </w:t>
      </w:r>
      <w:r w:rsidR="00714B87">
        <w:rPr>
          <w:sz w:val="20"/>
        </w:rPr>
        <w:t xml:space="preserve"> </w:t>
      </w:r>
      <w:r w:rsidRPr="00FA2912">
        <w:rPr>
          <w:sz w:val="20"/>
        </w:rPr>
        <w:t>AT &amp; T Mobility – cell phone service, $</w:t>
      </w:r>
      <w:r w:rsidR="00743BAC">
        <w:rPr>
          <w:sz w:val="20"/>
        </w:rPr>
        <w:t>200.43</w:t>
      </w:r>
      <w:r w:rsidRPr="00FA2912">
        <w:rPr>
          <w:sz w:val="20"/>
        </w:rPr>
        <w:t xml:space="preserve">;  </w:t>
      </w:r>
      <w:r w:rsidR="00743BAC">
        <w:rPr>
          <w:sz w:val="20"/>
        </w:rPr>
        <w:t xml:space="preserve">Beadles Chevrolet-Buick-GMC – oil change, $42.35; </w:t>
      </w:r>
      <w:r w:rsidR="00714B87">
        <w:rPr>
          <w:sz w:val="20"/>
        </w:rPr>
        <w:t xml:space="preserve"> </w:t>
      </w:r>
      <w:r w:rsidRPr="00FA2912">
        <w:rPr>
          <w:sz w:val="20"/>
        </w:rPr>
        <w:t xml:space="preserve">Connecting Point – </w:t>
      </w:r>
      <w:r w:rsidR="00743BAC">
        <w:rPr>
          <w:sz w:val="20"/>
        </w:rPr>
        <w:t xml:space="preserve">reinstall computers, </w:t>
      </w:r>
      <w:r w:rsidRPr="00FA2912">
        <w:rPr>
          <w:sz w:val="20"/>
        </w:rPr>
        <w:t>$</w:t>
      </w:r>
      <w:r w:rsidR="00743BAC">
        <w:rPr>
          <w:sz w:val="20"/>
        </w:rPr>
        <w:t>537.00</w:t>
      </w:r>
      <w:r w:rsidRPr="00FA2912">
        <w:rPr>
          <w:sz w:val="20"/>
        </w:rPr>
        <w:t xml:space="preserve">;  Midcontinent Communications – internet service, $13.12;  Quill Corporation – </w:t>
      </w:r>
      <w:r w:rsidR="00743BAC">
        <w:rPr>
          <w:sz w:val="20"/>
        </w:rPr>
        <w:t>toner</w:t>
      </w:r>
      <w:r w:rsidRPr="00FA2912">
        <w:rPr>
          <w:sz w:val="20"/>
        </w:rPr>
        <w:t>, $</w:t>
      </w:r>
      <w:r w:rsidR="00743BAC">
        <w:rPr>
          <w:sz w:val="20"/>
        </w:rPr>
        <w:t>127.98</w:t>
      </w:r>
      <w:r w:rsidRPr="00FA2912">
        <w:rPr>
          <w:sz w:val="20"/>
        </w:rPr>
        <w:t xml:space="preserve">;  </w:t>
      </w:r>
      <w:r w:rsidR="00743BAC">
        <w:rPr>
          <w:sz w:val="20"/>
        </w:rPr>
        <w:t>SDPAA</w:t>
      </w:r>
      <w:r w:rsidR="00342116">
        <w:rPr>
          <w:sz w:val="20"/>
        </w:rPr>
        <w:t xml:space="preserve"> – insurance premium, $1194.00;</w:t>
      </w:r>
      <w:r w:rsidR="00FB7317">
        <w:rPr>
          <w:sz w:val="20"/>
        </w:rPr>
        <w:t xml:space="preserve"> </w:t>
      </w:r>
      <w:r w:rsidR="00342116">
        <w:rPr>
          <w:sz w:val="20"/>
        </w:rPr>
        <w:t xml:space="preserve"> Selby Oil Co – tire repair, $14.00;</w:t>
      </w:r>
      <w:r w:rsidR="00714B87">
        <w:rPr>
          <w:sz w:val="20"/>
        </w:rPr>
        <w:t xml:space="preserve"> </w:t>
      </w:r>
      <w:r w:rsidR="00342116">
        <w:rPr>
          <w:sz w:val="20"/>
        </w:rPr>
        <w:t xml:space="preserve"> West</w:t>
      </w:r>
      <w:r w:rsidRPr="00FA2912">
        <w:rPr>
          <w:sz w:val="20"/>
        </w:rPr>
        <w:t xml:space="preserve">ern Communications Inc – radio maintenance, $21.60;  </w:t>
      </w:r>
    </w:p>
    <w:p w:rsidR="00511909" w:rsidRPr="00FA2912" w:rsidRDefault="00511909" w:rsidP="00511909">
      <w:pPr>
        <w:ind w:left="-360" w:right="-360"/>
        <w:rPr>
          <w:b/>
          <w:sz w:val="20"/>
        </w:rPr>
      </w:pPr>
      <w:r w:rsidRPr="00FA2912">
        <w:rPr>
          <w:b/>
          <w:sz w:val="20"/>
        </w:rPr>
        <w:lastRenderedPageBreak/>
        <w:t xml:space="preserve">JAIL: </w:t>
      </w:r>
      <w:r w:rsidRPr="00FA2912">
        <w:rPr>
          <w:sz w:val="20"/>
        </w:rPr>
        <w:t>Jordan Anderson – meal expense, $</w:t>
      </w:r>
      <w:r w:rsidR="00342116">
        <w:rPr>
          <w:sz w:val="20"/>
        </w:rPr>
        <w:t>64</w:t>
      </w:r>
      <w:r w:rsidRPr="00FA2912">
        <w:rPr>
          <w:sz w:val="20"/>
        </w:rPr>
        <w:t>.00;  Kari Beaman – meal expense, $</w:t>
      </w:r>
      <w:r w:rsidR="00342116">
        <w:rPr>
          <w:sz w:val="20"/>
        </w:rPr>
        <w:t>64.00</w:t>
      </w:r>
      <w:r w:rsidRPr="00FA2912">
        <w:rPr>
          <w:sz w:val="20"/>
        </w:rPr>
        <w:t xml:space="preserve">;  </w:t>
      </w:r>
      <w:r w:rsidR="00342116">
        <w:rPr>
          <w:sz w:val="20"/>
        </w:rPr>
        <w:t xml:space="preserve">City of Selby – water &amp; sewer service, 109.02;  Patty Dunwoody – meal expense, $38.00; </w:t>
      </w:r>
      <w:r w:rsidR="00714B87">
        <w:rPr>
          <w:sz w:val="20"/>
        </w:rPr>
        <w:t xml:space="preserve"> </w:t>
      </w:r>
      <w:r w:rsidRPr="00FA2912">
        <w:rPr>
          <w:sz w:val="20"/>
        </w:rPr>
        <w:t xml:space="preserve">Family Dollar – supplies, groceries, cleaning products, </w:t>
      </w:r>
      <w:r w:rsidR="00B903B4">
        <w:rPr>
          <w:sz w:val="20"/>
        </w:rPr>
        <w:t xml:space="preserve">personal care items, </w:t>
      </w:r>
      <w:r w:rsidRPr="00FA2912">
        <w:rPr>
          <w:sz w:val="20"/>
        </w:rPr>
        <w:t>$1</w:t>
      </w:r>
      <w:r w:rsidR="00B903B4">
        <w:rPr>
          <w:sz w:val="20"/>
        </w:rPr>
        <w:t>66.00</w:t>
      </w:r>
      <w:r w:rsidRPr="00FA2912">
        <w:rPr>
          <w:sz w:val="20"/>
        </w:rPr>
        <w:t xml:space="preserve">;  </w:t>
      </w:r>
      <w:r w:rsidR="00B903B4">
        <w:rPr>
          <w:sz w:val="20"/>
        </w:rPr>
        <w:t xml:space="preserve">Kylee Franklin – meal expense, $38.00; </w:t>
      </w:r>
      <w:r w:rsidR="00714B87">
        <w:rPr>
          <w:sz w:val="20"/>
        </w:rPr>
        <w:t xml:space="preserve"> </w:t>
      </w:r>
      <w:r w:rsidR="00B903B4">
        <w:rPr>
          <w:sz w:val="20"/>
        </w:rPr>
        <w:t xml:space="preserve">Donovan Glerup – blood alcohol draw, $65.00; </w:t>
      </w:r>
      <w:r w:rsidR="00714B87">
        <w:rPr>
          <w:sz w:val="20"/>
        </w:rPr>
        <w:t xml:space="preserve"> </w:t>
      </w:r>
      <w:r w:rsidR="00B903B4">
        <w:rPr>
          <w:sz w:val="20"/>
        </w:rPr>
        <w:t>Hase Plumbing Heating &amp; Air – stools &amp; faucets repair, $416.46;  Mobridge Hardware – phone cords, $37.86;</w:t>
      </w:r>
      <w:r w:rsidR="00714B87">
        <w:rPr>
          <w:sz w:val="20"/>
        </w:rPr>
        <w:t xml:space="preserve"> </w:t>
      </w:r>
      <w:r w:rsidR="00B903B4">
        <w:rPr>
          <w:sz w:val="20"/>
        </w:rPr>
        <w:t xml:space="preserve"> </w:t>
      </w:r>
      <w:r w:rsidRPr="00FA2912">
        <w:rPr>
          <w:sz w:val="20"/>
        </w:rPr>
        <w:t>Mobridge Medical Clinic – medical care, $</w:t>
      </w:r>
      <w:r w:rsidR="00B903B4">
        <w:rPr>
          <w:sz w:val="20"/>
        </w:rPr>
        <w:t>62.28</w:t>
      </w:r>
      <w:r w:rsidRPr="00FA2912">
        <w:rPr>
          <w:sz w:val="20"/>
        </w:rPr>
        <w:t xml:space="preserve">;  </w:t>
      </w:r>
      <w:r w:rsidR="00B903B4">
        <w:rPr>
          <w:sz w:val="20"/>
        </w:rPr>
        <w:t>Mobridge Regional Hospital – medical care, $350.01;</w:t>
      </w:r>
      <w:r w:rsidR="00714B87">
        <w:rPr>
          <w:sz w:val="20"/>
        </w:rPr>
        <w:t xml:space="preserve"> </w:t>
      </w:r>
      <w:r w:rsidR="00B903B4">
        <w:rPr>
          <w:sz w:val="20"/>
        </w:rPr>
        <w:t xml:space="preserve"> </w:t>
      </w:r>
      <w:r w:rsidRPr="00FA2912">
        <w:rPr>
          <w:sz w:val="20"/>
        </w:rPr>
        <w:t>Montana Dakota Utilities – electricity, natural gas, $</w:t>
      </w:r>
      <w:r w:rsidR="00B903B4">
        <w:rPr>
          <w:sz w:val="20"/>
        </w:rPr>
        <w:t>1076.07</w:t>
      </w:r>
      <w:r w:rsidRPr="00FA2912">
        <w:rPr>
          <w:sz w:val="20"/>
        </w:rPr>
        <w:t xml:space="preserve">;  </w:t>
      </w:r>
      <w:r w:rsidR="00B903B4">
        <w:rPr>
          <w:sz w:val="20"/>
        </w:rPr>
        <w:t xml:space="preserve">Josh Nelson – meal expense, $38.00; </w:t>
      </w:r>
      <w:r w:rsidR="00714B87">
        <w:rPr>
          <w:sz w:val="20"/>
        </w:rPr>
        <w:t xml:space="preserve"> </w:t>
      </w:r>
      <w:r w:rsidR="00B903B4">
        <w:rPr>
          <w:sz w:val="20"/>
        </w:rPr>
        <w:t>Bobbi Noess – blood alcohol draw, $65.00;</w:t>
      </w:r>
      <w:r w:rsidR="00714B87">
        <w:rPr>
          <w:sz w:val="20"/>
        </w:rPr>
        <w:t xml:space="preserve">  </w:t>
      </w:r>
      <w:r w:rsidR="00B903B4">
        <w:rPr>
          <w:sz w:val="20"/>
        </w:rPr>
        <w:t xml:space="preserve">North Star Energy LLC – </w:t>
      </w:r>
      <w:r w:rsidR="002A2518">
        <w:rPr>
          <w:sz w:val="20"/>
        </w:rPr>
        <w:t>furnace</w:t>
      </w:r>
      <w:r w:rsidR="00B903B4">
        <w:rPr>
          <w:sz w:val="20"/>
        </w:rPr>
        <w:t xml:space="preserve"> filters, $28.08; </w:t>
      </w:r>
      <w:r w:rsidR="00714B87">
        <w:rPr>
          <w:sz w:val="20"/>
        </w:rPr>
        <w:t xml:space="preserve"> </w:t>
      </w:r>
      <w:r w:rsidR="00E41B99">
        <w:rPr>
          <w:sz w:val="20"/>
        </w:rPr>
        <w:t xml:space="preserve">Pathology Consultants – medical care, $97.92; </w:t>
      </w:r>
      <w:r w:rsidR="00714B87">
        <w:rPr>
          <w:sz w:val="20"/>
        </w:rPr>
        <w:t xml:space="preserve"> </w:t>
      </w:r>
      <w:r w:rsidR="00E41B99">
        <w:rPr>
          <w:sz w:val="20"/>
        </w:rPr>
        <w:t xml:space="preserve">Quill Corporation – HP printer, toner, 273.98; </w:t>
      </w:r>
      <w:r w:rsidR="00714B87">
        <w:rPr>
          <w:sz w:val="20"/>
        </w:rPr>
        <w:t xml:space="preserve"> </w:t>
      </w:r>
      <w:r w:rsidR="00E41B99">
        <w:rPr>
          <w:sz w:val="20"/>
        </w:rPr>
        <w:t>SDPAA – insurance premium, $7390.70;</w:t>
      </w:r>
      <w:r w:rsidR="00714B87">
        <w:rPr>
          <w:sz w:val="20"/>
        </w:rPr>
        <w:t xml:space="preserve">  </w:t>
      </w:r>
      <w:r w:rsidR="00E41B99">
        <w:rPr>
          <w:sz w:val="20"/>
        </w:rPr>
        <w:t>Serv</w:t>
      </w:r>
      <w:r w:rsidRPr="00FA2912">
        <w:rPr>
          <w:sz w:val="20"/>
        </w:rPr>
        <w:t>all Uniform &amp; Linen – mops, rugs,  $</w:t>
      </w:r>
      <w:r w:rsidR="00E41B99">
        <w:rPr>
          <w:sz w:val="20"/>
        </w:rPr>
        <w:t>40.98</w:t>
      </w:r>
      <w:r w:rsidRPr="00FA2912">
        <w:rPr>
          <w:sz w:val="20"/>
        </w:rPr>
        <w:t>;  Stoick’s Food Center – groceries,</w:t>
      </w:r>
      <w:r w:rsidR="00E41B99">
        <w:rPr>
          <w:sz w:val="20"/>
        </w:rPr>
        <w:t xml:space="preserve"> </w:t>
      </w:r>
      <w:r w:rsidRPr="00FA2912">
        <w:rPr>
          <w:sz w:val="20"/>
        </w:rPr>
        <w:t>$</w:t>
      </w:r>
      <w:r w:rsidR="00E41B99">
        <w:rPr>
          <w:sz w:val="20"/>
        </w:rPr>
        <w:t>87.46</w:t>
      </w:r>
      <w:r w:rsidRPr="00FA2912">
        <w:rPr>
          <w:sz w:val="20"/>
        </w:rPr>
        <w:t>;</w:t>
      </w:r>
      <w:r w:rsidR="00E41B99">
        <w:rPr>
          <w:sz w:val="20"/>
        </w:rPr>
        <w:t xml:space="preserve"> </w:t>
      </w:r>
      <w:r w:rsidR="00714B87">
        <w:rPr>
          <w:sz w:val="20"/>
        </w:rPr>
        <w:t xml:space="preserve"> </w:t>
      </w:r>
      <w:r w:rsidR="00E41B99">
        <w:rPr>
          <w:sz w:val="20"/>
        </w:rPr>
        <w:t>Aaron Vogel – meal expense, $38.00;</w:t>
      </w:r>
      <w:r w:rsidRPr="00FA2912">
        <w:rPr>
          <w:sz w:val="20"/>
        </w:rPr>
        <w:t xml:space="preserve">          </w:t>
      </w:r>
    </w:p>
    <w:p w:rsidR="00511909" w:rsidRPr="00FA2912" w:rsidRDefault="00511909" w:rsidP="00511909">
      <w:pPr>
        <w:ind w:left="-360" w:right="-360"/>
        <w:rPr>
          <w:sz w:val="20"/>
        </w:rPr>
      </w:pPr>
      <w:r w:rsidRPr="00FA2912">
        <w:rPr>
          <w:b/>
          <w:sz w:val="20"/>
        </w:rPr>
        <w:t xml:space="preserve">EMERGENCY &amp; DISASTER: </w:t>
      </w:r>
      <w:r w:rsidRPr="00FA2912">
        <w:rPr>
          <w:sz w:val="20"/>
        </w:rPr>
        <w:t>AT&amp;T Mobility – cell phone service, $33.9</w:t>
      </w:r>
      <w:r w:rsidR="00E41B99">
        <w:rPr>
          <w:sz w:val="20"/>
        </w:rPr>
        <w:t>1</w:t>
      </w:r>
      <w:r w:rsidRPr="00FA2912">
        <w:rPr>
          <w:sz w:val="20"/>
        </w:rPr>
        <w:t xml:space="preserve">; </w:t>
      </w:r>
      <w:r w:rsidR="00714B87">
        <w:rPr>
          <w:sz w:val="20"/>
        </w:rPr>
        <w:t xml:space="preserve"> </w:t>
      </w:r>
      <w:r w:rsidR="00E41B99">
        <w:rPr>
          <w:sz w:val="20"/>
        </w:rPr>
        <w:t xml:space="preserve">Rebecca Krein – mileage expense, $15.54; </w:t>
      </w:r>
      <w:r w:rsidR="00714B87">
        <w:rPr>
          <w:sz w:val="20"/>
        </w:rPr>
        <w:t xml:space="preserve"> </w:t>
      </w:r>
      <w:r w:rsidRPr="00FA2912">
        <w:rPr>
          <w:sz w:val="20"/>
        </w:rPr>
        <w:t>Midcontinent Communicati</w:t>
      </w:r>
      <w:r>
        <w:rPr>
          <w:sz w:val="20"/>
        </w:rPr>
        <w:t xml:space="preserve">ons – internet service, $6.56; </w:t>
      </w:r>
      <w:r w:rsidR="00714B87">
        <w:rPr>
          <w:sz w:val="20"/>
        </w:rPr>
        <w:t xml:space="preserve"> </w:t>
      </w:r>
      <w:r w:rsidRPr="00FA2912">
        <w:rPr>
          <w:sz w:val="20"/>
        </w:rPr>
        <w:t xml:space="preserve">Quill Corporation – </w:t>
      </w:r>
      <w:r w:rsidR="00E41B99">
        <w:rPr>
          <w:sz w:val="20"/>
        </w:rPr>
        <w:t>calculator, toner, $41.99;</w:t>
      </w:r>
    </w:p>
    <w:p w:rsidR="00511909" w:rsidRPr="00FA2912" w:rsidRDefault="00511909" w:rsidP="00511909">
      <w:pPr>
        <w:ind w:left="-360" w:right="-360"/>
        <w:rPr>
          <w:sz w:val="20"/>
        </w:rPr>
      </w:pPr>
      <w:r w:rsidRPr="00FA2912">
        <w:rPr>
          <w:b/>
          <w:sz w:val="20"/>
        </w:rPr>
        <w:t>SUPPORT OF POOR:</w:t>
      </w:r>
      <w:r w:rsidRPr="00FA2912">
        <w:rPr>
          <w:sz w:val="20"/>
        </w:rPr>
        <w:t xml:space="preserve">   </w:t>
      </w:r>
    </w:p>
    <w:p w:rsidR="00E41B99" w:rsidRDefault="00511909" w:rsidP="00511909">
      <w:pPr>
        <w:ind w:left="-360" w:right="-360"/>
        <w:rPr>
          <w:sz w:val="20"/>
        </w:rPr>
      </w:pPr>
      <w:r w:rsidRPr="00FA2912">
        <w:rPr>
          <w:b/>
          <w:sz w:val="20"/>
        </w:rPr>
        <w:t>MENTAL ILLNESS BOARD:</w:t>
      </w:r>
      <w:r w:rsidRPr="00FA2912">
        <w:rPr>
          <w:sz w:val="20"/>
        </w:rPr>
        <w:t xml:space="preserve">  </w:t>
      </w:r>
      <w:r w:rsidR="00E41B99">
        <w:rPr>
          <w:sz w:val="20"/>
        </w:rPr>
        <w:t>Yankton County Treasurer – hearing, $110.00;</w:t>
      </w:r>
    </w:p>
    <w:p w:rsidR="00511909" w:rsidRPr="00FA2912" w:rsidRDefault="00E41B99" w:rsidP="00511909">
      <w:pPr>
        <w:ind w:left="-360" w:right="-360"/>
        <w:rPr>
          <w:sz w:val="20"/>
        </w:rPr>
      </w:pPr>
      <w:r>
        <w:rPr>
          <w:b/>
          <w:sz w:val="20"/>
        </w:rPr>
        <w:t>HISTORICAL MUSEUM:</w:t>
      </w:r>
      <w:r>
        <w:rPr>
          <w:sz w:val="20"/>
        </w:rPr>
        <w:t xml:space="preserve"> Klein Foundation Inc – 2015 budget request, $4000.00;</w:t>
      </w:r>
      <w:r w:rsidR="00511909" w:rsidRPr="00FA2912">
        <w:rPr>
          <w:sz w:val="20"/>
        </w:rPr>
        <w:t xml:space="preserve">  </w:t>
      </w:r>
    </w:p>
    <w:p w:rsidR="00511909" w:rsidRPr="00FA2912" w:rsidRDefault="00511909" w:rsidP="00511909">
      <w:pPr>
        <w:ind w:left="-360" w:right="-360"/>
        <w:rPr>
          <w:sz w:val="20"/>
        </w:rPr>
      </w:pPr>
      <w:r w:rsidRPr="00FA2912">
        <w:rPr>
          <w:b/>
          <w:sz w:val="20"/>
        </w:rPr>
        <w:t>EXTENSION:</w:t>
      </w:r>
      <w:r w:rsidRPr="00FA2912">
        <w:rPr>
          <w:sz w:val="20"/>
        </w:rPr>
        <w:t xml:space="preserve"> Jenna Malsom – mileage expense, $</w:t>
      </w:r>
      <w:r w:rsidR="00E41B99">
        <w:rPr>
          <w:sz w:val="20"/>
        </w:rPr>
        <w:t>85.84</w:t>
      </w:r>
      <w:r w:rsidRPr="00FA2912">
        <w:rPr>
          <w:sz w:val="20"/>
        </w:rPr>
        <w:t>;</w:t>
      </w:r>
      <w:r w:rsidR="00714B87">
        <w:rPr>
          <w:sz w:val="20"/>
        </w:rPr>
        <w:t xml:space="preserve"> </w:t>
      </w:r>
      <w:r w:rsidRPr="00FA2912">
        <w:rPr>
          <w:sz w:val="20"/>
        </w:rPr>
        <w:t xml:space="preserve"> M</w:t>
      </w:r>
      <w:r w:rsidR="00E41B99">
        <w:rPr>
          <w:sz w:val="20"/>
        </w:rPr>
        <w:t xml:space="preserve">arco Inc – maintenance contract, $.13; </w:t>
      </w:r>
      <w:r w:rsidR="00714B87">
        <w:rPr>
          <w:sz w:val="20"/>
        </w:rPr>
        <w:t xml:space="preserve"> </w:t>
      </w:r>
      <w:r w:rsidR="00E41B99">
        <w:rPr>
          <w:sz w:val="20"/>
        </w:rPr>
        <w:t>M</w:t>
      </w:r>
      <w:r w:rsidRPr="00FA2912">
        <w:rPr>
          <w:sz w:val="20"/>
        </w:rPr>
        <w:t>idcontinent Communications – internet service, $13.12;</w:t>
      </w:r>
      <w:r w:rsidR="00E41B99">
        <w:rPr>
          <w:sz w:val="20"/>
        </w:rPr>
        <w:t xml:space="preserve">  SDPAA – insurance premium, $242.00; </w:t>
      </w:r>
      <w:r w:rsidRPr="00FA2912">
        <w:rPr>
          <w:sz w:val="20"/>
        </w:rPr>
        <w:t xml:space="preserve">   </w:t>
      </w:r>
    </w:p>
    <w:p w:rsidR="00511909" w:rsidRPr="00FA2912" w:rsidRDefault="00511909" w:rsidP="00511909">
      <w:pPr>
        <w:ind w:left="-360" w:right="-360"/>
        <w:rPr>
          <w:sz w:val="20"/>
        </w:rPr>
      </w:pPr>
      <w:r w:rsidRPr="00FA2912">
        <w:rPr>
          <w:b/>
          <w:sz w:val="20"/>
        </w:rPr>
        <w:t xml:space="preserve">WEED CONTROL: </w:t>
      </w:r>
      <w:r w:rsidRPr="00FA2912">
        <w:rPr>
          <w:sz w:val="20"/>
        </w:rPr>
        <w:t>AT&amp;T Mobility – cell phone service, $33.9</w:t>
      </w:r>
      <w:r w:rsidR="00E41B99">
        <w:rPr>
          <w:sz w:val="20"/>
        </w:rPr>
        <w:t>2</w:t>
      </w:r>
      <w:r w:rsidRPr="00FA2912">
        <w:rPr>
          <w:sz w:val="20"/>
        </w:rPr>
        <w:t>;  Marco Inc – maintenance contract, $.2</w:t>
      </w:r>
      <w:r w:rsidR="00E41B99">
        <w:rPr>
          <w:sz w:val="20"/>
        </w:rPr>
        <w:t>5</w:t>
      </w:r>
      <w:r w:rsidRPr="00FA2912">
        <w:rPr>
          <w:sz w:val="20"/>
        </w:rPr>
        <w:t xml:space="preserve">; Midcontinent Communications – internet service, $6.56;  Quill Corporation – </w:t>
      </w:r>
      <w:r w:rsidR="00EC47E8">
        <w:rPr>
          <w:sz w:val="20"/>
        </w:rPr>
        <w:t>calculator, toner,</w:t>
      </w:r>
      <w:r w:rsidRPr="00FA2912">
        <w:rPr>
          <w:sz w:val="20"/>
        </w:rPr>
        <w:t xml:space="preserve"> $</w:t>
      </w:r>
      <w:r w:rsidR="00EC47E8">
        <w:rPr>
          <w:sz w:val="20"/>
        </w:rPr>
        <w:t>51.98</w:t>
      </w:r>
      <w:r w:rsidRPr="00FA2912">
        <w:rPr>
          <w:sz w:val="20"/>
        </w:rPr>
        <w:t xml:space="preserve">;  </w:t>
      </w:r>
      <w:r w:rsidR="00EC47E8">
        <w:rPr>
          <w:sz w:val="20"/>
        </w:rPr>
        <w:t xml:space="preserve">SDPAA – </w:t>
      </w:r>
      <w:r w:rsidR="002A2518">
        <w:rPr>
          <w:sz w:val="20"/>
        </w:rPr>
        <w:t>insurance</w:t>
      </w:r>
      <w:r w:rsidR="00EC47E8">
        <w:rPr>
          <w:sz w:val="20"/>
        </w:rPr>
        <w:t xml:space="preserve"> premium, $664.00; </w:t>
      </w:r>
      <w:r w:rsidR="00714B87">
        <w:rPr>
          <w:sz w:val="20"/>
        </w:rPr>
        <w:t xml:space="preserve"> </w:t>
      </w:r>
      <w:r w:rsidR="00EC47E8">
        <w:rPr>
          <w:sz w:val="20"/>
        </w:rPr>
        <w:t>Western Communications I</w:t>
      </w:r>
      <w:r w:rsidR="00714B87">
        <w:rPr>
          <w:sz w:val="20"/>
        </w:rPr>
        <w:t>n</w:t>
      </w:r>
      <w:r w:rsidR="00EC47E8">
        <w:rPr>
          <w:sz w:val="20"/>
        </w:rPr>
        <w:t>c – radio service, $8.80;</w:t>
      </w:r>
      <w:r w:rsidRPr="00FA2912">
        <w:rPr>
          <w:sz w:val="20"/>
        </w:rPr>
        <w:t xml:space="preserve">  </w:t>
      </w:r>
    </w:p>
    <w:p w:rsidR="00511909" w:rsidRPr="00FA2912" w:rsidRDefault="00511909" w:rsidP="00511909">
      <w:pPr>
        <w:ind w:left="-360" w:right="-360"/>
        <w:rPr>
          <w:sz w:val="20"/>
        </w:rPr>
      </w:pPr>
      <w:r w:rsidRPr="00FA2912">
        <w:rPr>
          <w:b/>
          <w:sz w:val="20"/>
        </w:rPr>
        <w:t xml:space="preserve">RD &amp; BR:  </w:t>
      </w:r>
      <w:r w:rsidRPr="00FA2912">
        <w:rPr>
          <w:sz w:val="20"/>
        </w:rPr>
        <w:t>Butler Machinery Co – supplies, $</w:t>
      </w:r>
      <w:r w:rsidR="00EC47E8">
        <w:rPr>
          <w:sz w:val="20"/>
        </w:rPr>
        <w:t>288.76</w:t>
      </w:r>
      <w:r w:rsidRPr="00FA2912">
        <w:rPr>
          <w:sz w:val="20"/>
        </w:rPr>
        <w:t>;  City of Java – water service @ Java shop, $18.00;  City of Mobridge – water &amp; sewer @ Mobridge shop, $4</w:t>
      </w:r>
      <w:r w:rsidR="00EC47E8">
        <w:rPr>
          <w:sz w:val="20"/>
        </w:rPr>
        <w:t>8.30</w:t>
      </w:r>
      <w:r w:rsidRPr="00FA2912">
        <w:rPr>
          <w:sz w:val="20"/>
        </w:rPr>
        <w:t xml:space="preserve">;   </w:t>
      </w:r>
      <w:r w:rsidR="00EC47E8">
        <w:rPr>
          <w:sz w:val="20"/>
        </w:rPr>
        <w:t xml:space="preserve">City of Selby – water &amp; sewer, $77.76; </w:t>
      </w:r>
      <w:r w:rsidR="0038166E">
        <w:rPr>
          <w:sz w:val="20"/>
        </w:rPr>
        <w:t xml:space="preserve"> </w:t>
      </w:r>
      <w:r w:rsidR="00EC47E8">
        <w:rPr>
          <w:sz w:val="20"/>
        </w:rPr>
        <w:t xml:space="preserve">Farnams Genuine Parts – supplies, $151.32; </w:t>
      </w:r>
      <w:r w:rsidR="0038166E">
        <w:rPr>
          <w:sz w:val="20"/>
        </w:rPr>
        <w:t xml:space="preserve"> </w:t>
      </w:r>
      <w:r w:rsidR="00EC47E8">
        <w:rPr>
          <w:sz w:val="20"/>
        </w:rPr>
        <w:t>G</w:t>
      </w:r>
      <w:r w:rsidRPr="00FA2912">
        <w:rPr>
          <w:sz w:val="20"/>
        </w:rPr>
        <w:t xml:space="preserve">reat Western Tire Inc – </w:t>
      </w:r>
      <w:r w:rsidR="00EC47E8">
        <w:rPr>
          <w:sz w:val="20"/>
        </w:rPr>
        <w:t>tires</w:t>
      </w:r>
      <w:r w:rsidRPr="00FA2912">
        <w:rPr>
          <w:sz w:val="20"/>
        </w:rPr>
        <w:t>, $</w:t>
      </w:r>
      <w:r w:rsidR="00EC47E8">
        <w:rPr>
          <w:sz w:val="20"/>
        </w:rPr>
        <w:t>384.22</w:t>
      </w:r>
      <w:r w:rsidRPr="00FA2912">
        <w:rPr>
          <w:sz w:val="20"/>
        </w:rPr>
        <w:t xml:space="preserve">;  GTC Auto Parts – </w:t>
      </w:r>
      <w:r w:rsidR="00EC47E8">
        <w:rPr>
          <w:sz w:val="20"/>
        </w:rPr>
        <w:t>chain saw, $419.99</w:t>
      </w:r>
      <w:r w:rsidRPr="00FA2912">
        <w:rPr>
          <w:sz w:val="20"/>
        </w:rPr>
        <w:t xml:space="preserve">;  </w:t>
      </w:r>
      <w:r w:rsidR="00EC47E8">
        <w:rPr>
          <w:sz w:val="20"/>
        </w:rPr>
        <w:t xml:space="preserve">H2 Inc – </w:t>
      </w:r>
      <w:r w:rsidR="002A2518">
        <w:rPr>
          <w:sz w:val="20"/>
        </w:rPr>
        <w:t>furnace</w:t>
      </w:r>
      <w:r w:rsidR="00EC47E8">
        <w:rPr>
          <w:sz w:val="20"/>
        </w:rPr>
        <w:t xml:space="preserve"> repair, $940.83; </w:t>
      </w:r>
      <w:r w:rsidRPr="00FA2912">
        <w:rPr>
          <w:sz w:val="20"/>
        </w:rPr>
        <w:t xml:space="preserve"> Ken’s Western Lumber – supplies, $</w:t>
      </w:r>
      <w:r w:rsidR="00EC47E8">
        <w:rPr>
          <w:sz w:val="20"/>
        </w:rPr>
        <w:t>61.83</w:t>
      </w:r>
      <w:r w:rsidRPr="00FA2912">
        <w:rPr>
          <w:sz w:val="20"/>
        </w:rPr>
        <w:t>;  L</w:t>
      </w:r>
      <w:r w:rsidR="00EC47E8">
        <w:rPr>
          <w:sz w:val="20"/>
        </w:rPr>
        <w:t xml:space="preserve">acal Equipment Inc – cutting edges, $3473.47;  </w:t>
      </w:r>
      <w:r w:rsidRPr="00FA2912">
        <w:rPr>
          <w:sz w:val="20"/>
        </w:rPr>
        <w:t>Marco Inc – maintenance contract, $.</w:t>
      </w:r>
      <w:r w:rsidR="00EC47E8">
        <w:rPr>
          <w:sz w:val="20"/>
        </w:rPr>
        <w:t>15</w:t>
      </w:r>
      <w:r w:rsidRPr="00FA2912">
        <w:rPr>
          <w:sz w:val="20"/>
        </w:rPr>
        <w:t xml:space="preserve">;  </w:t>
      </w:r>
      <w:r w:rsidR="00EC47E8">
        <w:rPr>
          <w:sz w:val="20"/>
        </w:rPr>
        <w:t xml:space="preserve">Mobridge Manufacturing Inc – supplies, $30.00;  </w:t>
      </w:r>
      <w:r w:rsidRPr="00FA2912">
        <w:rPr>
          <w:sz w:val="20"/>
        </w:rPr>
        <w:t>Montana Dakota Utilities – Selby shop, state shop, Mobridge shop, $</w:t>
      </w:r>
      <w:r w:rsidR="0039799E">
        <w:rPr>
          <w:sz w:val="20"/>
        </w:rPr>
        <w:t>501.83</w:t>
      </w:r>
      <w:r w:rsidRPr="00FA2912">
        <w:rPr>
          <w:sz w:val="20"/>
        </w:rPr>
        <w:t>;  North Central Farmers Elevator – gasoline, fuel, $</w:t>
      </w:r>
      <w:r w:rsidR="0039799E">
        <w:rPr>
          <w:sz w:val="20"/>
        </w:rPr>
        <w:t>736.82</w:t>
      </w:r>
      <w:r w:rsidRPr="00FA2912">
        <w:rPr>
          <w:sz w:val="20"/>
        </w:rPr>
        <w:t xml:space="preserve">;  Reuer Sanitation Inc – garbage service, $35.00;  </w:t>
      </w:r>
      <w:r w:rsidR="0039799E">
        <w:rPr>
          <w:sz w:val="20"/>
        </w:rPr>
        <w:t xml:space="preserve">Runnings Supply </w:t>
      </w:r>
      <w:r w:rsidR="002A2518">
        <w:rPr>
          <w:sz w:val="20"/>
        </w:rPr>
        <w:t>Inc.</w:t>
      </w:r>
      <w:r w:rsidR="0039799E">
        <w:rPr>
          <w:sz w:val="20"/>
        </w:rPr>
        <w:t xml:space="preserve"> – supplies, $47.76; </w:t>
      </w:r>
      <w:r w:rsidRPr="00FA2912">
        <w:rPr>
          <w:sz w:val="20"/>
        </w:rPr>
        <w:t xml:space="preserve">SD Department of </w:t>
      </w:r>
      <w:r w:rsidR="0039799E">
        <w:rPr>
          <w:sz w:val="20"/>
        </w:rPr>
        <w:t xml:space="preserve"> </w:t>
      </w:r>
      <w:r w:rsidRPr="00FA2912">
        <w:rPr>
          <w:sz w:val="20"/>
        </w:rPr>
        <w:t>Transportation – bridge inspection, $</w:t>
      </w:r>
      <w:r w:rsidR="0039799E">
        <w:rPr>
          <w:sz w:val="20"/>
        </w:rPr>
        <w:t>641.19</w:t>
      </w:r>
      <w:r w:rsidRPr="00FA2912">
        <w:rPr>
          <w:sz w:val="20"/>
        </w:rPr>
        <w:t xml:space="preserve">;  </w:t>
      </w:r>
      <w:r w:rsidR="0039799E">
        <w:rPr>
          <w:sz w:val="20"/>
        </w:rPr>
        <w:t xml:space="preserve">SDPAA – insurance premium, $15,115.00; </w:t>
      </w:r>
      <w:r w:rsidR="00FB7317">
        <w:rPr>
          <w:sz w:val="20"/>
        </w:rPr>
        <w:t xml:space="preserve"> </w:t>
      </w:r>
      <w:r w:rsidRPr="00FA2912">
        <w:rPr>
          <w:sz w:val="20"/>
        </w:rPr>
        <w:t>Selby Auto Sales &amp; Service – supplies, $</w:t>
      </w:r>
      <w:r w:rsidR="0039799E">
        <w:rPr>
          <w:sz w:val="20"/>
        </w:rPr>
        <w:t>85.00</w:t>
      </w:r>
      <w:r w:rsidRPr="00FA2912">
        <w:rPr>
          <w:sz w:val="20"/>
        </w:rPr>
        <w:t>;  Se</w:t>
      </w:r>
      <w:r w:rsidR="0039799E">
        <w:rPr>
          <w:sz w:val="20"/>
        </w:rPr>
        <w:t xml:space="preserve">rvall Uniform &amp; Linen – mats, towels, $40.20;  Share Corporation – pellet deicer, $98.50;  </w:t>
      </w:r>
      <w:r w:rsidRPr="00FA2912">
        <w:rPr>
          <w:sz w:val="20"/>
        </w:rPr>
        <w:t>Shorty’s One Stop – gasoline, $</w:t>
      </w:r>
      <w:r w:rsidR="0039799E">
        <w:rPr>
          <w:sz w:val="20"/>
        </w:rPr>
        <w:t>374.95</w:t>
      </w:r>
      <w:r w:rsidRPr="00FA2912">
        <w:rPr>
          <w:sz w:val="20"/>
        </w:rPr>
        <w:t xml:space="preserve">;  </w:t>
      </w:r>
      <w:r w:rsidR="0039799E">
        <w:rPr>
          <w:sz w:val="20"/>
        </w:rPr>
        <w:t xml:space="preserve">Stoicks Food Center – supplies, $15.05;  </w:t>
      </w:r>
      <w:r w:rsidRPr="00FA2912">
        <w:rPr>
          <w:sz w:val="20"/>
        </w:rPr>
        <w:t>Valley Telecommunications – cell phone service, $39.99;  Western Communications Inc – radio maintenance, $135.90;</w:t>
      </w:r>
    </w:p>
    <w:p w:rsidR="00511909" w:rsidRPr="00FA2912" w:rsidRDefault="00511909" w:rsidP="00511909">
      <w:pPr>
        <w:ind w:left="-360" w:right="-360"/>
        <w:rPr>
          <w:sz w:val="20"/>
        </w:rPr>
      </w:pPr>
      <w:r w:rsidRPr="00FA2912">
        <w:rPr>
          <w:b/>
          <w:sz w:val="20"/>
        </w:rPr>
        <w:t>COMMUNICATION CENTER:</w:t>
      </w:r>
      <w:r w:rsidRPr="00FA2912">
        <w:rPr>
          <w:sz w:val="20"/>
        </w:rPr>
        <w:t xml:space="preserve">    </w:t>
      </w:r>
    </w:p>
    <w:p w:rsidR="00511909" w:rsidRPr="00FA2912" w:rsidRDefault="00511909" w:rsidP="00511909">
      <w:pPr>
        <w:ind w:left="-360" w:right="-360"/>
        <w:rPr>
          <w:sz w:val="20"/>
        </w:rPr>
      </w:pPr>
      <w:r w:rsidRPr="00FA2912">
        <w:rPr>
          <w:b/>
          <w:sz w:val="20"/>
        </w:rPr>
        <w:t xml:space="preserve">SOLID WASTE: </w:t>
      </w:r>
      <w:r w:rsidR="0039799E" w:rsidRPr="0039799E">
        <w:rPr>
          <w:sz w:val="20"/>
        </w:rPr>
        <w:t>Butler Machinery Co – repair trash compactor,</w:t>
      </w:r>
      <w:r w:rsidR="0039799E">
        <w:rPr>
          <w:sz w:val="20"/>
        </w:rPr>
        <w:t xml:space="preserve"> $25379.35;  Central Diesel Sales Inc – supplies, $54.19;  </w:t>
      </w:r>
      <w:r w:rsidRPr="00FA2912">
        <w:rPr>
          <w:sz w:val="20"/>
        </w:rPr>
        <w:t xml:space="preserve">Farnams Genuine Parts – </w:t>
      </w:r>
      <w:r w:rsidR="0039799E">
        <w:rPr>
          <w:sz w:val="20"/>
        </w:rPr>
        <w:t xml:space="preserve">lifetime </w:t>
      </w:r>
      <w:r w:rsidR="002A2518">
        <w:rPr>
          <w:sz w:val="20"/>
        </w:rPr>
        <w:t>cylinder</w:t>
      </w:r>
      <w:r w:rsidR="0039799E">
        <w:rPr>
          <w:sz w:val="20"/>
        </w:rPr>
        <w:t xml:space="preserve"> rental, supplies,  $414.26; </w:t>
      </w:r>
      <w:r w:rsidRPr="00FA2912">
        <w:rPr>
          <w:sz w:val="20"/>
        </w:rPr>
        <w:t xml:space="preserve"> </w:t>
      </w:r>
      <w:r w:rsidR="0039799E">
        <w:rPr>
          <w:sz w:val="20"/>
        </w:rPr>
        <w:t xml:space="preserve">Homestead Building Supplies – supplies, $23.47;  </w:t>
      </w:r>
      <w:r w:rsidRPr="00FA2912">
        <w:rPr>
          <w:sz w:val="20"/>
        </w:rPr>
        <w:t>Marco Inc – maintenance contract, $.</w:t>
      </w:r>
      <w:r w:rsidR="0039799E">
        <w:rPr>
          <w:sz w:val="20"/>
        </w:rPr>
        <w:t>08</w:t>
      </w:r>
      <w:r w:rsidRPr="00FA2912">
        <w:rPr>
          <w:sz w:val="20"/>
        </w:rPr>
        <w:t>;  Runnings Supply Inc – supplies, $</w:t>
      </w:r>
      <w:r w:rsidR="0039799E">
        <w:rPr>
          <w:sz w:val="20"/>
        </w:rPr>
        <w:t>427.18</w:t>
      </w:r>
      <w:r w:rsidRPr="00FA2912">
        <w:rPr>
          <w:sz w:val="20"/>
        </w:rPr>
        <w:t>;  SD Dept of Environment – solid waste surcharge, $</w:t>
      </w:r>
      <w:r w:rsidR="0039799E">
        <w:rPr>
          <w:sz w:val="20"/>
        </w:rPr>
        <w:t>898.00</w:t>
      </w:r>
      <w:r w:rsidRPr="00FA2912">
        <w:rPr>
          <w:sz w:val="20"/>
        </w:rPr>
        <w:t xml:space="preserve">;  </w:t>
      </w:r>
      <w:r w:rsidR="0039799E">
        <w:rPr>
          <w:sz w:val="20"/>
        </w:rPr>
        <w:t>SD Planners Association – membership dues</w:t>
      </w:r>
      <w:r w:rsidR="00714B87">
        <w:rPr>
          <w:sz w:val="20"/>
        </w:rPr>
        <w:t xml:space="preserve">, $25.00;  SDPAA – insurance premium, $5382.00; </w:t>
      </w:r>
      <w:r w:rsidR="0038166E">
        <w:rPr>
          <w:sz w:val="20"/>
        </w:rPr>
        <w:t xml:space="preserve"> </w:t>
      </w:r>
      <w:r w:rsidRPr="00FA2912">
        <w:rPr>
          <w:sz w:val="20"/>
        </w:rPr>
        <w:t>Servall Uniform &amp; Linen – mats, $35.56;  Shorty’s One Stop – gasoline, $</w:t>
      </w:r>
      <w:r w:rsidR="00714B87">
        <w:rPr>
          <w:sz w:val="20"/>
        </w:rPr>
        <w:t>38.29</w:t>
      </w:r>
      <w:r w:rsidRPr="00FA2912">
        <w:rPr>
          <w:sz w:val="20"/>
        </w:rPr>
        <w:t>;  S</w:t>
      </w:r>
      <w:r w:rsidR="00714B87">
        <w:rPr>
          <w:sz w:val="20"/>
        </w:rPr>
        <w:t xml:space="preserve">WANA – certification renewal, $250.00;  </w:t>
      </w:r>
      <w:r w:rsidRPr="00FA2912">
        <w:rPr>
          <w:sz w:val="20"/>
        </w:rPr>
        <w:t>Web Water Development, water service,  $</w:t>
      </w:r>
      <w:r w:rsidR="00714B87">
        <w:rPr>
          <w:sz w:val="20"/>
        </w:rPr>
        <w:t>29.60</w:t>
      </w:r>
      <w:r w:rsidRPr="00FA2912">
        <w:rPr>
          <w:sz w:val="20"/>
        </w:rPr>
        <w:t xml:space="preserve">;  Western Communications Inc – radio maintenance, $9.30;  </w:t>
      </w:r>
    </w:p>
    <w:p w:rsidR="00511909" w:rsidRPr="00FA2912" w:rsidRDefault="00511909" w:rsidP="00511909">
      <w:pPr>
        <w:ind w:left="-360" w:right="-360"/>
        <w:rPr>
          <w:sz w:val="20"/>
        </w:rPr>
      </w:pPr>
      <w:r w:rsidRPr="00FA2912">
        <w:rPr>
          <w:b/>
          <w:sz w:val="20"/>
        </w:rPr>
        <w:t>5 COUNTY TV DISTRICT FUND:</w:t>
      </w:r>
      <w:r w:rsidRPr="00FA2912">
        <w:rPr>
          <w:sz w:val="20"/>
        </w:rPr>
        <w:t xml:space="preserve"> Fem Electric Assoc. – electricity, $</w:t>
      </w:r>
      <w:r w:rsidR="00714B87">
        <w:rPr>
          <w:sz w:val="20"/>
        </w:rPr>
        <w:t>84.71</w:t>
      </w:r>
      <w:r>
        <w:rPr>
          <w:sz w:val="20"/>
        </w:rPr>
        <w:t>;</w:t>
      </w:r>
      <w:r w:rsidR="00714B87">
        <w:rPr>
          <w:sz w:val="20"/>
        </w:rPr>
        <w:t xml:space="preserve"> </w:t>
      </w:r>
      <w:r w:rsidRPr="00FA2912">
        <w:rPr>
          <w:sz w:val="20"/>
        </w:rPr>
        <w:t xml:space="preserve"> </w:t>
      </w:r>
      <w:r w:rsidR="00714B87">
        <w:rPr>
          <w:sz w:val="20"/>
        </w:rPr>
        <w:t>Sid Haux – cell phone, mileage expense, $304.47;</w:t>
      </w:r>
      <w:r w:rsidRPr="00FA2912">
        <w:rPr>
          <w:sz w:val="20"/>
        </w:rPr>
        <w:t xml:space="preserve">   </w:t>
      </w:r>
    </w:p>
    <w:p w:rsidR="00511909" w:rsidRPr="00FA2912" w:rsidRDefault="00511909" w:rsidP="00511909">
      <w:pPr>
        <w:ind w:left="-360" w:right="-360"/>
        <w:rPr>
          <w:sz w:val="20"/>
        </w:rPr>
      </w:pPr>
      <w:r w:rsidRPr="00FA2912">
        <w:rPr>
          <w:b/>
          <w:sz w:val="20"/>
        </w:rPr>
        <w:t>SDACO M&amp;P FUND:</w:t>
      </w:r>
      <w:r w:rsidRPr="00FA2912">
        <w:rPr>
          <w:sz w:val="20"/>
        </w:rPr>
        <w:t xml:space="preserve">  M&amp;P remittance, $1</w:t>
      </w:r>
      <w:r w:rsidR="00714B87">
        <w:rPr>
          <w:sz w:val="20"/>
        </w:rPr>
        <w:t>42</w:t>
      </w:r>
      <w:r w:rsidRPr="00FA2912">
        <w:rPr>
          <w:sz w:val="20"/>
        </w:rPr>
        <w:t>.00</w:t>
      </w:r>
    </w:p>
    <w:p w:rsidR="00511909" w:rsidRPr="00FA2912" w:rsidRDefault="00511909" w:rsidP="00511909">
      <w:pPr>
        <w:ind w:left="-360" w:right="-360"/>
        <w:rPr>
          <w:sz w:val="20"/>
        </w:rPr>
      </w:pPr>
    </w:p>
    <w:p w:rsidR="00511909" w:rsidRPr="00FA2912" w:rsidRDefault="00511909" w:rsidP="00511909">
      <w:pPr>
        <w:ind w:left="-360" w:right="-360"/>
        <w:rPr>
          <w:sz w:val="20"/>
        </w:rPr>
      </w:pPr>
    </w:p>
    <w:p w:rsidR="00511909" w:rsidRPr="00FA2912" w:rsidRDefault="00511909" w:rsidP="00511909">
      <w:pPr>
        <w:ind w:left="-360" w:right="-360"/>
        <w:rPr>
          <w:sz w:val="20"/>
        </w:rPr>
      </w:pPr>
      <w:r w:rsidRPr="00FA2912">
        <w:rPr>
          <w:sz w:val="20"/>
        </w:rPr>
        <w:t xml:space="preserve">As required by SDCL 6-1-10, the </w:t>
      </w:r>
      <w:r w:rsidR="00EA0747">
        <w:rPr>
          <w:sz w:val="20"/>
        </w:rPr>
        <w:t>January</w:t>
      </w:r>
      <w:r w:rsidRPr="00FA2912">
        <w:rPr>
          <w:sz w:val="20"/>
        </w:rPr>
        <w:t xml:space="preserve"> payroll paid by department was as follows:  Commissioners - $6,</w:t>
      </w:r>
      <w:r w:rsidR="00EA0747">
        <w:rPr>
          <w:sz w:val="20"/>
        </w:rPr>
        <w:t>490.60</w:t>
      </w:r>
      <w:r w:rsidRPr="00FA2912">
        <w:rPr>
          <w:sz w:val="20"/>
        </w:rPr>
        <w:t>;  Auditor - $</w:t>
      </w:r>
      <w:r w:rsidR="00EA0747">
        <w:rPr>
          <w:sz w:val="20"/>
        </w:rPr>
        <w:t>9,027.47</w:t>
      </w:r>
      <w:r w:rsidRPr="00FA2912">
        <w:rPr>
          <w:sz w:val="20"/>
        </w:rPr>
        <w:t>;  Treasurer - $</w:t>
      </w:r>
      <w:r w:rsidR="00EA0747">
        <w:rPr>
          <w:sz w:val="20"/>
        </w:rPr>
        <w:t>12,763.55</w:t>
      </w:r>
      <w:r w:rsidRPr="00FA2912">
        <w:rPr>
          <w:sz w:val="20"/>
        </w:rPr>
        <w:t>;  States Attorney - $12,</w:t>
      </w:r>
      <w:r w:rsidR="00EA0747">
        <w:rPr>
          <w:sz w:val="20"/>
        </w:rPr>
        <w:t>535.44</w:t>
      </w:r>
      <w:r w:rsidRPr="00FA2912">
        <w:rPr>
          <w:sz w:val="20"/>
        </w:rPr>
        <w:t>;  Courthouse - $</w:t>
      </w:r>
      <w:r w:rsidR="00EA0747">
        <w:rPr>
          <w:sz w:val="20"/>
        </w:rPr>
        <w:t>364.22</w:t>
      </w:r>
      <w:r w:rsidRPr="00FA2912">
        <w:rPr>
          <w:sz w:val="20"/>
        </w:rPr>
        <w:t>;  Director of Equalization - $</w:t>
      </w:r>
      <w:r w:rsidR="00EA0747">
        <w:rPr>
          <w:sz w:val="20"/>
        </w:rPr>
        <w:t>6,613.21</w:t>
      </w:r>
      <w:r w:rsidRPr="00FA2912">
        <w:rPr>
          <w:sz w:val="20"/>
        </w:rPr>
        <w:t>;  Register of Deeds - $8,</w:t>
      </w:r>
      <w:r w:rsidR="00EA0747">
        <w:rPr>
          <w:sz w:val="20"/>
        </w:rPr>
        <w:t>044.01</w:t>
      </w:r>
      <w:r w:rsidRPr="00FA2912">
        <w:rPr>
          <w:sz w:val="20"/>
        </w:rPr>
        <w:t>;  Veterans Service Officer - $1,</w:t>
      </w:r>
      <w:r w:rsidR="00EA0747">
        <w:rPr>
          <w:sz w:val="20"/>
        </w:rPr>
        <w:t>208.11</w:t>
      </w:r>
      <w:r w:rsidRPr="00FA2912">
        <w:rPr>
          <w:sz w:val="20"/>
        </w:rPr>
        <w:t>;  Sheriff - $1</w:t>
      </w:r>
      <w:r w:rsidR="00EA0747">
        <w:rPr>
          <w:sz w:val="20"/>
        </w:rPr>
        <w:t>4,980.57</w:t>
      </w:r>
      <w:r w:rsidRPr="00FA2912">
        <w:rPr>
          <w:sz w:val="20"/>
        </w:rPr>
        <w:t>;  Jail - $</w:t>
      </w:r>
      <w:r w:rsidR="00EA0747">
        <w:rPr>
          <w:sz w:val="20"/>
        </w:rPr>
        <w:t>38,654.45</w:t>
      </w:r>
      <w:r w:rsidRPr="00FA2912">
        <w:rPr>
          <w:sz w:val="20"/>
        </w:rPr>
        <w:t>; Emergency &amp; Disaster - $2,</w:t>
      </w:r>
      <w:r w:rsidR="00EA0747">
        <w:rPr>
          <w:sz w:val="20"/>
        </w:rPr>
        <w:t>850.60</w:t>
      </w:r>
      <w:r w:rsidRPr="00FA2912">
        <w:rPr>
          <w:sz w:val="20"/>
        </w:rPr>
        <w:t>;  Poor - $4</w:t>
      </w:r>
      <w:r w:rsidR="00EA0747">
        <w:rPr>
          <w:sz w:val="20"/>
        </w:rPr>
        <w:t>21.61</w:t>
      </w:r>
      <w:r w:rsidRPr="00FA2912">
        <w:rPr>
          <w:sz w:val="20"/>
        </w:rPr>
        <w:t>; Extension - $</w:t>
      </w:r>
      <w:r w:rsidR="00EA0747">
        <w:rPr>
          <w:sz w:val="20"/>
        </w:rPr>
        <w:t>745.42</w:t>
      </w:r>
      <w:r w:rsidRPr="00FA2912">
        <w:rPr>
          <w:sz w:val="20"/>
        </w:rPr>
        <w:t>;  Weed &amp; Pest - $1,</w:t>
      </w:r>
      <w:r w:rsidR="00EA0747">
        <w:rPr>
          <w:sz w:val="20"/>
        </w:rPr>
        <w:t>840.00</w:t>
      </w:r>
      <w:r w:rsidRPr="00FA2912">
        <w:rPr>
          <w:sz w:val="20"/>
        </w:rPr>
        <w:t>; Road &amp; Bridge - $</w:t>
      </w:r>
      <w:r w:rsidR="00EA0747">
        <w:rPr>
          <w:sz w:val="20"/>
        </w:rPr>
        <w:t>35,833.08</w:t>
      </w:r>
      <w:r w:rsidRPr="00FA2912">
        <w:rPr>
          <w:sz w:val="20"/>
        </w:rPr>
        <w:t>;  Solid Waste - $1</w:t>
      </w:r>
      <w:r w:rsidR="00EA0747">
        <w:rPr>
          <w:sz w:val="20"/>
        </w:rPr>
        <w:t>5,646.82</w:t>
      </w:r>
      <w:r w:rsidRPr="00FA2912">
        <w:rPr>
          <w:sz w:val="20"/>
        </w:rPr>
        <w:t>;  5 County TV Translator District - $1,033.44.</w:t>
      </w:r>
    </w:p>
    <w:p w:rsidR="00DB4024" w:rsidRPr="008E6972" w:rsidRDefault="00DB4024" w:rsidP="008E6972">
      <w:pPr>
        <w:ind w:right="-360"/>
        <w:rPr>
          <w:sz w:val="20"/>
        </w:rPr>
      </w:pPr>
    </w:p>
    <w:p w:rsidR="0061440F" w:rsidRDefault="00440FE9" w:rsidP="0061440F">
      <w:pPr>
        <w:ind w:left="-360" w:right="-360"/>
        <w:rPr>
          <w:b/>
          <w:sz w:val="20"/>
        </w:rPr>
      </w:pPr>
      <w:r>
        <w:rPr>
          <w:b/>
          <w:sz w:val="20"/>
        </w:rPr>
        <w:t>PARTIAL PAYMENTS UPDATE</w:t>
      </w:r>
      <w:r w:rsidR="008E6972">
        <w:rPr>
          <w:b/>
          <w:sz w:val="20"/>
        </w:rPr>
        <w:t>:</w:t>
      </w:r>
    </w:p>
    <w:p w:rsidR="00440FE9" w:rsidRDefault="00440FE9" w:rsidP="00440FE9">
      <w:pPr>
        <w:ind w:left="-360" w:right="-360"/>
        <w:rPr>
          <w:rFonts w:eastAsia="Calibri"/>
          <w:sz w:val="20"/>
        </w:rPr>
      </w:pPr>
      <w:r>
        <w:rPr>
          <w:rFonts w:eastAsia="Calibri"/>
          <w:sz w:val="20"/>
        </w:rPr>
        <w:tab/>
        <w:t>Treasurer Nyla Moak met with the board to u</w:t>
      </w:r>
      <w:r w:rsidRPr="00440FE9">
        <w:rPr>
          <w:rFonts w:eastAsia="Calibri"/>
          <w:sz w:val="20"/>
        </w:rPr>
        <w:t xml:space="preserve">pdate </w:t>
      </w:r>
      <w:r>
        <w:rPr>
          <w:rFonts w:eastAsia="Calibri"/>
          <w:sz w:val="20"/>
        </w:rPr>
        <w:t xml:space="preserve">them </w:t>
      </w:r>
      <w:r w:rsidRPr="00440FE9">
        <w:rPr>
          <w:rFonts w:eastAsia="Calibri"/>
          <w:sz w:val="20"/>
        </w:rPr>
        <w:t>on partial payments</w:t>
      </w:r>
      <w:r>
        <w:rPr>
          <w:rFonts w:eastAsia="Calibri"/>
          <w:sz w:val="20"/>
        </w:rPr>
        <w:t xml:space="preserve"> accounts</w:t>
      </w:r>
      <w:r w:rsidRPr="00440FE9">
        <w:rPr>
          <w:rFonts w:eastAsia="Calibri"/>
          <w:sz w:val="20"/>
        </w:rPr>
        <w:t xml:space="preserve">. Some people have </w:t>
      </w:r>
      <w:r>
        <w:rPr>
          <w:rFonts w:eastAsia="Calibri"/>
          <w:sz w:val="20"/>
        </w:rPr>
        <w:tab/>
      </w:r>
      <w:r w:rsidRPr="00440FE9">
        <w:rPr>
          <w:rFonts w:eastAsia="Calibri"/>
          <w:sz w:val="20"/>
        </w:rPr>
        <w:t>missed payments.</w:t>
      </w:r>
      <w:r>
        <w:rPr>
          <w:rFonts w:eastAsia="Calibri"/>
          <w:sz w:val="20"/>
        </w:rPr>
        <w:t xml:space="preserve"> State’s Attorney</w:t>
      </w:r>
      <w:r w:rsidRPr="00440FE9">
        <w:rPr>
          <w:rFonts w:eastAsia="Calibri"/>
          <w:sz w:val="20"/>
        </w:rPr>
        <w:t xml:space="preserve"> Hare will draft some sort of contract to be signed by the taxpayer so that the </w:t>
      </w:r>
      <w:r>
        <w:rPr>
          <w:rFonts w:eastAsia="Calibri"/>
          <w:sz w:val="20"/>
        </w:rPr>
        <w:tab/>
      </w:r>
      <w:r w:rsidRPr="00440FE9">
        <w:rPr>
          <w:rFonts w:eastAsia="Calibri"/>
          <w:sz w:val="20"/>
        </w:rPr>
        <w:t>Treasurer has record of who is paying and what amount was agreed upon.</w:t>
      </w:r>
    </w:p>
    <w:p w:rsidR="00440FE9" w:rsidRDefault="00440FE9" w:rsidP="00440FE9">
      <w:pPr>
        <w:ind w:left="-360" w:right="-360"/>
        <w:rPr>
          <w:rFonts w:eastAsia="Calibri"/>
          <w:sz w:val="20"/>
        </w:rPr>
      </w:pPr>
    </w:p>
    <w:p w:rsidR="00440FE9" w:rsidRDefault="00440FE9" w:rsidP="00440FE9">
      <w:pPr>
        <w:ind w:left="-360" w:right="-360"/>
        <w:rPr>
          <w:rFonts w:eastAsia="Calibri"/>
          <w:sz w:val="20"/>
        </w:rPr>
      </w:pPr>
      <w:r>
        <w:rPr>
          <w:b/>
          <w:sz w:val="20"/>
        </w:rPr>
        <w:t>COUNTY ASSISTANT UPDATE:</w:t>
      </w:r>
    </w:p>
    <w:p w:rsidR="00440FE9" w:rsidRPr="00440FE9" w:rsidRDefault="00440FE9" w:rsidP="00440FE9">
      <w:pPr>
        <w:ind w:left="-360" w:right="-360"/>
        <w:rPr>
          <w:rFonts w:eastAsia="Calibri"/>
          <w:sz w:val="20"/>
        </w:rPr>
      </w:pPr>
      <w:r>
        <w:rPr>
          <w:rFonts w:eastAsia="Calibri"/>
          <w:sz w:val="20"/>
        </w:rPr>
        <w:tab/>
      </w:r>
      <w:r w:rsidRPr="00440FE9">
        <w:rPr>
          <w:rFonts w:eastAsia="Calibri"/>
          <w:sz w:val="20"/>
        </w:rPr>
        <w:t xml:space="preserve">Badten talked to Eric Senger from NECOG regarding zoning. Eric stated that we need to create a </w:t>
      </w:r>
      <w:r>
        <w:rPr>
          <w:rFonts w:eastAsia="Calibri"/>
          <w:sz w:val="20"/>
        </w:rPr>
        <w:tab/>
      </w:r>
      <w:r w:rsidRPr="00440FE9">
        <w:rPr>
          <w:rFonts w:eastAsia="Calibri"/>
          <w:sz w:val="20"/>
        </w:rPr>
        <w:t xml:space="preserve">comprehensive plan which will cost a couple thousand dollars, but the last one we had was from 1983. This </w:t>
      </w:r>
      <w:r>
        <w:rPr>
          <w:rFonts w:eastAsia="Calibri"/>
          <w:sz w:val="20"/>
        </w:rPr>
        <w:tab/>
      </w:r>
      <w:r w:rsidRPr="00440FE9">
        <w:rPr>
          <w:rFonts w:eastAsia="Calibri"/>
          <w:sz w:val="20"/>
        </w:rPr>
        <w:t>would help enforce zoning in the county.</w:t>
      </w:r>
    </w:p>
    <w:p w:rsidR="00440FE9" w:rsidRPr="00440FE9" w:rsidRDefault="00440FE9" w:rsidP="00440FE9">
      <w:pPr>
        <w:ind w:left="-360" w:right="-360"/>
        <w:rPr>
          <w:rFonts w:eastAsia="Calibri"/>
          <w:sz w:val="20"/>
        </w:rPr>
      </w:pPr>
      <w:r>
        <w:rPr>
          <w:rFonts w:eastAsia="Calibri"/>
          <w:sz w:val="20"/>
        </w:rPr>
        <w:tab/>
      </w:r>
      <w:r w:rsidRPr="00440FE9">
        <w:rPr>
          <w:rFonts w:eastAsia="Calibri"/>
          <w:sz w:val="20"/>
        </w:rPr>
        <w:t xml:space="preserve">He also checked if we would be eligible for a grant to send Jailers to Law Enforcement Academy and we are </w:t>
      </w:r>
      <w:r>
        <w:rPr>
          <w:rFonts w:eastAsia="Calibri"/>
          <w:sz w:val="20"/>
        </w:rPr>
        <w:tab/>
      </w:r>
      <w:r w:rsidRPr="00440FE9">
        <w:rPr>
          <w:rFonts w:eastAsia="Calibri"/>
          <w:sz w:val="20"/>
        </w:rPr>
        <w:t>not because we are a public entity.</w:t>
      </w:r>
    </w:p>
    <w:p w:rsidR="00440FE9" w:rsidRDefault="00440FE9" w:rsidP="00440FE9">
      <w:pPr>
        <w:ind w:left="-360" w:right="-360"/>
        <w:rPr>
          <w:rFonts w:eastAsia="Calibri"/>
          <w:sz w:val="20"/>
        </w:rPr>
      </w:pPr>
      <w:r>
        <w:rPr>
          <w:rFonts w:eastAsia="Calibri"/>
          <w:sz w:val="20"/>
        </w:rPr>
        <w:tab/>
      </w:r>
      <w:r w:rsidRPr="00440FE9">
        <w:rPr>
          <w:rFonts w:eastAsia="Calibri"/>
          <w:sz w:val="20"/>
        </w:rPr>
        <w:t>He informed the board that he started the grant process for body cameras for our Sheriff’s Department.</w:t>
      </w:r>
    </w:p>
    <w:p w:rsidR="00644015" w:rsidRPr="00644015" w:rsidRDefault="00644015" w:rsidP="00644015">
      <w:pPr>
        <w:ind w:left="-360" w:right="-360"/>
        <w:rPr>
          <w:rFonts w:eastAsia="Calibri"/>
          <w:sz w:val="20"/>
        </w:rPr>
      </w:pPr>
      <w:r>
        <w:rPr>
          <w:rFonts w:eastAsia="Calibri"/>
          <w:sz w:val="20"/>
        </w:rPr>
        <w:tab/>
      </w:r>
      <w:r w:rsidRPr="00644015">
        <w:rPr>
          <w:rFonts w:eastAsia="Calibri"/>
          <w:sz w:val="20"/>
        </w:rPr>
        <w:t xml:space="preserve">Badten is working on getting more quotes for the camera system in the jail. After receiving more quotes we will </w:t>
      </w:r>
      <w:r>
        <w:rPr>
          <w:rFonts w:eastAsia="Calibri"/>
          <w:sz w:val="20"/>
        </w:rPr>
        <w:tab/>
      </w:r>
      <w:r w:rsidRPr="00644015">
        <w:rPr>
          <w:rFonts w:eastAsia="Calibri"/>
          <w:sz w:val="20"/>
        </w:rPr>
        <w:t xml:space="preserve">put together bid specs and advertise. </w:t>
      </w:r>
    </w:p>
    <w:p w:rsidR="00644015" w:rsidRPr="00644015" w:rsidRDefault="00644015" w:rsidP="00644015">
      <w:pPr>
        <w:ind w:left="-360" w:right="-360"/>
        <w:rPr>
          <w:rFonts w:eastAsia="Calibri"/>
          <w:sz w:val="20"/>
        </w:rPr>
      </w:pPr>
      <w:r>
        <w:rPr>
          <w:rFonts w:eastAsia="Calibri"/>
          <w:sz w:val="20"/>
        </w:rPr>
        <w:tab/>
      </w:r>
      <w:r w:rsidRPr="00644015">
        <w:rPr>
          <w:rFonts w:eastAsia="Calibri"/>
          <w:sz w:val="20"/>
        </w:rPr>
        <w:t xml:space="preserve">Badten informed the board that there has been some interest in keeping the temporary employee that was </w:t>
      </w:r>
      <w:r w:rsidR="00F16A6D">
        <w:rPr>
          <w:rFonts w:eastAsia="Calibri"/>
          <w:sz w:val="20"/>
        </w:rPr>
        <w:tab/>
        <w:t xml:space="preserve">previously </w:t>
      </w:r>
      <w:r w:rsidRPr="00644015">
        <w:rPr>
          <w:rFonts w:eastAsia="Calibri"/>
          <w:sz w:val="20"/>
        </w:rPr>
        <w:t xml:space="preserve">needed in the Auditor’s office to fill in all offices at a part-time on call basis. The board agreed that </w:t>
      </w:r>
      <w:r w:rsidR="00F16A6D">
        <w:rPr>
          <w:rFonts w:eastAsia="Calibri"/>
          <w:sz w:val="20"/>
        </w:rPr>
        <w:tab/>
      </w:r>
      <w:r w:rsidRPr="00644015">
        <w:rPr>
          <w:rFonts w:eastAsia="Calibri"/>
          <w:sz w:val="20"/>
        </w:rPr>
        <w:t>would be beneficial.</w:t>
      </w:r>
    </w:p>
    <w:p w:rsidR="00644015" w:rsidRPr="00440FE9" w:rsidRDefault="00644015" w:rsidP="00440FE9">
      <w:pPr>
        <w:ind w:left="-360" w:right="-360"/>
        <w:rPr>
          <w:rFonts w:eastAsia="Calibri"/>
          <w:sz w:val="20"/>
        </w:rPr>
      </w:pPr>
    </w:p>
    <w:p w:rsidR="009658FC" w:rsidRDefault="009658FC" w:rsidP="009658FC">
      <w:pPr>
        <w:rPr>
          <w:b/>
          <w:sz w:val="20"/>
        </w:rPr>
      </w:pPr>
      <w:r>
        <w:rPr>
          <w:b/>
          <w:sz w:val="20"/>
        </w:rPr>
        <w:t>ANNUAL LEASING FOR REAL ESTATE BELONGING TO THE COUNTY:</w:t>
      </w:r>
    </w:p>
    <w:p w:rsidR="009658FC" w:rsidRDefault="009658FC" w:rsidP="009658FC">
      <w:pPr>
        <w:ind w:left="720"/>
        <w:rPr>
          <w:sz w:val="20"/>
        </w:rPr>
      </w:pPr>
      <w:r>
        <w:rPr>
          <w:sz w:val="20"/>
        </w:rPr>
        <w:t xml:space="preserve">The public auction to be held for real estate belonging to the county as per the published notice began at 9:30 a.m.  </w:t>
      </w:r>
    </w:p>
    <w:p w:rsidR="009658FC" w:rsidRDefault="009658FC" w:rsidP="009658FC">
      <w:pPr>
        <w:ind w:left="720"/>
        <w:rPr>
          <w:sz w:val="20"/>
        </w:rPr>
      </w:pPr>
    </w:p>
    <w:p w:rsidR="009658FC" w:rsidRDefault="009658FC" w:rsidP="009658FC">
      <w:pPr>
        <w:ind w:left="720"/>
        <w:rPr>
          <w:sz w:val="20"/>
        </w:rPr>
      </w:pPr>
      <w:r>
        <w:rPr>
          <w:sz w:val="20"/>
        </w:rPr>
        <w:t xml:space="preserve">Tract 1:  </w:t>
      </w:r>
      <w:r w:rsidRPr="005428CF">
        <w:rPr>
          <w:sz w:val="20"/>
        </w:rPr>
        <w:t xml:space="preserve">The real estate so leased is described as containing 30 acres, more or less, situated and </w:t>
      </w:r>
      <w:r>
        <w:rPr>
          <w:sz w:val="20"/>
        </w:rPr>
        <w:t xml:space="preserve">  </w:t>
      </w:r>
    </w:p>
    <w:p w:rsidR="009658FC" w:rsidRDefault="009658FC" w:rsidP="009658FC">
      <w:pPr>
        <w:ind w:left="720"/>
        <w:rPr>
          <w:sz w:val="20"/>
        </w:rPr>
      </w:pPr>
      <w:r>
        <w:rPr>
          <w:sz w:val="20"/>
        </w:rPr>
        <w:t xml:space="preserve">               </w:t>
      </w:r>
      <w:r w:rsidRPr="005428CF">
        <w:rPr>
          <w:sz w:val="20"/>
        </w:rPr>
        <w:t xml:space="preserve">being in Tract 1 of the Northeast Quarter (NE¼) of Section Thirty-six (36), in Township </w:t>
      </w:r>
      <w:r>
        <w:rPr>
          <w:sz w:val="20"/>
        </w:rPr>
        <w:t xml:space="preserve"> </w:t>
      </w:r>
    </w:p>
    <w:p w:rsidR="009658FC" w:rsidRDefault="009658FC" w:rsidP="009658FC">
      <w:pPr>
        <w:ind w:left="720"/>
        <w:rPr>
          <w:sz w:val="20"/>
        </w:rPr>
      </w:pPr>
      <w:r>
        <w:rPr>
          <w:sz w:val="20"/>
        </w:rPr>
        <w:t xml:space="preserve">               </w:t>
      </w:r>
      <w:r w:rsidRPr="005428CF">
        <w:rPr>
          <w:sz w:val="20"/>
        </w:rPr>
        <w:t>One Hundred Twenty-four (124) North, Range Seventy-nine (79) West, 5</w:t>
      </w:r>
      <w:r w:rsidRPr="005428CF">
        <w:rPr>
          <w:sz w:val="20"/>
          <w:vertAlign w:val="superscript"/>
        </w:rPr>
        <w:t>th</w:t>
      </w:r>
      <w:r w:rsidRPr="005428CF">
        <w:rPr>
          <w:sz w:val="20"/>
        </w:rPr>
        <w:t xml:space="preserve"> P.M., </w:t>
      </w:r>
    </w:p>
    <w:p w:rsidR="009658FC" w:rsidRDefault="009658FC" w:rsidP="009658FC">
      <w:pPr>
        <w:ind w:left="720"/>
        <w:rPr>
          <w:sz w:val="20"/>
        </w:rPr>
      </w:pPr>
      <w:r>
        <w:rPr>
          <w:sz w:val="20"/>
        </w:rPr>
        <w:t xml:space="preserve">               </w:t>
      </w:r>
      <w:r w:rsidRPr="005428CF">
        <w:rPr>
          <w:sz w:val="20"/>
        </w:rPr>
        <w:t xml:space="preserve">Walworth County, South Dakota and also containing 9.5 acres, more or less, situated and </w:t>
      </w:r>
    </w:p>
    <w:p w:rsidR="009658FC" w:rsidRDefault="009658FC" w:rsidP="009658FC">
      <w:pPr>
        <w:ind w:left="720"/>
        <w:rPr>
          <w:sz w:val="20"/>
        </w:rPr>
      </w:pPr>
      <w:r>
        <w:rPr>
          <w:sz w:val="20"/>
        </w:rPr>
        <w:t xml:space="preserve">               </w:t>
      </w:r>
      <w:r w:rsidRPr="005428CF">
        <w:rPr>
          <w:sz w:val="20"/>
        </w:rPr>
        <w:t xml:space="preserve">being in the West 318 feet of the Northwest Quarter of the Southwest Quarter </w:t>
      </w:r>
    </w:p>
    <w:p w:rsidR="009658FC" w:rsidRDefault="009658FC" w:rsidP="009658FC">
      <w:pPr>
        <w:ind w:left="720"/>
        <w:rPr>
          <w:sz w:val="20"/>
        </w:rPr>
      </w:pPr>
      <w:r>
        <w:rPr>
          <w:sz w:val="20"/>
        </w:rPr>
        <w:t xml:space="preserve">               </w:t>
      </w:r>
      <w:r w:rsidRPr="005428CF">
        <w:rPr>
          <w:sz w:val="20"/>
        </w:rPr>
        <w:t xml:space="preserve">(NW¼SW¼) of Section Thirty-six (36) in Township One Hundred Twenty-four (124) </w:t>
      </w:r>
    </w:p>
    <w:p w:rsidR="009658FC" w:rsidRDefault="009658FC" w:rsidP="009658FC">
      <w:pPr>
        <w:ind w:left="720"/>
        <w:rPr>
          <w:sz w:val="20"/>
        </w:rPr>
      </w:pPr>
      <w:r>
        <w:rPr>
          <w:sz w:val="20"/>
        </w:rPr>
        <w:t xml:space="preserve">               </w:t>
      </w:r>
      <w:r w:rsidRPr="005428CF">
        <w:rPr>
          <w:sz w:val="20"/>
        </w:rPr>
        <w:t>North, Range Seventy-nine (79) West, 5</w:t>
      </w:r>
      <w:r w:rsidRPr="005428CF">
        <w:rPr>
          <w:sz w:val="20"/>
          <w:vertAlign w:val="superscript"/>
        </w:rPr>
        <w:t>th</w:t>
      </w:r>
      <w:r w:rsidRPr="005428CF">
        <w:rPr>
          <w:sz w:val="20"/>
        </w:rPr>
        <w:t xml:space="preserve"> P.M., Walworth County, South Dakota and </w:t>
      </w:r>
    </w:p>
    <w:p w:rsidR="009658FC" w:rsidRDefault="009658FC" w:rsidP="009658FC">
      <w:pPr>
        <w:ind w:left="720"/>
        <w:rPr>
          <w:sz w:val="20"/>
        </w:rPr>
      </w:pPr>
      <w:r>
        <w:rPr>
          <w:sz w:val="20"/>
        </w:rPr>
        <w:t xml:space="preserve">               </w:t>
      </w:r>
      <w:r w:rsidRPr="005428CF">
        <w:rPr>
          <w:sz w:val="20"/>
        </w:rPr>
        <w:t xml:space="preserve">also containing 7.5 acres, more or less, situated and being Northeast of the old ingress </w:t>
      </w:r>
    </w:p>
    <w:p w:rsidR="009658FC" w:rsidRDefault="009658FC" w:rsidP="009658FC">
      <w:pPr>
        <w:ind w:left="720"/>
        <w:rPr>
          <w:sz w:val="20"/>
        </w:rPr>
      </w:pPr>
      <w:r>
        <w:rPr>
          <w:sz w:val="20"/>
        </w:rPr>
        <w:t xml:space="preserve">               </w:t>
      </w:r>
      <w:r w:rsidRPr="005428CF">
        <w:rPr>
          <w:sz w:val="20"/>
        </w:rPr>
        <w:t xml:space="preserve">and egress landfill road in the North Half of the Southeast Quarter (N½SE¼) of Section </w:t>
      </w:r>
    </w:p>
    <w:p w:rsidR="009658FC" w:rsidRDefault="009658FC" w:rsidP="009658FC">
      <w:pPr>
        <w:ind w:left="720"/>
        <w:rPr>
          <w:sz w:val="20"/>
        </w:rPr>
      </w:pPr>
      <w:r>
        <w:rPr>
          <w:sz w:val="20"/>
        </w:rPr>
        <w:t xml:space="preserve">               </w:t>
      </w:r>
      <w:r w:rsidRPr="005428CF">
        <w:rPr>
          <w:sz w:val="20"/>
        </w:rPr>
        <w:t>Thirty-six (36) in Township One Hundred Twenty-four (124) North, Range Seventy-nine</w:t>
      </w:r>
    </w:p>
    <w:p w:rsidR="009658FC" w:rsidRDefault="009658FC" w:rsidP="009658FC">
      <w:pPr>
        <w:ind w:left="720"/>
        <w:rPr>
          <w:sz w:val="20"/>
        </w:rPr>
      </w:pPr>
      <w:r>
        <w:rPr>
          <w:sz w:val="20"/>
        </w:rPr>
        <w:t xml:space="preserve">              </w:t>
      </w:r>
      <w:r w:rsidRPr="005428CF">
        <w:rPr>
          <w:sz w:val="20"/>
        </w:rPr>
        <w:t xml:space="preserve"> (79) West, 5</w:t>
      </w:r>
      <w:r w:rsidRPr="005428CF">
        <w:rPr>
          <w:sz w:val="20"/>
          <w:vertAlign w:val="superscript"/>
        </w:rPr>
        <w:t>th</w:t>
      </w:r>
      <w:r w:rsidRPr="005428CF">
        <w:rPr>
          <w:sz w:val="20"/>
        </w:rPr>
        <w:t xml:space="preserve"> P.M., Walworth County, South Dakota</w:t>
      </w:r>
    </w:p>
    <w:p w:rsidR="009658FC" w:rsidRDefault="009658FC" w:rsidP="009658FC">
      <w:pPr>
        <w:ind w:left="1440" w:firstLine="720"/>
        <w:rPr>
          <w:sz w:val="20"/>
        </w:rPr>
      </w:pPr>
      <w:r>
        <w:rPr>
          <w:sz w:val="20"/>
        </w:rPr>
        <w:t>Lessee – John Keller</w:t>
      </w:r>
      <w:r>
        <w:rPr>
          <w:sz w:val="20"/>
        </w:rPr>
        <w:tab/>
      </w:r>
      <w:r>
        <w:rPr>
          <w:sz w:val="20"/>
        </w:rPr>
        <w:tab/>
        <w:t>High bid: $1,000.00</w:t>
      </w:r>
    </w:p>
    <w:p w:rsidR="009658FC" w:rsidRDefault="009658FC" w:rsidP="009658FC">
      <w:pPr>
        <w:rPr>
          <w:sz w:val="20"/>
        </w:rPr>
      </w:pPr>
    </w:p>
    <w:p w:rsidR="009658FC" w:rsidRDefault="0040406E" w:rsidP="009658FC">
      <w:pPr>
        <w:rPr>
          <w:sz w:val="20"/>
        </w:rPr>
      </w:pPr>
      <w:r>
        <w:rPr>
          <w:sz w:val="20"/>
        </w:rPr>
        <w:tab/>
      </w:r>
      <w:r w:rsidR="009658FC">
        <w:rPr>
          <w:sz w:val="20"/>
        </w:rPr>
        <w:t xml:space="preserve">Tract 2:  The real estate described as containing 73.2 acres, more or less, situated and being in the </w:t>
      </w:r>
      <w:r w:rsidR="009658FC">
        <w:rPr>
          <w:sz w:val="20"/>
        </w:rPr>
        <w:tab/>
      </w:r>
      <w:r w:rsidR="009658FC">
        <w:rPr>
          <w:sz w:val="20"/>
        </w:rPr>
        <w:tab/>
      </w:r>
      <w:r w:rsidR="009658FC">
        <w:rPr>
          <w:sz w:val="20"/>
        </w:rPr>
        <w:tab/>
        <w:t xml:space="preserve">East Half of the Northeast Quarter (E2NE4) of Section Eight (8), in Township One </w:t>
      </w:r>
      <w:r w:rsidR="009658FC">
        <w:rPr>
          <w:sz w:val="20"/>
        </w:rPr>
        <w:tab/>
      </w:r>
      <w:r w:rsidR="009658FC">
        <w:rPr>
          <w:sz w:val="20"/>
        </w:rPr>
        <w:tab/>
      </w:r>
      <w:r w:rsidR="009658FC">
        <w:rPr>
          <w:sz w:val="20"/>
        </w:rPr>
        <w:tab/>
        <w:t>Hundred Twenty-four (124), Range Seventy-six (76), Walworth County, South Dakota</w:t>
      </w:r>
    </w:p>
    <w:p w:rsidR="009658FC" w:rsidRDefault="009658FC" w:rsidP="009658FC">
      <w:pPr>
        <w:rPr>
          <w:sz w:val="20"/>
        </w:rPr>
      </w:pPr>
      <w:r>
        <w:rPr>
          <w:sz w:val="20"/>
        </w:rPr>
        <w:tab/>
      </w:r>
      <w:r>
        <w:rPr>
          <w:sz w:val="20"/>
        </w:rPr>
        <w:tab/>
      </w:r>
      <w:r>
        <w:rPr>
          <w:sz w:val="20"/>
        </w:rPr>
        <w:tab/>
        <w:t>Lessee – Harley Moser</w:t>
      </w:r>
      <w:r>
        <w:rPr>
          <w:sz w:val="20"/>
        </w:rPr>
        <w:tab/>
      </w:r>
      <w:r>
        <w:rPr>
          <w:sz w:val="20"/>
        </w:rPr>
        <w:tab/>
        <w:t xml:space="preserve">High bid: $2,850.00 </w:t>
      </w:r>
    </w:p>
    <w:p w:rsidR="009658FC" w:rsidRDefault="009658FC" w:rsidP="009658FC">
      <w:pPr>
        <w:ind w:left="720"/>
        <w:rPr>
          <w:sz w:val="20"/>
        </w:rPr>
      </w:pPr>
    </w:p>
    <w:p w:rsidR="009658FC" w:rsidRDefault="009658FC" w:rsidP="009658FC">
      <w:pPr>
        <w:ind w:left="720"/>
        <w:rPr>
          <w:sz w:val="20"/>
        </w:rPr>
      </w:pPr>
    </w:p>
    <w:p w:rsidR="009658FC" w:rsidRDefault="009658FC" w:rsidP="009658FC">
      <w:pPr>
        <w:ind w:left="720"/>
        <w:rPr>
          <w:sz w:val="20"/>
        </w:rPr>
      </w:pPr>
      <w:r>
        <w:rPr>
          <w:sz w:val="20"/>
        </w:rPr>
        <w:t xml:space="preserve">Tract 3:  The real estate described as containing 80 acres, more or less, situated and being </w:t>
      </w:r>
      <w:r>
        <w:rPr>
          <w:sz w:val="20"/>
        </w:rPr>
        <w:tab/>
        <w:t xml:space="preserve">in the West Half of the Northeast Quarter (W2NE4) of Section Eight (8), in Township </w:t>
      </w:r>
      <w:r>
        <w:rPr>
          <w:sz w:val="20"/>
        </w:rPr>
        <w:tab/>
        <w:t xml:space="preserve">One Hundred Twenty-four (124), Range Seventy-six (76), Walworth County, South </w:t>
      </w:r>
      <w:r>
        <w:rPr>
          <w:sz w:val="20"/>
        </w:rPr>
        <w:tab/>
        <w:t>Dakota</w:t>
      </w:r>
    </w:p>
    <w:p w:rsidR="009658FC" w:rsidRDefault="009658FC" w:rsidP="009658FC">
      <w:pPr>
        <w:rPr>
          <w:sz w:val="20"/>
        </w:rPr>
      </w:pPr>
      <w:r>
        <w:rPr>
          <w:sz w:val="20"/>
        </w:rPr>
        <w:tab/>
      </w:r>
      <w:r>
        <w:rPr>
          <w:sz w:val="20"/>
        </w:rPr>
        <w:tab/>
      </w:r>
      <w:r>
        <w:rPr>
          <w:sz w:val="20"/>
        </w:rPr>
        <w:tab/>
        <w:t>Lessee – Harley Moser</w:t>
      </w:r>
      <w:r>
        <w:rPr>
          <w:sz w:val="20"/>
        </w:rPr>
        <w:tab/>
      </w:r>
      <w:r>
        <w:rPr>
          <w:sz w:val="20"/>
        </w:rPr>
        <w:tab/>
        <w:t>High bid: $1,000.00</w:t>
      </w:r>
      <w:r>
        <w:rPr>
          <w:sz w:val="20"/>
        </w:rPr>
        <w:tab/>
      </w:r>
    </w:p>
    <w:p w:rsidR="009658FC" w:rsidRDefault="009658FC" w:rsidP="009658FC">
      <w:pPr>
        <w:rPr>
          <w:sz w:val="20"/>
        </w:rPr>
      </w:pPr>
    </w:p>
    <w:p w:rsidR="009658FC" w:rsidRDefault="009658FC" w:rsidP="009658FC">
      <w:pPr>
        <w:rPr>
          <w:sz w:val="20"/>
        </w:rPr>
      </w:pPr>
      <w:r>
        <w:rPr>
          <w:sz w:val="20"/>
        </w:rPr>
        <w:tab/>
        <w:t xml:space="preserve">Tract 4:  The real estate described as containing 111.3 acres, more or less, situated and being in </w:t>
      </w:r>
      <w:r>
        <w:rPr>
          <w:sz w:val="20"/>
        </w:rPr>
        <w:tab/>
      </w:r>
      <w:r>
        <w:rPr>
          <w:sz w:val="20"/>
        </w:rPr>
        <w:tab/>
      </w:r>
      <w:r>
        <w:rPr>
          <w:sz w:val="20"/>
        </w:rPr>
        <w:tab/>
        <w:t xml:space="preserve">the Southeast Quarter (SE4) of Section Five (5), in Township One Hundred Twenty-four </w:t>
      </w:r>
      <w:r>
        <w:rPr>
          <w:sz w:val="20"/>
        </w:rPr>
        <w:tab/>
      </w:r>
      <w:r>
        <w:rPr>
          <w:sz w:val="20"/>
        </w:rPr>
        <w:tab/>
      </w:r>
      <w:r>
        <w:rPr>
          <w:sz w:val="20"/>
        </w:rPr>
        <w:tab/>
        <w:t xml:space="preserve">(124), Range Seventy-six (76), Walworth County, South Dakota </w:t>
      </w:r>
    </w:p>
    <w:p w:rsidR="009658FC" w:rsidRDefault="009658FC" w:rsidP="009658FC">
      <w:pPr>
        <w:rPr>
          <w:sz w:val="20"/>
        </w:rPr>
      </w:pPr>
      <w:r>
        <w:rPr>
          <w:sz w:val="20"/>
        </w:rPr>
        <w:tab/>
      </w:r>
      <w:r>
        <w:rPr>
          <w:sz w:val="20"/>
        </w:rPr>
        <w:tab/>
      </w:r>
      <w:r>
        <w:rPr>
          <w:sz w:val="20"/>
        </w:rPr>
        <w:tab/>
        <w:t>Lessee – Brian Brockel</w:t>
      </w:r>
      <w:r>
        <w:rPr>
          <w:sz w:val="20"/>
        </w:rPr>
        <w:tab/>
      </w:r>
      <w:r>
        <w:rPr>
          <w:sz w:val="20"/>
        </w:rPr>
        <w:tab/>
        <w:t>High bid: $4,000.00</w:t>
      </w:r>
    </w:p>
    <w:p w:rsidR="009658FC" w:rsidRDefault="009658FC" w:rsidP="009658FC">
      <w:pPr>
        <w:rPr>
          <w:sz w:val="20"/>
        </w:rPr>
      </w:pPr>
    </w:p>
    <w:p w:rsidR="009658FC" w:rsidRDefault="009658FC" w:rsidP="009658FC">
      <w:pPr>
        <w:ind w:firstLine="720"/>
        <w:rPr>
          <w:sz w:val="20"/>
        </w:rPr>
      </w:pPr>
      <w:r>
        <w:rPr>
          <w:sz w:val="20"/>
        </w:rPr>
        <w:t xml:space="preserve">Tract 5:  The real estate described as containing 37 acres, more or less, situated and being in the </w:t>
      </w:r>
      <w:r>
        <w:rPr>
          <w:sz w:val="20"/>
        </w:rPr>
        <w:tab/>
      </w:r>
      <w:r>
        <w:rPr>
          <w:sz w:val="20"/>
        </w:rPr>
        <w:tab/>
      </w:r>
      <w:r>
        <w:rPr>
          <w:sz w:val="20"/>
        </w:rPr>
        <w:tab/>
        <w:t xml:space="preserve">Southeast Quarter (SE4) of Section Five (5), in Township One Hundred Twenty-four </w:t>
      </w:r>
      <w:r>
        <w:rPr>
          <w:sz w:val="20"/>
        </w:rPr>
        <w:tab/>
      </w:r>
      <w:r>
        <w:rPr>
          <w:sz w:val="20"/>
        </w:rPr>
        <w:tab/>
      </w:r>
      <w:r>
        <w:rPr>
          <w:sz w:val="20"/>
        </w:rPr>
        <w:tab/>
        <w:t>(124), Range Seventy-six (76), Walworth County, South Dakota</w:t>
      </w:r>
    </w:p>
    <w:p w:rsidR="009658FC" w:rsidRDefault="009658FC" w:rsidP="009658FC">
      <w:pPr>
        <w:rPr>
          <w:sz w:val="20"/>
        </w:rPr>
      </w:pPr>
      <w:r>
        <w:rPr>
          <w:sz w:val="20"/>
        </w:rPr>
        <w:tab/>
      </w:r>
      <w:r>
        <w:rPr>
          <w:sz w:val="20"/>
        </w:rPr>
        <w:tab/>
      </w:r>
      <w:r>
        <w:rPr>
          <w:sz w:val="20"/>
        </w:rPr>
        <w:tab/>
        <w:t>Lessee – Rory Thorstenson</w:t>
      </w:r>
      <w:r>
        <w:rPr>
          <w:sz w:val="20"/>
        </w:rPr>
        <w:tab/>
        <w:t>High bid: $550.00</w:t>
      </w:r>
    </w:p>
    <w:p w:rsidR="0040406E" w:rsidRDefault="0040406E" w:rsidP="009658FC">
      <w:pPr>
        <w:rPr>
          <w:b/>
          <w:sz w:val="20"/>
        </w:rPr>
      </w:pPr>
    </w:p>
    <w:p w:rsidR="004B722B" w:rsidRDefault="00644015" w:rsidP="004B722B">
      <w:pPr>
        <w:rPr>
          <w:b/>
          <w:sz w:val="20"/>
        </w:rPr>
      </w:pPr>
      <w:r>
        <w:rPr>
          <w:b/>
          <w:sz w:val="20"/>
        </w:rPr>
        <w:t>PARTIAL PAYMENTS REQUEST</w:t>
      </w:r>
      <w:r w:rsidR="0061440F">
        <w:rPr>
          <w:b/>
          <w:sz w:val="20"/>
        </w:rPr>
        <w:t>:</w:t>
      </w:r>
    </w:p>
    <w:p w:rsidR="00137093" w:rsidRPr="004B722B" w:rsidRDefault="00644015" w:rsidP="004B722B">
      <w:pPr>
        <w:rPr>
          <w:b/>
          <w:sz w:val="20"/>
        </w:rPr>
      </w:pPr>
      <w:bookmarkStart w:id="0" w:name="_GoBack"/>
      <w:bookmarkEnd w:id="0"/>
      <w:r>
        <w:rPr>
          <w:rFonts w:eastAsia="Calibri"/>
          <w:sz w:val="20"/>
        </w:rPr>
        <w:lastRenderedPageBreak/>
        <w:t>Godkin moved and Martin seconded to allow partial payments of $150.00 per month for record #5182</w:t>
      </w:r>
      <w:r w:rsidR="00137093" w:rsidRPr="00137093">
        <w:rPr>
          <w:rFonts w:eastAsia="Calibri"/>
          <w:sz w:val="20"/>
        </w:rPr>
        <w:t>.</w:t>
      </w:r>
      <w:r>
        <w:rPr>
          <w:rFonts w:eastAsia="Calibri"/>
          <w:sz w:val="20"/>
        </w:rPr>
        <w:t xml:space="preserve"> </w:t>
      </w:r>
      <w:r w:rsidR="00137093" w:rsidRPr="00137093">
        <w:rPr>
          <w:rFonts w:eastAsia="Calibri"/>
          <w:sz w:val="20"/>
        </w:rPr>
        <w:t xml:space="preserve"> </w:t>
      </w:r>
      <w:r>
        <w:rPr>
          <w:rFonts w:eastAsia="Calibri"/>
          <w:sz w:val="20"/>
        </w:rPr>
        <w:t>Voting Aye: 5</w:t>
      </w:r>
      <w:r w:rsidR="0061440F">
        <w:rPr>
          <w:rFonts w:eastAsia="Calibri"/>
          <w:sz w:val="20"/>
        </w:rPr>
        <w:t>; Nay: 0. The motion was adopted.</w:t>
      </w:r>
    </w:p>
    <w:p w:rsidR="0061440F" w:rsidRDefault="0061440F" w:rsidP="0061440F">
      <w:pPr>
        <w:ind w:left="-360" w:right="-360"/>
        <w:rPr>
          <w:b/>
          <w:sz w:val="20"/>
        </w:rPr>
      </w:pPr>
    </w:p>
    <w:p w:rsidR="0061440F" w:rsidRPr="00137093" w:rsidRDefault="0040406E" w:rsidP="0061440F">
      <w:pPr>
        <w:ind w:left="-360" w:right="-360"/>
        <w:rPr>
          <w:rFonts w:eastAsia="Calibri"/>
          <w:sz w:val="20"/>
        </w:rPr>
      </w:pPr>
      <w:r>
        <w:rPr>
          <w:b/>
          <w:sz w:val="20"/>
        </w:rPr>
        <w:t>SDPAA</w:t>
      </w:r>
      <w:r w:rsidR="0061440F">
        <w:rPr>
          <w:b/>
          <w:sz w:val="20"/>
        </w:rPr>
        <w:t>:</w:t>
      </w:r>
    </w:p>
    <w:p w:rsidR="00137093" w:rsidRPr="00137093" w:rsidRDefault="0061440F" w:rsidP="00137093">
      <w:pPr>
        <w:overflowPunct/>
        <w:autoSpaceDE/>
        <w:autoSpaceDN/>
        <w:adjustRightInd/>
        <w:spacing w:line="259" w:lineRule="auto"/>
        <w:textAlignment w:val="auto"/>
        <w:rPr>
          <w:rFonts w:eastAsia="Calibri"/>
          <w:sz w:val="20"/>
        </w:rPr>
      </w:pPr>
      <w:r>
        <w:rPr>
          <w:rFonts w:eastAsia="Calibri"/>
          <w:sz w:val="20"/>
        </w:rPr>
        <w:t xml:space="preserve">Siemon moved and Schilling seconded to </w:t>
      </w:r>
      <w:r w:rsidR="0040406E">
        <w:rPr>
          <w:rFonts w:eastAsia="Calibri"/>
          <w:sz w:val="20"/>
        </w:rPr>
        <w:t>authorize Chairperson Arbach to sign the agreement for 2015 with the South Dakota Public Assurance Alliance</w:t>
      </w:r>
      <w:r w:rsidR="00137093" w:rsidRPr="00137093">
        <w:rPr>
          <w:rFonts w:eastAsia="Calibri"/>
          <w:sz w:val="20"/>
        </w:rPr>
        <w:t>.</w:t>
      </w:r>
      <w:r w:rsidR="0040406E">
        <w:rPr>
          <w:rFonts w:eastAsia="Calibri"/>
          <w:sz w:val="20"/>
        </w:rPr>
        <w:t xml:space="preserve"> Voting Aye: 5</w:t>
      </w:r>
      <w:r>
        <w:rPr>
          <w:rFonts w:eastAsia="Calibri"/>
          <w:sz w:val="20"/>
        </w:rPr>
        <w:t>; Nay: 0. The motion was adopted.</w:t>
      </w:r>
    </w:p>
    <w:p w:rsidR="00137093" w:rsidRDefault="00137093" w:rsidP="00137093">
      <w:pPr>
        <w:overflowPunct/>
        <w:autoSpaceDE/>
        <w:autoSpaceDN/>
        <w:adjustRightInd/>
        <w:spacing w:line="259" w:lineRule="auto"/>
        <w:textAlignment w:val="auto"/>
        <w:rPr>
          <w:rFonts w:eastAsia="Calibri"/>
          <w:sz w:val="20"/>
        </w:rPr>
      </w:pPr>
    </w:p>
    <w:p w:rsidR="0061440F" w:rsidRDefault="0040406E" w:rsidP="0061440F">
      <w:pPr>
        <w:ind w:left="-360" w:right="-360"/>
        <w:rPr>
          <w:b/>
          <w:sz w:val="20"/>
        </w:rPr>
      </w:pPr>
      <w:r>
        <w:rPr>
          <w:b/>
          <w:sz w:val="20"/>
        </w:rPr>
        <w:t>CHILD DEFENSE BUDGET</w:t>
      </w:r>
      <w:r w:rsidR="0061440F">
        <w:rPr>
          <w:b/>
          <w:sz w:val="20"/>
        </w:rPr>
        <w:t>:</w:t>
      </w:r>
    </w:p>
    <w:p w:rsidR="0061440F" w:rsidRDefault="0040406E" w:rsidP="00137093">
      <w:pPr>
        <w:overflowPunct/>
        <w:autoSpaceDE/>
        <w:autoSpaceDN/>
        <w:adjustRightInd/>
        <w:spacing w:line="259" w:lineRule="auto"/>
        <w:textAlignment w:val="auto"/>
        <w:rPr>
          <w:rFonts w:eastAsia="Calibri"/>
          <w:sz w:val="20"/>
        </w:rPr>
      </w:pPr>
      <w:r>
        <w:rPr>
          <w:rFonts w:eastAsia="Calibri"/>
          <w:sz w:val="20"/>
        </w:rPr>
        <w:t>State’s Attorney</w:t>
      </w:r>
      <w:r w:rsidR="005009C3">
        <w:rPr>
          <w:rFonts w:eastAsia="Calibri"/>
          <w:sz w:val="20"/>
        </w:rPr>
        <w:t xml:space="preserve"> Hare advised the board that the budget for Abuse and Neglect attorney fees will be used up by June.</w:t>
      </w:r>
    </w:p>
    <w:p w:rsidR="005009C3" w:rsidRDefault="005009C3" w:rsidP="00137093">
      <w:pPr>
        <w:overflowPunct/>
        <w:autoSpaceDE/>
        <w:autoSpaceDN/>
        <w:adjustRightInd/>
        <w:spacing w:line="259" w:lineRule="auto"/>
        <w:textAlignment w:val="auto"/>
        <w:rPr>
          <w:rFonts w:eastAsia="Calibri"/>
          <w:sz w:val="20"/>
        </w:rPr>
      </w:pPr>
    </w:p>
    <w:p w:rsidR="005009C3" w:rsidRDefault="005009C3" w:rsidP="005009C3">
      <w:pPr>
        <w:ind w:left="-360" w:right="-360"/>
        <w:rPr>
          <w:b/>
          <w:sz w:val="20"/>
        </w:rPr>
      </w:pPr>
      <w:r>
        <w:rPr>
          <w:b/>
          <w:sz w:val="20"/>
        </w:rPr>
        <w:t>PRISONER PRESCRIPTION:</w:t>
      </w:r>
    </w:p>
    <w:p w:rsidR="005009C3" w:rsidRDefault="005009C3" w:rsidP="00137093">
      <w:pPr>
        <w:overflowPunct/>
        <w:autoSpaceDE/>
        <w:autoSpaceDN/>
        <w:adjustRightInd/>
        <w:spacing w:line="259" w:lineRule="auto"/>
        <w:textAlignment w:val="auto"/>
        <w:rPr>
          <w:rFonts w:eastAsia="Calibri"/>
          <w:sz w:val="20"/>
        </w:rPr>
      </w:pPr>
      <w:r>
        <w:rPr>
          <w:rFonts w:eastAsia="Calibri"/>
          <w:sz w:val="20"/>
        </w:rPr>
        <w:t xml:space="preserve">Discussion was held on a prescription that was purchased for a prisoner for $1,085.36. The entire budget for prescriptions for 2015 was $1,000.00. Martin advised Sheriff Boll to do more research before purchasing prescriptions. </w:t>
      </w:r>
    </w:p>
    <w:p w:rsidR="005009C3" w:rsidRDefault="005009C3" w:rsidP="00137093">
      <w:pPr>
        <w:overflowPunct/>
        <w:autoSpaceDE/>
        <w:autoSpaceDN/>
        <w:adjustRightInd/>
        <w:spacing w:line="259" w:lineRule="auto"/>
        <w:textAlignment w:val="auto"/>
        <w:rPr>
          <w:rFonts w:eastAsia="Calibri"/>
          <w:sz w:val="20"/>
        </w:rPr>
      </w:pPr>
    </w:p>
    <w:p w:rsidR="005009C3" w:rsidRDefault="005009C3" w:rsidP="005009C3">
      <w:pPr>
        <w:ind w:left="-360" w:right="-360"/>
        <w:rPr>
          <w:b/>
          <w:sz w:val="20"/>
        </w:rPr>
      </w:pPr>
      <w:r>
        <w:rPr>
          <w:b/>
          <w:sz w:val="20"/>
        </w:rPr>
        <w:t>EMPLOYEE WAGES:</w:t>
      </w:r>
    </w:p>
    <w:p w:rsidR="005009C3" w:rsidRDefault="005009C3" w:rsidP="005009C3">
      <w:pPr>
        <w:overflowPunct/>
        <w:autoSpaceDE/>
        <w:autoSpaceDN/>
        <w:adjustRightInd/>
        <w:spacing w:line="259" w:lineRule="auto"/>
        <w:textAlignment w:val="auto"/>
        <w:rPr>
          <w:rFonts w:eastAsia="Calibri"/>
          <w:sz w:val="20"/>
        </w:rPr>
      </w:pPr>
      <w:r>
        <w:rPr>
          <w:rFonts w:eastAsia="Calibri"/>
          <w:sz w:val="20"/>
        </w:rPr>
        <w:t>Jail and Sheriff’s department employees met with the board regarding their raises for 2015. They questioned why it was approved in June to give them $1.00 per hour raise in 2015 and they only received 3% increase plus $3.00 per month per years worked. Martin informed them that due to budget restraints they were given the same raise as all county employees.</w:t>
      </w:r>
    </w:p>
    <w:p w:rsidR="005009C3" w:rsidRDefault="005009C3" w:rsidP="005009C3">
      <w:pPr>
        <w:overflowPunct/>
        <w:autoSpaceDE/>
        <w:autoSpaceDN/>
        <w:adjustRightInd/>
        <w:spacing w:line="259" w:lineRule="auto"/>
        <w:textAlignment w:val="auto"/>
        <w:rPr>
          <w:rFonts w:eastAsia="Calibri"/>
          <w:sz w:val="20"/>
        </w:rPr>
      </w:pPr>
    </w:p>
    <w:p w:rsidR="005009C3" w:rsidRDefault="006755FD" w:rsidP="005009C3">
      <w:pPr>
        <w:ind w:left="-360" w:right="-360"/>
        <w:rPr>
          <w:b/>
          <w:sz w:val="20"/>
        </w:rPr>
      </w:pPr>
      <w:r>
        <w:rPr>
          <w:b/>
          <w:sz w:val="20"/>
        </w:rPr>
        <w:t>WAGE INCREASES</w:t>
      </w:r>
      <w:r w:rsidR="005009C3">
        <w:rPr>
          <w:b/>
          <w:sz w:val="20"/>
        </w:rPr>
        <w:t>:</w:t>
      </w:r>
    </w:p>
    <w:p w:rsidR="005009C3" w:rsidRDefault="006755FD" w:rsidP="005009C3">
      <w:pPr>
        <w:overflowPunct/>
        <w:autoSpaceDE/>
        <w:autoSpaceDN/>
        <w:adjustRightInd/>
        <w:spacing w:line="259" w:lineRule="auto"/>
        <w:textAlignment w:val="auto"/>
        <w:rPr>
          <w:rFonts w:eastAsia="Calibri"/>
          <w:sz w:val="20"/>
        </w:rPr>
      </w:pPr>
      <w:r>
        <w:rPr>
          <w:rFonts w:eastAsia="Calibri"/>
          <w:sz w:val="20"/>
        </w:rPr>
        <w:t>Godkin moved and Schilling seconded to approve a wage increase of $0.50 for Patricia Dunwoody effective January 25</w:t>
      </w:r>
      <w:r w:rsidRPr="006755FD">
        <w:rPr>
          <w:rFonts w:eastAsia="Calibri"/>
          <w:sz w:val="20"/>
          <w:vertAlign w:val="superscript"/>
        </w:rPr>
        <w:t>th</w:t>
      </w:r>
      <w:r>
        <w:rPr>
          <w:rFonts w:eastAsia="Calibri"/>
          <w:sz w:val="20"/>
        </w:rPr>
        <w:t>. Voting Aye: 5; Nay: 0. The motion was adopted.</w:t>
      </w:r>
    </w:p>
    <w:p w:rsidR="006755FD" w:rsidRDefault="006755FD" w:rsidP="005009C3">
      <w:pPr>
        <w:overflowPunct/>
        <w:autoSpaceDE/>
        <w:autoSpaceDN/>
        <w:adjustRightInd/>
        <w:spacing w:line="259" w:lineRule="auto"/>
        <w:textAlignment w:val="auto"/>
        <w:rPr>
          <w:rFonts w:eastAsia="Calibri"/>
          <w:sz w:val="20"/>
        </w:rPr>
      </w:pPr>
    </w:p>
    <w:p w:rsidR="006755FD" w:rsidRDefault="006755FD" w:rsidP="005009C3">
      <w:pPr>
        <w:overflowPunct/>
        <w:autoSpaceDE/>
        <w:autoSpaceDN/>
        <w:adjustRightInd/>
        <w:spacing w:line="259" w:lineRule="auto"/>
        <w:textAlignment w:val="auto"/>
        <w:rPr>
          <w:rFonts w:eastAsia="Calibri"/>
          <w:sz w:val="20"/>
        </w:rPr>
      </w:pPr>
      <w:r>
        <w:rPr>
          <w:rFonts w:eastAsia="Calibri"/>
          <w:sz w:val="20"/>
        </w:rPr>
        <w:t>Schilling moved and Siemon seconded to approve a wage increase of $0.50 for Travis Bentz effective January 25</w:t>
      </w:r>
      <w:r w:rsidRPr="006755FD">
        <w:rPr>
          <w:rFonts w:eastAsia="Calibri"/>
          <w:sz w:val="20"/>
          <w:vertAlign w:val="superscript"/>
        </w:rPr>
        <w:t>th</w:t>
      </w:r>
      <w:r>
        <w:rPr>
          <w:rFonts w:eastAsia="Calibri"/>
          <w:sz w:val="20"/>
        </w:rPr>
        <w:t>. Voting Aye: 5; Nay: 0. The motion was adopted.</w:t>
      </w:r>
    </w:p>
    <w:p w:rsidR="006755FD" w:rsidRDefault="006755FD" w:rsidP="005009C3">
      <w:pPr>
        <w:overflowPunct/>
        <w:autoSpaceDE/>
        <w:autoSpaceDN/>
        <w:adjustRightInd/>
        <w:spacing w:line="259" w:lineRule="auto"/>
        <w:textAlignment w:val="auto"/>
        <w:rPr>
          <w:rFonts w:eastAsia="Calibri"/>
          <w:sz w:val="20"/>
        </w:rPr>
      </w:pPr>
    </w:p>
    <w:p w:rsidR="006755FD" w:rsidRDefault="006755FD" w:rsidP="006755FD">
      <w:pPr>
        <w:ind w:left="-360" w:right="-360"/>
        <w:rPr>
          <w:b/>
          <w:sz w:val="20"/>
        </w:rPr>
      </w:pPr>
      <w:r>
        <w:rPr>
          <w:b/>
          <w:sz w:val="20"/>
        </w:rPr>
        <w:t>REGIONAL JAIL DISCUSSION:</w:t>
      </w:r>
    </w:p>
    <w:p w:rsidR="00D655F5" w:rsidRPr="00D655F5" w:rsidRDefault="00D655F5" w:rsidP="00D655F5">
      <w:pPr>
        <w:ind w:left="-360" w:right="-360"/>
        <w:rPr>
          <w:sz w:val="20"/>
        </w:rPr>
      </w:pPr>
      <w:r>
        <w:rPr>
          <w:b/>
          <w:sz w:val="20"/>
        </w:rPr>
        <w:tab/>
      </w:r>
      <w:r w:rsidRPr="00D655F5">
        <w:rPr>
          <w:sz w:val="20"/>
        </w:rPr>
        <w:t xml:space="preserve">Tabled discussion on purposed regional jail. Martin stated he wants the board to think about why we would </w:t>
      </w:r>
      <w:r>
        <w:rPr>
          <w:sz w:val="20"/>
        </w:rPr>
        <w:tab/>
      </w:r>
      <w:r w:rsidRPr="00D655F5">
        <w:rPr>
          <w:sz w:val="20"/>
        </w:rPr>
        <w:t xml:space="preserve">keep spending money on this issue when most people in the county are against it. Other counties would commit </w:t>
      </w:r>
      <w:r>
        <w:rPr>
          <w:sz w:val="20"/>
        </w:rPr>
        <w:tab/>
      </w:r>
      <w:r w:rsidRPr="00D655F5">
        <w:rPr>
          <w:sz w:val="20"/>
        </w:rPr>
        <w:t xml:space="preserve">for 3 years and we are in for 40. Things always change and it’s hard telling what the need will be down the </w:t>
      </w:r>
      <w:r>
        <w:rPr>
          <w:sz w:val="20"/>
        </w:rPr>
        <w:tab/>
      </w:r>
      <w:r w:rsidRPr="00D655F5">
        <w:rPr>
          <w:sz w:val="20"/>
        </w:rPr>
        <w:t xml:space="preserve">road. Martin would like to relieve HKG of their need for services and believes the jail can be repaired at a </w:t>
      </w:r>
      <w:r>
        <w:rPr>
          <w:sz w:val="20"/>
        </w:rPr>
        <w:tab/>
      </w:r>
      <w:r w:rsidRPr="00D655F5">
        <w:rPr>
          <w:sz w:val="20"/>
        </w:rPr>
        <w:t xml:space="preserve">reasonable expense. Arbach stated this needs to go to a vote of the board we have spent enough time discussing </w:t>
      </w:r>
      <w:r>
        <w:rPr>
          <w:sz w:val="20"/>
        </w:rPr>
        <w:tab/>
      </w:r>
      <w:r w:rsidRPr="00D655F5">
        <w:rPr>
          <w:sz w:val="20"/>
        </w:rPr>
        <w:t xml:space="preserve">it. This will be on the next agenda to vote to go forward or stop discussion. </w:t>
      </w:r>
    </w:p>
    <w:p w:rsidR="006755FD" w:rsidRPr="00D655F5" w:rsidRDefault="006755FD" w:rsidP="006755FD">
      <w:pPr>
        <w:ind w:left="-360" w:right="-360"/>
        <w:rPr>
          <w:sz w:val="20"/>
        </w:rPr>
      </w:pPr>
    </w:p>
    <w:p w:rsidR="0061440F" w:rsidRDefault="0061440F" w:rsidP="0061440F">
      <w:pPr>
        <w:ind w:left="-360" w:right="-360"/>
        <w:rPr>
          <w:b/>
          <w:sz w:val="20"/>
        </w:rPr>
      </w:pPr>
      <w:r>
        <w:rPr>
          <w:b/>
          <w:sz w:val="20"/>
        </w:rPr>
        <w:t>HIGHWAY ISSUES:</w:t>
      </w:r>
    </w:p>
    <w:p w:rsidR="0007019B" w:rsidRPr="0007019B" w:rsidRDefault="0061440F" w:rsidP="0007019B">
      <w:pPr>
        <w:ind w:left="-360" w:right="-360"/>
        <w:rPr>
          <w:sz w:val="20"/>
        </w:rPr>
      </w:pPr>
      <w:r>
        <w:rPr>
          <w:b/>
          <w:sz w:val="20"/>
        </w:rPr>
        <w:tab/>
      </w:r>
      <w:r w:rsidR="0007019B" w:rsidRPr="0007019B">
        <w:rPr>
          <w:sz w:val="20"/>
        </w:rPr>
        <w:t xml:space="preserve">Discussion was held on farmers using the right of way to plant crops or fence off land. The board decided to </w:t>
      </w:r>
      <w:r w:rsidR="0007019B">
        <w:rPr>
          <w:sz w:val="20"/>
        </w:rPr>
        <w:tab/>
      </w:r>
      <w:r w:rsidR="0007019B" w:rsidRPr="0007019B">
        <w:rPr>
          <w:sz w:val="20"/>
        </w:rPr>
        <w:t xml:space="preserve">publish that this should not be occurring and if there is a need send letters to anyone who is not following the </w:t>
      </w:r>
      <w:r w:rsidR="0007019B">
        <w:rPr>
          <w:sz w:val="20"/>
        </w:rPr>
        <w:tab/>
      </w:r>
      <w:r w:rsidR="0007019B" w:rsidRPr="0007019B">
        <w:rPr>
          <w:sz w:val="20"/>
        </w:rPr>
        <w:t xml:space="preserve">guidelines. </w:t>
      </w:r>
    </w:p>
    <w:p w:rsidR="0007019B" w:rsidRPr="0007019B" w:rsidRDefault="0007019B" w:rsidP="0007019B">
      <w:pPr>
        <w:ind w:left="-360" w:right="-360"/>
        <w:rPr>
          <w:sz w:val="20"/>
        </w:rPr>
      </w:pPr>
    </w:p>
    <w:p w:rsidR="0007019B" w:rsidRPr="0007019B" w:rsidRDefault="0007019B" w:rsidP="0007019B">
      <w:pPr>
        <w:ind w:left="-360" w:right="-360"/>
        <w:rPr>
          <w:sz w:val="20"/>
        </w:rPr>
      </w:pPr>
      <w:r>
        <w:rPr>
          <w:sz w:val="20"/>
        </w:rPr>
        <w:tab/>
      </w:r>
      <w:r w:rsidR="001014D7">
        <w:rPr>
          <w:sz w:val="20"/>
        </w:rPr>
        <w:t>Siemon moved and Godkin seconded to approve the</w:t>
      </w:r>
      <w:r w:rsidRPr="0007019B">
        <w:rPr>
          <w:sz w:val="20"/>
        </w:rPr>
        <w:t xml:space="preserve"> equipment rates for 2015</w:t>
      </w:r>
      <w:r w:rsidR="001014D7">
        <w:rPr>
          <w:sz w:val="20"/>
        </w:rPr>
        <w:t xml:space="preserve">. Voting Aye: 5; Nay: 0. The </w:t>
      </w:r>
      <w:r w:rsidR="001014D7">
        <w:rPr>
          <w:sz w:val="20"/>
        </w:rPr>
        <w:tab/>
        <w:t>motion was adopted.</w:t>
      </w:r>
    </w:p>
    <w:p w:rsidR="0007019B" w:rsidRPr="0007019B" w:rsidRDefault="0007019B" w:rsidP="0007019B">
      <w:pPr>
        <w:ind w:left="-360" w:right="-360"/>
        <w:rPr>
          <w:sz w:val="20"/>
        </w:rPr>
      </w:pPr>
    </w:p>
    <w:p w:rsidR="0007019B" w:rsidRPr="0007019B" w:rsidRDefault="0007019B" w:rsidP="0007019B">
      <w:pPr>
        <w:ind w:left="-360" w:right="-360"/>
        <w:rPr>
          <w:sz w:val="20"/>
        </w:rPr>
      </w:pPr>
      <w:r>
        <w:rPr>
          <w:sz w:val="20"/>
        </w:rPr>
        <w:tab/>
      </w:r>
      <w:r w:rsidRPr="0007019B">
        <w:rPr>
          <w:sz w:val="20"/>
        </w:rPr>
        <w:t>Highway superintendent Goetz addressed various issues brought up by Schilling at the January 6</w:t>
      </w:r>
      <w:r w:rsidRPr="0007019B">
        <w:rPr>
          <w:sz w:val="20"/>
          <w:vertAlign w:val="superscript"/>
        </w:rPr>
        <w:t>th</w:t>
      </w:r>
      <w:r w:rsidRPr="0007019B">
        <w:rPr>
          <w:sz w:val="20"/>
        </w:rPr>
        <w:t xml:space="preserve"> meeting.  </w:t>
      </w:r>
    </w:p>
    <w:p w:rsidR="0007019B" w:rsidRPr="0007019B" w:rsidRDefault="0007019B" w:rsidP="0007019B">
      <w:pPr>
        <w:ind w:left="-360" w:right="-360"/>
        <w:rPr>
          <w:sz w:val="20"/>
        </w:rPr>
      </w:pPr>
    </w:p>
    <w:p w:rsidR="0007019B" w:rsidRPr="0007019B" w:rsidRDefault="0007019B" w:rsidP="0007019B">
      <w:pPr>
        <w:ind w:left="-360" w:right="-360"/>
        <w:rPr>
          <w:sz w:val="20"/>
        </w:rPr>
      </w:pPr>
      <w:r>
        <w:rPr>
          <w:sz w:val="20"/>
        </w:rPr>
        <w:tab/>
      </w:r>
      <w:r w:rsidRPr="0007019B">
        <w:rPr>
          <w:sz w:val="20"/>
        </w:rPr>
        <w:t>She stated that there is a dip in Revhiem Road and that will be addressed next week.</w:t>
      </w:r>
    </w:p>
    <w:p w:rsidR="0007019B" w:rsidRPr="0007019B" w:rsidRDefault="0007019B" w:rsidP="0007019B">
      <w:pPr>
        <w:ind w:left="-360" w:right="-360"/>
        <w:rPr>
          <w:sz w:val="20"/>
        </w:rPr>
      </w:pPr>
    </w:p>
    <w:p w:rsidR="00137093" w:rsidRPr="00137093" w:rsidRDefault="00137093" w:rsidP="00137093">
      <w:pPr>
        <w:overflowPunct/>
        <w:autoSpaceDE/>
        <w:autoSpaceDN/>
        <w:adjustRightInd/>
        <w:spacing w:line="259" w:lineRule="auto"/>
        <w:textAlignment w:val="auto"/>
        <w:rPr>
          <w:rFonts w:ascii="Calibri" w:eastAsia="Calibri" w:hAnsi="Calibri"/>
          <w:sz w:val="22"/>
          <w:szCs w:val="22"/>
        </w:rPr>
      </w:pPr>
    </w:p>
    <w:p w:rsidR="001167C5" w:rsidRDefault="001014D7" w:rsidP="001167C5">
      <w:pPr>
        <w:ind w:left="-360" w:right="-360"/>
        <w:rPr>
          <w:b/>
          <w:sz w:val="20"/>
        </w:rPr>
      </w:pPr>
      <w:r>
        <w:rPr>
          <w:b/>
          <w:sz w:val="20"/>
        </w:rPr>
        <w:t>DIRECTOR OF EQUALIZATION</w:t>
      </w:r>
      <w:r w:rsidR="001167C5">
        <w:rPr>
          <w:b/>
          <w:sz w:val="20"/>
        </w:rPr>
        <w:t>:</w:t>
      </w:r>
    </w:p>
    <w:p w:rsidR="001014D7" w:rsidRDefault="001167C5" w:rsidP="001014D7">
      <w:pPr>
        <w:ind w:left="-360" w:right="-360"/>
        <w:rPr>
          <w:sz w:val="20"/>
        </w:rPr>
      </w:pPr>
      <w:r>
        <w:rPr>
          <w:b/>
          <w:sz w:val="20"/>
        </w:rPr>
        <w:lastRenderedPageBreak/>
        <w:tab/>
      </w:r>
      <w:r w:rsidR="001014D7">
        <w:rPr>
          <w:sz w:val="20"/>
        </w:rPr>
        <w:t>Martin requested that Kahl</w:t>
      </w:r>
      <w:r w:rsidR="001014D7" w:rsidRPr="001014D7">
        <w:rPr>
          <w:sz w:val="20"/>
        </w:rPr>
        <w:t xml:space="preserve"> keep a log of her activity when going out on inspections. He wants to know what </w:t>
      </w:r>
      <w:r w:rsidR="001014D7">
        <w:rPr>
          <w:sz w:val="20"/>
        </w:rPr>
        <w:tab/>
      </w:r>
      <w:r w:rsidR="001014D7" w:rsidRPr="001014D7">
        <w:rPr>
          <w:sz w:val="20"/>
        </w:rPr>
        <w:t>property and reason for the inspection. Siemon</w:t>
      </w:r>
      <w:r w:rsidR="001014D7">
        <w:rPr>
          <w:sz w:val="20"/>
        </w:rPr>
        <w:t xml:space="preserve"> also</w:t>
      </w:r>
      <w:r w:rsidR="001014D7" w:rsidRPr="001014D7">
        <w:rPr>
          <w:sz w:val="20"/>
        </w:rPr>
        <w:t xml:space="preserve"> suggested sending out a card to taxpayers to give them </w:t>
      </w:r>
      <w:r w:rsidR="001014D7">
        <w:rPr>
          <w:sz w:val="20"/>
        </w:rPr>
        <w:tab/>
      </w:r>
      <w:r w:rsidR="001014D7" w:rsidRPr="001014D7">
        <w:rPr>
          <w:sz w:val="20"/>
        </w:rPr>
        <w:t xml:space="preserve">notice </w:t>
      </w:r>
      <w:r w:rsidR="001014D7">
        <w:rPr>
          <w:sz w:val="20"/>
        </w:rPr>
        <w:t>of when they</w:t>
      </w:r>
      <w:r w:rsidR="001014D7" w:rsidRPr="001014D7">
        <w:rPr>
          <w:sz w:val="20"/>
        </w:rPr>
        <w:t xml:space="preserve"> will be in the area.</w:t>
      </w:r>
      <w:r w:rsidR="001014D7">
        <w:rPr>
          <w:sz w:val="20"/>
        </w:rPr>
        <w:t xml:space="preserve"> </w:t>
      </w:r>
    </w:p>
    <w:p w:rsidR="001014D7" w:rsidRDefault="00AB3FEC" w:rsidP="001014D7">
      <w:pPr>
        <w:ind w:left="-360" w:right="-360"/>
        <w:rPr>
          <w:sz w:val="20"/>
        </w:rPr>
      </w:pPr>
      <w:r>
        <w:rPr>
          <w:sz w:val="20"/>
        </w:rPr>
        <w:tab/>
      </w:r>
      <w:r w:rsidR="001014D7" w:rsidRPr="001014D7">
        <w:rPr>
          <w:sz w:val="20"/>
        </w:rPr>
        <w:t xml:space="preserve">Kahl requested that Greg Pudwill start receiving vacation and sick leave now since he has been working for the </w:t>
      </w:r>
      <w:r>
        <w:rPr>
          <w:sz w:val="20"/>
        </w:rPr>
        <w:tab/>
      </w:r>
      <w:r w:rsidR="001014D7" w:rsidRPr="001014D7">
        <w:rPr>
          <w:sz w:val="20"/>
        </w:rPr>
        <w:t>county for 21 months. Instead of the 6 month probation period that new employees have to wait</w:t>
      </w:r>
      <w:r w:rsidR="001014D7">
        <w:rPr>
          <w:sz w:val="20"/>
        </w:rPr>
        <w:t xml:space="preserve">. Godkin moved </w:t>
      </w:r>
      <w:r>
        <w:rPr>
          <w:sz w:val="20"/>
        </w:rPr>
        <w:tab/>
      </w:r>
      <w:r w:rsidR="001014D7">
        <w:rPr>
          <w:sz w:val="20"/>
        </w:rPr>
        <w:t xml:space="preserve">and Siemon seconded to approve the request. Voting Aye: 1; Nay: 4. The motion failed. </w:t>
      </w:r>
      <w:r w:rsidR="001014D7" w:rsidRPr="001014D7">
        <w:rPr>
          <w:sz w:val="20"/>
        </w:rPr>
        <w:t xml:space="preserve">This will be brought </w:t>
      </w:r>
      <w:r>
        <w:rPr>
          <w:sz w:val="20"/>
        </w:rPr>
        <w:tab/>
      </w:r>
      <w:r w:rsidR="001014D7" w:rsidRPr="001014D7">
        <w:rPr>
          <w:sz w:val="20"/>
        </w:rPr>
        <w:t>back up after the upcoming meeting between the personnel policy committee.</w:t>
      </w:r>
    </w:p>
    <w:p w:rsidR="001014D7" w:rsidRPr="001014D7" w:rsidRDefault="001014D7" w:rsidP="001014D7">
      <w:pPr>
        <w:ind w:left="-360" w:right="-360"/>
        <w:rPr>
          <w:sz w:val="20"/>
        </w:rPr>
      </w:pPr>
    </w:p>
    <w:p w:rsidR="002A66B0" w:rsidRPr="00255FA4" w:rsidRDefault="001014D7" w:rsidP="002A66B0">
      <w:pPr>
        <w:ind w:left="-360" w:right="-360"/>
        <w:rPr>
          <w:sz w:val="20"/>
        </w:rPr>
      </w:pPr>
      <w:r>
        <w:rPr>
          <w:b/>
          <w:sz w:val="20"/>
        </w:rPr>
        <w:t>NEW BUSINESS</w:t>
      </w:r>
      <w:r w:rsidR="002A66B0">
        <w:rPr>
          <w:b/>
          <w:sz w:val="20"/>
        </w:rPr>
        <w:t>:</w:t>
      </w:r>
    </w:p>
    <w:p w:rsidR="002A66B0" w:rsidRPr="00A94831" w:rsidRDefault="001014D7" w:rsidP="002A66B0">
      <w:pPr>
        <w:ind w:right="-360"/>
        <w:rPr>
          <w:b/>
          <w:sz w:val="20"/>
        </w:rPr>
      </w:pPr>
      <w:r>
        <w:rPr>
          <w:sz w:val="20"/>
        </w:rPr>
        <w:t>Auditor Krein informed the board that she is changing the payroll dates. The employees will be paid the last business day of the month for the entire month. She stated the current pay date is the 3</w:t>
      </w:r>
      <w:r w:rsidRPr="001014D7">
        <w:rPr>
          <w:sz w:val="20"/>
          <w:vertAlign w:val="superscript"/>
        </w:rPr>
        <w:t>rd</w:t>
      </w:r>
      <w:r>
        <w:rPr>
          <w:sz w:val="20"/>
        </w:rPr>
        <w:t xml:space="preserve"> business day after the 4</w:t>
      </w:r>
      <w:r w:rsidRPr="001014D7">
        <w:rPr>
          <w:sz w:val="20"/>
          <w:vertAlign w:val="superscript"/>
        </w:rPr>
        <w:t>th</w:t>
      </w:r>
      <w:r>
        <w:rPr>
          <w:sz w:val="20"/>
        </w:rPr>
        <w:t xml:space="preserve"> Saturday of the month which does not make sense. </w:t>
      </w:r>
    </w:p>
    <w:p w:rsidR="001F1788" w:rsidRDefault="001F1788" w:rsidP="00D85551">
      <w:pPr>
        <w:ind w:right="-360"/>
        <w:rPr>
          <w:sz w:val="20"/>
        </w:rPr>
      </w:pPr>
    </w:p>
    <w:p w:rsidR="001F1788" w:rsidRDefault="00D85551" w:rsidP="001F1788">
      <w:pPr>
        <w:ind w:left="-360" w:right="-360"/>
        <w:rPr>
          <w:b/>
          <w:sz w:val="20"/>
        </w:rPr>
      </w:pPr>
      <w:r>
        <w:rPr>
          <w:b/>
          <w:sz w:val="20"/>
        </w:rPr>
        <w:t>ADJOURNMENT:</w:t>
      </w:r>
    </w:p>
    <w:p w:rsidR="00AF18C7" w:rsidRDefault="008C7B02" w:rsidP="001F1788">
      <w:pPr>
        <w:ind w:left="-360" w:right="-360"/>
        <w:rPr>
          <w:sz w:val="20"/>
        </w:rPr>
      </w:pPr>
      <w:r>
        <w:rPr>
          <w:sz w:val="20"/>
        </w:rPr>
        <w:tab/>
      </w:r>
      <w:r w:rsidR="001014D7">
        <w:rPr>
          <w:sz w:val="20"/>
        </w:rPr>
        <w:t>Martin</w:t>
      </w:r>
      <w:r w:rsidR="00AF18C7">
        <w:rPr>
          <w:sz w:val="20"/>
        </w:rPr>
        <w:t xml:space="preserve"> moved and </w:t>
      </w:r>
      <w:r w:rsidR="001014D7">
        <w:rPr>
          <w:sz w:val="20"/>
        </w:rPr>
        <w:t>Schilling</w:t>
      </w:r>
      <w:r w:rsidR="00AF18C7">
        <w:rPr>
          <w:sz w:val="20"/>
        </w:rPr>
        <w:t xml:space="preserve"> seconded that the Board of County Commissioners adjourn until the hour of 9:00 </w:t>
      </w:r>
      <w:r>
        <w:rPr>
          <w:sz w:val="20"/>
        </w:rPr>
        <w:tab/>
      </w:r>
      <w:r w:rsidR="00AF18C7">
        <w:rPr>
          <w:sz w:val="20"/>
        </w:rPr>
        <w:t>a</w:t>
      </w:r>
      <w:r>
        <w:rPr>
          <w:sz w:val="20"/>
        </w:rPr>
        <w:t>.</w:t>
      </w:r>
      <w:r w:rsidR="00AF18C7">
        <w:rPr>
          <w:sz w:val="20"/>
        </w:rPr>
        <w:t>m</w:t>
      </w:r>
      <w:r>
        <w:rPr>
          <w:sz w:val="20"/>
        </w:rPr>
        <w:t>.</w:t>
      </w:r>
      <w:r w:rsidR="00AF18C7">
        <w:rPr>
          <w:sz w:val="20"/>
        </w:rPr>
        <w:t xml:space="preserve"> </w:t>
      </w:r>
      <w:r w:rsidR="001014D7">
        <w:rPr>
          <w:sz w:val="20"/>
        </w:rPr>
        <w:t>February 17</w:t>
      </w:r>
      <w:r w:rsidR="00AF18C7">
        <w:rPr>
          <w:sz w:val="20"/>
        </w:rPr>
        <w:t>, 20</w:t>
      </w:r>
      <w:r w:rsidR="00D85551">
        <w:rPr>
          <w:sz w:val="20"/>
        </w:rPr>
        <w:t>1</w:t>
      </w:r>
      <w:r w:rsidR="001F1788">
        <w:rPr>
          <w:sz w:val="20"/>
        </w:rPr>
        <w:t>5</w:t>
      </w:r>
      <w:r w:rsidR="005B239E">
        <w:rPr>
          <w:sz w:val="20"/>
        </w:rPr>
        <w:t xml:space="preserve">.  </w:t>
      </w:r>
      <w:r w:rsidR="001F1788">
        <w:rPr>
          <w:sz w:val="20"/>
        </w:rPr>
        <w:t xml:space="preserve">Voting Aye: </w:t>
      </w:r>
      <w:r w:rsidR="001014D7">
        <w:rPr>
          <w:sz w:val="20"/>
        </w:rPr>
        <w:t>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56300"/>
    <w:rsid w:val="00060303"/>
    <w:rsid w:val="00061F25"/>
    <w:rsid w:val="00064C21"/>
    <w:rsid w:val="000674C5"/>
    <w:rsid w:val="0007019B"/>
    <w:rsid w:val="000711B2"/>
    <w:rsid w:val="000720B7"/>
    <w:rsid w:val="00074DA9"/>
    <w:rsid w:val="00075D28"/>
    <w:rsid w:val="00076CCC"/>
    <w:rsid w:val="00077B0E"/>
    <w:rsid w:val="00082568"/>
    <w:rsid w:val="00082EF9"/>
    <w:rsid w:val="00087177"/>
    <w:rsid w:val="000874A1"/>
    <w:rsid w:val="00095B6B"/>
    <w:rsid w:val="0009695A"/>
    <w:rsid w:val="000973A8"/>
    <w:rsid w:val="000B0FB9"/>
    <w:rsid w:val="000B42CA"/>
    <w:rsid w:val="000B5357"/>
    <w:rsid w:val="000B5B9C"/>
    <w:rsid w:val="000D2DC1"/>
    <w:rsid w:val="000E578F"/>
    <w:rsid w:val="000F0848"/>
    <w:rsid w:val="000F0FE1"/>
    <w:rsid w:val="001014D7"/>
    <w:rsid w:val="00103646"/>
    <w:rsid w:val="00105916"/>
    <w:rsid w:val="001072B6"/>
    <w:rsid w:val="00115127"/>
    <w:rsid w:val="001167C5"/>
    <w:rsid w:val="00123CF9"/>
    <w:rsid w:val="00126077"/>
    <w:rsid w:val="00127ED1"/>
    <w:rsid w:val="001332CD"/>
    <w:rsid w:val="00135801"/>
    <w:rsid w:val="00137093"/>
    <w:rsid w:val="00146031"/>
    <w:rsid w:val="00146959"/>
    <w:rsid w:val="00146FF9"/>
    <w:rsid w:val="001570BB"/>
    <w:rsid w:val="00160FDC"/>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1916"/>
    <w:rsid w:val="002649FE"/>
    <w:rsid w:val="00266AC7"/>
    <w:rsid w:val="0027236B"/>
    <w:rsid w:val="00276650"/>
    <w:rsid w:val="002779CA"/>
    <w:rsid w:val="002A0301"/>
    <w:rsid w:val="002A211E"/>
    <w:rsid w:val="002A2518"/>
    <w:rsid w:val="002A623B"/>
    <w:rsid w:val="002A66B0"/>
    <w:rsid w:val="002B0E8F"/>
    <w:rsid w:val="002B1D39"/>
    <w:rsid w:val="002B41ED"/>
    <w:rsid w:val="002B6DA8"/>
    <w:rsid w:val="002C01D6"/>
    <w:rsid w:val="002C412F"/>
    <w:rsid w:val="002D1658"/>
    <w:rsid w:val="002D469F"/>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2116"/>
    <w:rsid w:val="00342C66"/>
    <w:rsid w:val="00344188"/>
    <w:rsid w:val="00346C01"/>
    <w:rsid w:val="003500AA"/>
    <w:rsid w:val="00351072"/>
    <w:rsid w:val="00353DCC"/>
    <w:rsid w:val="00355392"/>
    <w:rsid w:val="00356254"/>
    <w:rsid w:val="00357F53"/>
    <w:rsid w:val="00364138"/>
    <w:rsid w:val="00364D37"/>
    <w:rsid w:val="0037168C"/>
    <w:rsid w:val="00373BD8"/>
    <w:rsid w:val="0038166E"/>
    <w:rsid w:val="00386F5D"/>
    <w:rsid w:val="00390791"/>
    <w:rsid w:val="00391245"/>
    <w:rsid w:val="003964B0"/>
    <w:rsid w:val="00396646"/>
    <w:rsid w:val="0039799E"/>
    <w:rsid w:val="00397B12"/>
    <w:rsid w:val="003B0A24"/>
    <w:rsid w:val="003B1CF4"/>
    <w:rsid w:val="003B5C90"/>
    <w:rsid w:val="003C212A"/>
    <w:rsid w:val="003D148D"/>
    <w:rsid w:val="003D1623"/>
    <w:rsid w:val="003D3467"/>
    <w:rsid w:val="003D5A08"/>
    <w:rsid w:val="003E2D46"/>
    <w:rsid w:val="003E5806"/>
    <w:rsid w:val="003F1F57"/>
    <w:rsid w:val="003F79A9"/>
    <w:rsid w:val="0040406E"/>
    <w:rsid w:val="00404512"/>
    <w:rsid w:val="0041485F"/>
    <w:rsid w:val="00417664"/>
    <w:rsid w:val="00420AEB"/>
    <w:rsid w:val="00421C96"/>
    <w:rsid w:val="00422CC7"/>
    <w:rsid w:val="0043391D"/>
    <w:rsid w:val="00437901"/>
    <w:rsid w:val="00440FE9"/>
    <w:rsid w:val="00441802"/>
    <w:rsid w:val="00450832"/>
    <w:rsid w:val="00450BA7"/>
    <w:rsid w:val="00451E8B"/>
    <w:rsid w:val="0045333E"/>
    <w:rsid w:val="00457D9D"/>
    <w:rsid w:val="00467250"/>
    <w:rsid w:val="00473CFB"/>
    <w:rsid w:val="004743FE"/>
    <w:rsid w:val="00474755"/>
    <w:rsid w:val="00474D62"/>
    <w:rsid w:val="0047730B"/>
    <w:rsid w:val="00483F49"/>
    <w:rsid w:val="004A7B3E"/>
    <w:rsid w:val="004B3B92"/>
    <w:rsid w:val="004B722B"/>
    <w:rsid w:val="004C1ECE"/>
    <w:rsid w:val="004C2BA9"/>
    <w:rsid w:val="004C75BF"/>
    <w:rsid w:val="004D06D3"/>
    <w:rsid w:val="004D2D51"/>
    <w:rsid w:val="004D2F41"/>
    <w:rsid w:val="004D4539"/>
    <w:rsid w:val="004D7C10"/>
    <w:rsid w:val="004E59F3"/>
    <w:rsid w:val="004E5AE4"/>
    <w:rsid w:val="004E661B"/>
    <w:rsid w:val="004F4596"/>
    <w:rsid w:val="004F541C"/>
    <w:rsid w:val="005009C3"/>
    <w:rsid w:val="00503CCB"/>
    <w:rsid w:val="00506B0F"/>
    <w:rsid w:val="00507998"/>
    <w:rsid w:val="00511909"/>
    <w:rsid w:val="00512186"/>
    <w:rsid w:val="0052224F"/>
    <w:rsid w:val="00533D95"/>
    <w:rsid w:val="00535046"/>
    <w:rsid w:val="005428CF"/>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43B0"/>
    <w:rsid w:val="0061440F"/>
    <w:rsid w:val="006177C8"/>
    <w:rsid w:val="00626AE2"/>
    <w:rsid w:val="00641A0B"/>
    <w:rsid w:val="00643CCF"/>
    <w:rsid w:val="00644015"/>
    <w:rsid w:val="0065087E"/>
    <w:rsid w:val="00652BCD"/>
    <w:rsid w:val="00656088"/>
    <w:rsid w:val="00661C68"/>
    <w:rsid w:val="006632F6"/>
    <w:rsid w:val="00665B8A"/>
    <w:rsid w:val="00665FFC"/>
    <w:rsid w:val="006664CD"/>
    <w:rsid w:val="0067267E"/>
    <w:rsid w:val="006755FD"/>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4B87"/>
    <w:rsid w:val="00715D63"/>
    <w:rsid w:val="007169EB"/>
    <w:rsid w:val="00716AA8"/>
    <w:rsid w:val="007202C8"/>
    <w:rsid w:val="00722502"/>
    <w:rsid w:val="00722577"/>
    <w:rsid w:val="00722FFB"/>
    <w:rsid w:val="007239E0"/>
    <w:rsid w:val="00727CDF"/>
    <w:rsid w:val="0073509F"/>
    <w:rsid w:val="0074084F"/>
    <w:rsid w:val="00743BAC"/>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6EFF"/>
    <w:rsid w:val="007C3FD6"/>
    <w:rsid w:val="007C54CC"/>
    <w:rsid w:val="007C6FF5"/>
    <w:rsid w:val="007D3D45"/>
    <w:rsid w:val="007D4679"/>
    <w:rsid w:val="007E489A"/>
    <w:rsid w:val="007E692C"/>
    <w:rsid w:val="00807253"/>
    <w:rsid w:val="0081250A"/>
    <w:rsid w:val="00813A85"/>
    <w:rsid w:val="008147BD"/>
    <w:rsid w:val="008218D1"/>
    <w:rsid w:val="00821B79"/>
    <w:rsid w:val="00822F3E"/>
    <w:rsid w:val="008267DB"/>
    <w:rsid w:val="00832A61"/>
    <w:rsid w:val="008343A5"/>
    <w:rsid w:val="00836722"/>
    <w:rsid w:val="00845309"/>
    <w:rsid w:val="008536E3"/>
    <w:rsid w:val="00861FE5"/>
    <w:rsid w:val="00862CC6"/>
    <w:rsid w:val="0086410D"/>
    <w:rsid w:val="00864D82"/>
    <w:rsid w:val="00870303"/>
    <w:rsid w:val="00873C0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B02"/>
    <w:rsid w:val="008C7FF0"/>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6CA9"/>
    <w:rsid w:val="00957A6C"/>
    <w:rsid w:val="009640D9"/>
    <w:rsid w:val="009658FC"/>
    <w:rsid w:val="009676AB"/>
    <w:rsid w:val="00980E6C"/>
    <w:rsid w:val="009853A1"/>
    <w:rsid w:val="00986A63"/>
    <w:rsid w:val="009930B3"/>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800A5"/>
    <w:rsid w:val="00A820EA"/>
    <w:rsid w:val="00A8518B"/>
    <w:rsid w:val="00A8545A"/>
    <w:rsid w:val="00A87435"/>
    <w:rsid w:val="00A94499"/>
    <w:rsid w:val="00A94831"/>
    <w:rsid w:val="00A952EE"/>
    <w:rsid w:val="00A96C5E"/>
    <w:rsid w:val="00AA7623"/>
    <w:rsid w:val="00AA76ED"/>
    <w:rsid w:val="00AB05B5"/>
    <w:rsid w:val="00AB25C4"/>
    <w:rsid w:val="00AB3FEC"/>
    <w:rsid w:val="00AB5CAF"/>
    <w:rsid w:val="00AB5D68"/>
    <w:rsid w:val="00AB65CC"/>
    <w:rsid w:val="00AB6E2E"/>
    <w:rsid w:val="00AC0278"/>
    <w:rsid w:val="00AC1E2D"/>
    <w:rsid w:val="00AC738E"/>
    <w:rsid w:val="00AD0AD3"/>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143A"/>
    <w:rsid w:val="00B35AB8"/>
    <w:rsid w:val="00B44087"/>
    <w:rsid w:val="00B615C5"/>
    <w:rsid w:val="00B67FA9"/>
    <w:rsid w:val="00B82598"/>
    <w:rsid w:val="00B86508"/>
    <w:rsid w:val="00B903B4"/>
    <w:rsid w:val="00B910EB"/>
    <w:rsid w:val="00B97E86"/>
    <w:rsid w:val="00BA04FE"/>
    <w:rsid w:val="00BA18FC"/>
    <w:rsid w:val="00BA2A20"/>
    <w:rsid w:val="00BA2AEF"/>
    <w:rsid w:val="00BA2F6E"/>
    <w:rsid w:val="00BA6BAE"/>
    <w:rsid w:val="00BA7FCF"/>
    <w:rsid w:val="00BB58FD"/>
    <w:rsid w:val="00BC14BC"/>
    <w:rsid w:val="00BC5B2D"/>
    <w:rsid w:val="00BC637A"/>
    <w:rsid w:val="00BD1CD9"/>
    <w:rsid w:val="00BD549E"/>
    <w:rsid w:val="00BD5C2D"/>
    <w:rsid w:val="00BE10EC"/>
    <w:rsid w:val="00BE3E66"/>
    <w:rsid w:val="00BE4A38"/>
    <w:rsid w:val="00BE6508"/>
    <w:rsid w:val="00BF2297"/>
    <w:rsid w:val="00BF6985"/>
    <w:rsid w:val="00C06D67"/>
    <w:rsid w:val="00C149E4"/>
    <w:rsid w:val="00C2563D"/>
    <w:rsid w:val="00C36552"/>
    <w:rsid w:val="00C36FC6"/>
    <w:rsid w:val="00C45202"/>
    <w:rsid w:val="00C45767"/>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FB0"/>
    <w:rsid w:val="00D37FD2"/>
    <w:rsid w:val="00D41E03"/>
    <w:rsid w:val="00D42975"/>
    <w:rsid w:val="00D634F6"/>
    <w:rsid w:val="00D655F5"/>
    <w:rsid w:val="00D740DF"/>
    <w:rsid w:val="00D8299D"/>
    <w:rsid w:val="00D85551"/>
    <w:rsid w:val="00D8713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733"/>
    <w:rsid w:val="00E01A33"/>
    <w:rsid w:val="00E02200"/>
    <w:rsid w:val="00E04700"/>
    <w:rsid w:val="00E06129"/>
    <w:rsid w:val="00E148CB"/>
    <w:rsid w:val="00E14F39"/>
    <w:rsid w:val="00E21164"/>
    <w:rsid w:val="00E21395"/>
    <w:rsid w:val="00E21508"/>
    <w:rsid w:val="00E22F3B"/>
    <w:rsid w:val="00E269E5"/>
    <w:rsid w:val="00E30E9E"/>
    <w:rsid w:val="00E41B99"/>
    <w:rsid w:val="00E4223B"/>
    <w:rsid w:val="00E42380"/>
    <w:rsid w:val="00E4545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0747"/>
    <w:rsid w:val="00EA17E1"/>
    <w:rsid w:val="00EA22FA"/>
    <w:rsid w:val="00EB3951"/>
    <w:rsid w:val="00EB587C"/>
    <w:rsid w:val="00EC2AAA"/>
    <w:rsid w:val="00EC3F4F"/>
    <w:rsid w:val="00EC47E8"/>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16A6D"/>
    <w:rsid w:val="00F22FDC"/>
    <w:rsid w:val="00F317DB"/>
    <w:rsid w:val="00F416EF"/>
    <w:rsid w:val="00F41E84"/>
    <w:rsid w:val="00F435E2"/>
    <w:rsid w:val="00F45073"/>
    <w:rsid w:val="00F452D7"/>
    <w:rsid w:val="00F665D6"/>
    <w:rsid w:val="00F72959"/>
    <w:rsid w:val="00F82F8D"/>
    <w:rsid w:val="00F834AA"/>
    <w:rsid w:val="00F876B2"/>
    <w:rsid w:val="00F90DDA"/>
    <w:rsid w:val="00F930F7"/>
    <w:rsid w:val="00F93D8C"/>
    <w:rsid w:val="00F94AF0"/>
    <w:rsid w:val="00F95AEF"/>
    <w:rsid w:val="00FA746F"/>
    <w:rsid w:val="00FB0BB9"/>
    <w:rsid w:val="00FB180C"/>
    <w:rsid w:val="00FB3257"/>
    <w:rsid w:val="00FB44B6"/>
    <w:rsid w:val="00FB5D29"/>
    <w:rsid w:val="00FB7317"/>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C7E5C82-B164-475A-B27A-B3E93AD1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5DF2-9E33-4C1E-A809-18D25863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2330</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2015-02-06T16:44:00Z</cp:lastPrinted>
  <dcterms:created xsi:type="dcterms:W3CDTF">2015-02-06T19:28:00Z</dcterms:created>
  <dcterms:modified xsi:type="dcterms:W3CDTF">2015-02-23T17:03:00Z</dcterms:modified>
</cp:coreProperties>
</file>